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8F766" w14:textId="77777777" w:rsidR="00231AF6" w:rsidRDefault="00231AF6" w:rsidP="00231AF6">
      <w:pPr>
        <w:autoSpaceDE w:val="0"/>
        <w:autoSpaceDN w:val="0"/>
        <w:bidi/>
        <w:adjustRightInd w:val="0"/>
        <w:jc w:val="both"/>
        <w:outlineLvl w:val="0"/>
        <w:rPr>
          <w:rFonts w:ascii="IRANSans" w:hAnsi="IRANSans" w:cs="IRANSans"/>
          <w:b/>
          <w:bCs/>
          <w:color w:val="1F4E79"/>
          <w:lang w:val="x-none"/>
        </w:rPr>
      </w:pPr>
      <w:bookmarkStart w:id="0" w:name="_GoBack"/>
      <w:r>
        <w:rPr>
          <w:rFonts w:ascii="IRANSans" w:hAnsi="IRANSans" w:cs="IRANSans"/>
          <w:b/>
          <w:bCs/>
          <w:color w:val="1F4E79"/>
          <w:rtl/>
          <w:lang w:val="x-none"/>
        </w:rPr>
        <w:t>درس خارج اصول استاد حاج شیخ محمدتقی شهیدی</w:t>
      </w:r>
    </w:p>
    <w:p w14:paraId="0BB7AFE4" w14:textId="77777777" w:rsidR="00231AF6" w:rsidRPr="006557FE" w:rsidRDefault="00231AF6" w:rsidP="00231AF6">
      <w:pPr>
        <w:autoSpaceDE w:val="0"/>
        <w:autoSpaceDN w:val="0"/>
        <w:bidi/>
        <w:adjustRightInd w:val="0"/>
        <w:jc w:val="both"/>
        <w:outlineLvl w:val="0"/>
        <w:rPr>
          <w:rFonts w:ascii="IRANSans" w:hAnsi="IRANSans" w:cs="IRANSans"/>
          <w:b/>
          <w:bCs/>
          <w:color w:val="1F4E79"/>
          <w:rtl/>
        </w:rPr>
      </w:pPr>
      <w:r>
        <w:rPr>
          <w:rFonts w:ascii="IRANSans" w:hAnsi="IRANSans" w:cs="IRANSans"/>
          <w:b/>
          <w:bCs/>
          <w:color w:val="1F4E79"/>
          <w:rtl/>
          <w:lang w:val="x-none"/>
        </w:rPr>
        <w:t xml:space="preserve">دوره سوم - سال </w:t>
      </w:r>
      <w:r>
        <w:rPr>
          <w:rFonts w:ascii="IRANSans" w:hAnsi="IRANSans" w:cs="IRANSans" w:hint="cs"/>
          <w:b/>
          <w:bCs/>
          <w:color w:val="1F4E79"/>
          <w:rtl/>
          <w:lang w:val="x-none"/>
        </w:rPr>
        <w:t>هش</w:t>
      </w:r>
      <w:r>
        <w:rPr>
          <w:rFonts w:ascii="IRANSans" w:hAnsi="IRANSans" w:cs="IRANSans"/>
          <w:b/>
          <w:bCs/>
          <w:color w:val="1F4E79"/>
          <w:rtl/>
          <w:lang w:val="x-none"/>
        </w:rPr>
        <w:t>تم : 140</w:t>
      </w:r>
      <w:r>
        <w:rPr>
          <w:rFonts w:ascii="IRANSans" w:hAnsi="IRANSans" w:cs="IRANSans" w:hint="cs"/>
          <w:b/>
          <w:bCs/>
          <w:color w:val="1F4E79"/>
          <w:rtl/>
          <w:lang w:val="x-none"/>
        </w:rPr>
        <w:t>6</w:t>
      </w:r>
      <w:r>
        <w:rPr>
          <w:rFonts w:ascii="IRANSans" w:hAnsi="IRANSans" w:cs="IRANSans"/>
          <w:b/>
          <w:bCs/>
          <w:color w:val="1F4E79"/>
          <w:rtl/>
          <w:lang w:val="x-none"/>
        </w:rPr>
        <w:t>-140</w:t>
      </w:r>
      <w:r>
        <w:rPr>
          <w:rFonts w:ascii="IRANSans" w:hAnsi="IRANSans" w:cs="IRANSans" w:hint="cs"/>
          <w:b/>
          <w:bCs/>
          <w:color w:val="1F4E79"/>
          <w:rtl/>
        </w:rPr>
        <w:t>5</w:t>
      </w:r>
    </w:p>
    <w:p w14:paraId="20E37B46" w14:textId="77777777" w:rsidR="00231AF6" w:rsidRDefault="00231AF6" w:rsidP="00231AF6">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مباحث حجج</w:t>
      </w:r>
    </w:p>
    <w:p w14:paraId="51FCDDCF" w14:textId="77777777" w:rsidR="00231AF6" w:rsidRDefault="00231AF6" w:rsidP="00231AF6">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متن خام</w:t>
      </w:r>
    </w:p>
    <w:p w14:paraId="6CD61C92" w14:textId="76D37A28" w:rsidR="00231AF6" w:rsidRDefault="00231AF6" w:rsidP="00231AF6">
      <w:pPr>
        <w:autoSpaceDE w:val="0"/>
        <w:autoSpaceDN w:val="0"/>
        <w:bidi/>
        <w:adjustRightInd w:val="0"/>
        <w:jc w:val="both"/>
        <w:rPr>
          <w:rFonts w:ascii="IRANSans" w:hAnsi="IRANSans" w:cs="IRANSans"/>
          <w:b/>
          <w:bCs/>
          <w:color w:val="FF0000"/>
          <w:shd w:val="clear" w:color="auto" w:fill="FFFFFF"/>
        </w:rPr>
      </w:pPr>
      <w:r>
        <w:rPr>
          <w:rFonts w:ascii="IRANSans" w:hAnsi="IRANSans" w:cs="IRANSans"/>
          <w:b/>
          <w:bCs/>
          <w:color w:val="FF0000"/>
          <w:shd w:val="clear" w:color="auto" w:fill="FFFFFF"/>
          <w:rtl/>
          <w:lang w:val="x-none"/>
        </w:rPr>
        <w:t xml:space="preserve">جلسۀ </w:t>
      </w:r>
      <w:r>
        <w:rPr>
          <w:rFonts w:ascii="IRANSans" w:hAnsi="IRANSans" w:cs="IRANSans" w:hint="cs"/>
          <w:b/>
          <w:bCs/>
          <w:color w:val="FF0000"/>
          <w:shd w:val="clear" w:color="auto" w:fill="FFFFFF"/>
          <w:rtl/>
        </w:rPr>
        <w:t>09</w:t>
      </w:r>
      <w:r>
        <w:rPr>
          <w:rFonts w:ascii="IRANSans" w:hAnsi="IRANSans" w:cs="IRANSans"/>
          <w:b/>
          <w:bCs/>
          <w:color w:val="FF0000"/>
          <w:shd w:val="clear" w:color="auto" w:fill="FFFFFF"/>
          <w:rtl/>
          <w:lang w:val="x-none"/>
        </w:rPr>
        <w:t>-</w:t>
      </w:r>
      <w:r>
        <w:rPr>
          <w:rFonts w:ascii="IRANSans" w:hAnsi="IRANSans" w:cs="IRANSans" w:hint="cs"/>
          <w:b/>
          <w:bCs/>
          <w:color w:val="FF0000"/>
          <w:shd w:val="clear" w:color="auto" w:fill="FFFFFF"/>
          <w:rtl/>
        </w:rPr>
        <w:t>98</w:t>
      </w:r>
      <w:r>
        <w:rPr>
          <w:rFonts w:ascii="IRANSans" w:hAnsi="IRANSans" w:cs="IRANSans" w:hint="cs"/>
          <w:b/>
          <w:bCs/>
          <w:color w:val="FF0000"/>
          <w:shd w:val="clear" w:color="auto" w:fill="FFFFFF"/>
          <w:rtl/>
        </w:rPr>
        <w:t>1</w:t>
      </w:r>
    </w:p>
    <w:p w14:paraId="6D130D17" w14:textId="67F20EB4" w:rsidR="00231AF6" w:rsidRPr="00864C08" w:rsidRDefault="00231AF6" w:rsidP="00231AF6">
      <w:pPr>
        <w:autoSpaceDE w:val="0"/>
        <w:autoSpaceDN w:val="0"/>
        <w:bidi/>
        <w:adjustRightInd w:val="0"/>
        <w:jc w:val="both"/>
        <w:rPr>
          <w:rFonts w:ascii="IRANSans" w:hAnsi="IRANSans" w:cs="IRANSans"/>
          <w:b/>
          <w:bCs/>
          <w:color w:val="FF0000"/>
          <w:shd w:val="clear" w:color="auto" w:fill="FFFFFF"/>
        </w:rPr>
      </w:pPr>
      <w:r>
        <w:rPr>
          <w:rFonts w:ascii="IRANSans" w:hAnsi="IRANSans" w:cs="IRANSans" w:hint="cs"/>
          <w:b/>
          <w:bCs/>
          <w:color w:val="FF0000"/>
          <w:shd w:val="clear" w:color="auto" w:fill="FFFFFF"/>
          <w:rtl/>
          <w:lang w:val="x-none"/>
        </w:rPr>
        <w:t>‌‌‌</w:t>
      </w:r>
      <w:r>
        <w:rPr>
          <w:rFonts w:ascii="IRANSans" w:hAnsi="IRANSans" w:cs="IRANSans" w:hint="cs"/>
          <w:b/>
          <w:bCs/>
          <w:color w:val="FF0000"/>
          <w:shd w:val="clear" w:color="auto" w:fill="FFFFFF"/>
          <w:rtl/>
          <w:lang w:val="x-none"/>
        </w:rPr>
        <w:t>چهار</w:t>
      </w:r>
      <w:r>
        <w:rPr>
          <w:rFonts w:ascii="IRANSans" w:hAnsi="IRANSans" w:cs="IRANSans" w:hint="cs"/>
          <w:b/>
          <w:bCs/>
          <w:color w:val="FF0000"/>
          <w:shd w:val="clear" w:color="auto" w:fill="FFFFFF"/>
          <w:rtl/>
          <w:lang w:val="x-none"/>
        </w:rPr>
        <w:t xml:space="preserve">شنبه </w:t>
      </w:r>
      <w:r>
        <w:rPr>
          <w:rFonts w:ascii="IRANSans" w:hAnsi="IRANSans" w:cs="IRANSans"/>
          <w:b/>
          <w:bCs/>
          <w:color w:val="FF0000"/>
          <w:shd w:val="clear" w:color="auto" w:fill="FFFFFF"/>
          <w:lang w:val="x-none"/>
        </w:rPr>
        <w:t xml:space="preserve">Osul </w:t>
      </w:r>
      <w:r>
        <w:rPr>
          <w:rFonts w:ascii="IRANSans" w:hAnsi="IRANSans" w:cs="IRANSans"/>
          <w:b/>
          <w:bCs/>
          <w:color w:val="FF0000"/>
          <w:shd w:val="clear" w:color="auto" w:fill="FFFFFF"/>
        </w:rPr>
        <w:t>09</w:t>
      </w:r>
      <w:r>
        <w:rPr>
          <w:rFonts w:ascii="IRANSans" w:hAnsi="IRANSans" w:cs="IRANSans"/>
          <w:b/>
          <w:bCs/>
          <w:color w:val="FF0000"/>
          <w:shd w:val="clear" w:color="auto" w:fill="FFFFFF"/>
        </w:rPr>
        <w:t xml:space="preserve"> </w:t>
      </w:r>
      <w:r>
        <w:rPr>
          <w:rFonts w:ascii="IRANSans" w:hAnsi="IRANSans" w:cs="IRANSans"/>
          <w:b/>
          <w:bCs/>
          <w:color w:val="FF0000"/>
          <w:shd w:val="clear" w:color="auto" w:fill="FFFFFF"/>
          <w:lang w:val="x-none"/>
        </w:rPr>
        <w:t>-140</w:t>
      </w:r>
      <w:r>
        <w:rPr>
          <w:rFonts w:ascii="IRANSans" w:hAnsi="IRANSans" w:cs="IRANSans"/>
          <w:b/>
          <w:bCs/>
          <w:color w:val="FF0000"/>
          <w:shd w:val="clear" w:color="auto" w:fill="FFFFFF"/>
        </w:rPr>
        <w:t>5062</w:t>
      </w:r>
      <w:r>
        <w:rPr>
          <w:rFonts w:ascii="IRANSans" w:hAnsi="IRANSans" w:cs="IRANSans"/>
          <w:b/>
          <w:bCs/>
          <w:color w:val="FF0000"/>
          <w:shd w:val="clear" w:color="auto" w:fill="FFFFFF"/>
        </w:rPr>
        <w:t>5</w:t>
      </w:r>
    </w:p>
    <w:p w14:paraId="0EEA1588" w14:textId="77777777" w:rsidR="00231AF6" w:rsidRDefault="00231AF6" w:rsidP="00231AF6">
      <w:pPr>
        <w:bidi/>
        <w:jc w:val="both"/>
        <w:rPr>
          <w:rFonts w:ascii="IRANSans" w:hAnsi="IRANSans" w:cs="IRANSans"/>
          <w:color w:val="008000"/>
          <w:shd w:val="clear" w:color="auto" w:fill="FFFFFF"/>
          <w:lang w:val="x-none"/>
        </w:rPr>
      </w:pPr>
      <w:r>
        <w:rPr>
          <w:rFonts w:ascii="IRANSans" w:hAnsi="IRANSans" w:cs="IRANSans"/>
          <w:color w:val="008000"/>
          <w:shd w:val="clear" w:color="auto" w:fill="FFFFFF"/>
          <w:rtl/>
          <w:lang w:val="x-none"/>
        </w:rPr>
        <w:t xml:space="preserve">أعوذ باللّه من الشیطان الرجیم بسم </w:t>
      </w:r>
      <w:r>
        <w:rPr>
          <w:rFonts w:ascii="IRANSans" w:hAnsi="IRANSans" w:cs="IRANSans"/>
          <w:color w:val="008000"/>
          <w:shd w:val="clear" w:color="auto" w:fill="FFFFFF"/>
          <w:lang w:val="x-none"/>
        </w:rPr>
        <w:t>‌</w:t>
      </w:r>
      <w:r>
        <w:rPr>
          <w:rFonts w:ascii="IRANSans" w:hAnsi="IRANSans" w:cs="IRANSans"/>
          <w:color w:val="008000"/>
          <w:shd w:val="clear" w:color="auto" w:fill="FFFFFF"/>
          <w:rtl/>
          <w:lang w:val="x-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2864075C" w14:textId="77777777" w:rsidR="006D07D9" w:rsidRDefault="00A916E9" w:rsidP="006565E8">
      <w:pPr>
        <w:widowControl w:val="0"/>
        <w:tabs>
          <w:tab w:val="left" w:pos="1646"/>
        </w:tabs>
        <w:bidi/>
        <w:spacing w:before="120"/>
        <w:ind w:firstLine="227"/>
        <w:rPr>
          <w:sz w:val="36"/>
          <w:szCs w:val="36"/>
          <w:rtl/>
        </w:rPr>
      </w:pPr>
      <w:r w:rsidRPr="00A916E9">
        <w:rPr>
          <w:sz w:val="36"/>
          <w:szCs w:val="36"/>
          <w:rtl/>
        </w:rPr>
        <w:t xml:space="preserve">بحث راجع به روایاتی بود که به آن‌ها </w:t>
      </w:r>
      <w:r w:rsidR="006D07D9">
        <w:rPr>
          <w:rFonts w:hint="cs"/>
          <w:sz w:val="36"/>
          <w:szCs w:val="36"/>
          <w:rtl/>
        </w:rPr>
        <w:t xml:space="preserve">بر استصحاب </w:t>
      </w:r>
      <w:r w:rsidRPr="00A916E9">
        <w:rPr>
          <w:sz w:val="36"/>
          <w:szCs w:val="36"/>
          <w:rtl/>
        </w:rPr>
        <w:t>استدلال شده بود.</w:t>
      </w:r>
    </w:p>
    <w:p w14:paraId="5034FAF8" w14:textId="62BFC77C" w:rsidR="00A916E9" w:rsidRDefault="00A916E9" w:rsidP="006565E8">
      <w:pPr>
        <w:widowControl w:val="0"/>
        <w:tabs>
          <w:tab w:val="left" w:pos="1646"/>
        </w:tabs>
        <w:bidi/>
        <w:spacing w:before="120"/>
        <w:ind w:firstLine="227"/>
        <w:rPr>
          <w:sz w:val="36"/>
          <w:szCs w:val="36"/>
          <w:rtl/>
        </w:rPr>
      </w:pPr>
      <w:r w:rsidRPr="00A916E9">
        <w:rPr>
          <w:sz w:val="36"/>
          <w:szCs w:val="36"/>
          <w:rtl/>
        </w:rPr>
        <w:t>تا کنون</w:t>
      </w:r>
      <w:r>
        <w:rPr>
          <w:rFonts w:hint="cs"/>
          <w:sz w:val="36"/>
          <w:szCs w:val="36"/>
          <w:rtl/>
        </w:rPr>
        <w:t xml:space="preserve"> سه</w:t>
      </w:r>
      <w:r w:rsidRPr="00A916E9">
        <w:rPr>
          <w:sz w:val="36"/>
          <w:szCs w:val="36"/>
          <w:rtl/>
        </w:rPr>
        <w:t xml:space="preserve"> صحیح</w:t>
      </w:r>
      <w:r>
        <w:rPr>
          <w:rFonts w:hint="cs"/>
          <w:sz w:val="36"/>
          <w:szCs w:val="36"/>
          <w:rtl/>
        </w:rPr>
        <w:t>ه از</w:t>
      </w:r>
      <w:r w:rsidRPr="00A916E9">
        <w:rPr>
          <w:sz w:val="36"/>
          <w:szCs w:val="36"/>
          <w:rtl/>
        </w:rPr>
        <w:t xml:space="preserve"> زراره نقل کردیم. دلالت هر سه صحیحه را پذیرفت</w:t>
      </w:r>
      <w:r>
        <w:rPr>
          <w:rFonts w:hint="cs"/>
          <w:sz w:val="36"/>
          <w:szCs w:val="36"/>
          <w:rtl/>
        </w:rPr>
        <w:t>یم</w:t>
      </w:r>
      <w:r w:rsidRPr="00A916E9">
        <w:rPr>
          <w:sz w:val="36"/>
          <w:szCs w:val="36"/>
          <w:rtl/>
        </w:rPr>
        <w:t>. به‌نظر ما صحیحۀ ثالثه هم به مورد خودش اختصاص ندارد؛ ولو مورد خودش شک در رکعات نماز است، اما عرض کردیم</w:t>
      </w:r>
      <w:r w:rsidR="006D07D9">
        <w:rPr>
          <w:rFonts w:hint="cs"/>
          <w:sz w:val="36"/>
          <w:szCs w:val="36"/>
          <w:rtl/>
        </w:rPr>
        <w:t>:</w:t>
      </w:r>
      <w:r w:rsidRPr="00A916E9">
        <w:rPr>
          <w:sz w:val="36"/>
          <w:szCs w:val="36"/>
          <w:rtl/>
        </w:rPr>
        <w:t xml:space="preserve"> </w:t>
      </w:r>
      <w:r>
        <w:rPr>
          <w:rFonts w:hint="cs"/>
          <w:sz w:val="36"/>
          <w:szCs w:val="36"/>
          <w:rtl/>
        </w:rPr>
        <w:t xml:space="preserve">هم </w:t>
      </w:r>
      <w:r w:rsidRPr="00A916E9">
        <w:rPr>
          <w:sz w:val="36"/>
          <w:szCs w:val="36"/>
          <w:rtl/>
        </w:rPr>
        <w:t xml:space="preserve">ظاهرِ «لا ینقض الیقین بالشک» </w:t>
      </w:r>
      <w:r>
        <w:rPr>
          <w:rFonts w:hint="cs"/>
          <w:sz w:val="36"/>
          <w:szCs w:val="36"/>
          <w:rtl/>
        </w:rPr>
        <w:t>به مناسبات عرفیه</w:t>
      </w:r>
      <w:r w:rsidRPr="00A916E9">
        <w:rPr>
          <w:sz w:val="36"/>
          <w:szCs w:val="36"/>
          <w:rtl/>
        </w:rPr>
        <w:t xml:space="preserve"> این است که خاصیت طبیعت یقین است که با طبیعت شک نقض نشود</w:t>
      </w:r>
      <w:r w:rsidR="006D07D9">
        <w:rPr>
          <w:rFonts w:hint="cs"/>
          <w:sz w:val="36"/>
          <w:szCs w:val="36"/>
          <w:rtl/>
        </w:rPr>
        <w:t xml:space="preserve"> - </w:t>
      </w:r>
      <w:r w:rsidRPr="00A916E9">
        <w:rPr>
          <w:sz w:val="36"/>
          <w:szCs w:val="36"/>
          <w:rtl/>
        </w:rPr>
        <w:t>ولو عرف استصحاب ندارد، اما از این خطاب، نکتۀ تعبد شارع به استصحاب را این‌گونه استظهار می‌کند که نکته‌اش این است که یقین مستحکم است و نباید با شک نقض بشود</w:t>
      </w:r>
      <w:r w:rsidR="006D07D9">
        <w:rPr>
          <w:rFonts w:hint="cs"/>
          <w:sz w:val="36"/>
          <w:szCs w:val="36"/>
          <w:rtl/>
        </w:rPr>
        <w:t xml:space="preserve"> -</w:t>
      </w:r>
      <w:r>
        <w:rPr>
          <w:rFonts w:hint="cs"/>
          <w:sz w:val="36"/>
          <w:szCs w:val="36"/>
          <w:rtl/>
        </w:rPr>
        <w:t>، و هم</w:t>
      </w:r>
      <w:r w:rsidRPr="00A916E9">
        <w:rPr>
          <w:sz w:val="36"/>
          <w:szCs w:val="36"/>
          <w:rtl/>
        </w:rPr>
        <w:t xml:space="preserve"> ذیل این صحیحه دارد: «و لا </w:t>
      </w:r>
      <w:r>
        <w:rPr>
          <w:rFonts w:hint="cs"/>
          <w:sz w:val="36"/>
          <w:szCs w:val="36"/>
          <w:rtl/>
        </w:rPr>
        <w:t>یعتد</w:t>
      </w:r>
      <w:r w:rsidRPr="00A916E9">
        <w:rPr>
          <w:sz w:val="36"/>
          <w:szCs w:val="36"/>
          <w:rtl/>
        </w:rPr>
        <w:t xml:space="preserve"> بالشک فی حال من الحالات». این «و لا </w:t>
      </w:r>
      <w:r>
        <w:rPr>
          <w:rFonts w:hint="cs"/>
          <w:sz w:val="36"/>
          <w:szCs w:val="36"/>
          <w:rtl/>
        </w:rPr>
        <w:t>یعتد</w:t>
      </w:r>
      <w:r w:rsidRPr="00A916E9">
        <w:rPr>
          <w:sz w:val="36"/>
          <w:szCs w:val="36"/>
          <w:rtl/>
        </w:rPr>
        <w:t xml:space="preserve"> بالشک فی حال من الحالات» عموم است و این، قرینه بر تعمیم است.</w:t>
      </w:r>
    </w:p>
    <w:p w14:paraId="57A53764" w14:textId="09555F0E" w:rsidR="00A916E9" w:rsidRPr="00A916E9" w:rsidRDefault="00806686" w:rsidP="006565E8">
      <w:pPr>
        <w:pStyle w:val="Heading2"/>
        <w:shd w:val="clear" w:color="auto" w:fill="auto"/>
        <w:rPr>
          <w:rtl/>
        </w:rPr>
      </w:pPr>
      <w:bookmarkStart w:id="1" w:name="_Toc240450081"/>
      <w:r>
        <w:rPr>
          <w:rFonts w:hint="cs"/>
          <w:rtl/>
        </w:rPr>
        <w:t>بررسی روایت چهارم (معتبر</w:t>
      </w:r>
      <w:r w:rsidRPr="006776C2">
        <w:rPr>
          <w:rtl/>
        </w:rPr>
        <w:t>ۀ</w:t>
      </w:r>
      <w:r>
        <w:rPr>
          <w:rFonts w:hint="cs"/>
          <w:rtl/>
        </w:rPr>
        <w:t xml:space="preserve"> </w:t>
      </w:r>
      <w:r w:rsidR="00A916E9" w:rsidRPr="00A916E9">
        <w:rPr>
          <w:rtl/>
        </w:rPr>
        <w:t>اسحاق بن عمار</w:t>
      </w:r>
      <w:r>
        <w:rPr>
          <w:rFonts w:hint="cs"/>
          <w:rtl/>
        </w:rPr>
        <w:t>)</w:t>
      </w:r>
      <w:bookmarkEnd w:id="1"/>
    </w:p>
    <w:p w14:paraId="1A5C0E6F" w14:textId="77777777" w:rsidR="00CB49BB" w:rsidRDefault="00A916E9" w:rsidP="006565E8">
      <w:pPr>
        <w:widowControl w:val="0"/>
        <w:tabs>
          <w:tab w:val="left" w:pos="1646"/>
        </w:tabs>
        <w:bidi/>
        <w:spacing w:before="120"/>
        <w:ind w:firstLine="227"/>
        <w:rPr>
          <w:sz w:val="36"/>
          <w:szCs w:val="36"/>
          <w:rtl/>
        </w:rPr>
      </w:pPr>
      <w:r w:rsidRPr="00A916E9">
        <w:rPr>
          <w:sz w:val="36"/>
          <w:szCs w:val="36"/>
          <w:rtl/>
        </w:rPr>
        <w:t>روایت چهارم، روایت «من لا یحضره الفقیه» است که دارد: «روی عن اسحاق بن عمار عن ابی الحسن علیه السلام قال اذا شککت فابن علی الیقین</w:t>
      </w:r>
      <w:r>
        <w:rPr>
          <w:rFonts w:hint="cs"/>
          <w:sz w:val="36"/>
          <w:szCs w:val="36"/>
          <w:rtl/>
        </w:rPr>
        <w:t xml:space="preserve"> قلت هذا اصل قال نعم</w:t>
      </w:r>
      <w:r w:rsidRPr="00A916E9">
        <w:rPr>
          <w:sz w:val="36"/>
          <w:szCs w:val="36"/>
          <w:rtl/>
        </w:rPr>
        <w:t>».</w:t>
      </w:r>
      <w:r w:rsidR="006D07D9">
        <w:rPr>
          <w:rFonts w:hint="cs"/>
          <w:sz w:val="36"/>
          <w:szCs w:val="36"/>
          <w:rtl/>
        </w:rPr>
        <w:t xml:space="preserve"> </w:t>
      </w:r>
    </w:p>
    <w:p w14:paraId="6B505AA8" w14:textId="4C35F96A" w:rsidR="00CB49BB" w:rsidRPr="00CB49BB" w:rsidRDefault="00CB49BB" w:rsidP="00CB49BB">
      <w:pPr>
        <w:pStyle w:val="Heading2"/>
        <w:shd w:val="clear" w:color="auto" w:fill="auto"/>
        <w:rPr>
          <w:rtl/>
        </w:rPr>
      </w:pPr>
      <w:bookmarkStart w:id="2" w:name="_Toc240450082"/>
      <w:r>
        <w:rPr>
          <w:rFonts w:hint="cs"/>
          <w:rtl/>
        </w:rPr>
        <w:t>شمول تعبیر «رویته» در «مشیخه» نسبت به تعبیر «رُوی‌عن» در «فقیه»</w:t>
      </w:r>
      <w:bookmarkEnd w:id="2"/>
    </w:p>
    <w:p w14:paraId="06457480" w14:textId="58A27431" w:rsidR="00A916E9" w:rsidRDefault="006D07D9" w:rsidP="00CB49BB">
      <w:pPr>
        <w:widowControl w:val="0"/>
        <w:tabs>
          <w:tab w:val="left" w:pos="1646"/>
        </w:tabs>
        <w:bidi/>
        <w:spacing w:before="120"/>
        <w:ind w:firstLine="227"/>
        <w:rPr>
          <w:sz w:val="36"/>
          <w:szCs w:val="36"/>
          <w:rtl/>
        </w:rPr>
      </w:pPr>
      <w:r>
        <w:rPr>
          <w:rFonts w:hint="cs"/>
          <w:sz w:val="36"/>
          <w:szCs w:val="36"/>
          <w:rtl/>
        </w:rPr>
        <w:t>چون</w:t>
      </w:r>
      <w:r w:rsidR="00A916E9" w:rsidRPr="00A916E9">
        <w:rPr>
          <w:sz w:val="36"/>
          <w:szCs w:val="36"/>
          <w:rtl/>
        </w:rPr>
        <w:t xml:space="preserve"> در سندِ روایت</w:t>
      </w:r>
      <w:r>
        <w:rPr>
          <w:rFonts w:hint="cs"/>
          <w:sz w:val="36"/>
          <w:szCs w:val="36"/>
          <w:rtl/>
        </w:rPr>
        <w:t xml:space="preserve"> </w:t>
      </w:r>
      <w:r w:rsidR="00A916E9" w:rsidRPr="00A916E9">
        <w:rPr>
          <w:sz w:val="36"/>
          <w:szCs w:val="36"/>
          <w:rtl/>
        </w:rPr>
        <w:t>آمده: «ر</w:t>
      </w:r>
      <w:r w:rsidR="00A916E9">
        <w:rPr>
          <w:rFonts w:hint="cs"/>
          <w:sz w:val="36"/>
          <w:szCs w:val="36"/>
          <w:rtl/>
        </w:rPr>
        <w:t>ُ</w:t>
      </w:r>
      <w:r w:rsidR="00A916E9" w:rsidRPr="00A916E9">
        <w:rPr>
          <w:sz w:val="36"/>
          <w:szCs w:val="36"/>
          <w:rtl/>
        </w:rPr>
        <w:t>وی عن اسحاق بن عمار»، ولو صدوق در مشیخۀ «فقیه» روایاتش به اسحاق بن عمار سند صحیح دارد، اما همین‌که در «من لا یحضره الفقیه» نگفته: «ر</w:t>
      </w:r>
      <w:r w:rsidR="00A916E9">
        <w:rPr>
          <w:rFonts w:hint="cs"/>
          <w:sz w:val="36"/>
          <w:szCs w:val="36"/>
          <w:rtl/>
        </w:rPr>
        <w:t>َ</w:t>
      </w:r>
      <w:r w:rsidR="00A916E9" w:rsidRPr="00A916E9">
        <w:rPr>
          <w:sz w:val="36"/>
          <w:szCs w:val="36"/>
          <w:rtl/>
        </w:rPr>
        <w:t xml:space="preserve">وی اسحاق بن عمار» </w:t>
      </w:r>
      <w:r w:rsidR="00A916E9">
        <w:rPr>
          <w:rFonts w:hint="cs"/>
          <w:sz w:val="36"/>
          <w:szCs w:val="36"/>
          <w:rtl/>
        </w:rPr>
        <w:t>بلکه</w:t>
      </w:r>
      <w:r w:rsidR="00A916E9" w:rsidRPr="00A916E9">
        <w:rPr>
          <w:sz w:val="36"/>
          <w:szCs w:val="36"/>
          <w:rtl/>
        </w:rPr>
        <w:t xml:space="preserve"> گفته: «ر</w:t>
      </w:r>
      <w:r w:rsidR="00A916E9">
        <w:rPr>
          <w:rFonts w:hint="cs"/>
          <w:sz w:val="36"/>
          <w:szCs w:val="36"/>
          <w:rtl/>
        </w:rPr>
        <w:t>ُ</w:t>
      </w:r>
      <w:r w:rsidR="00A916E9" w:rsidRPr="00A916E9">
        <w:rPr>
          <w:sz w:val="36"/>
          <w:szCs w:val="36"/>
          <w:rtl/>
        </w:rPr>
        <w:t>وی عن اسحاق بن عمار»، منشأ شده برخی بگویند: این مرسل</w:t>
      </w:r>
      <w:r w:rsidR="00A916E9">
        <w:rPr>
          <w:rFonts w:hint="cs"/>
          <w:sz w:val="36"/>
          <w:szCs w:val="36"/>
          <w:rtl/>
        </w:rPr>
        <w:t>ه</w:t>
      </w:r>
      <w:r w:rsidR="00A916E9" w:rsidRPr="00A916E9">
        <w:rPr>
          <w:sz w:val="36"/>
          <w:szCs w:val="36"/>
          <w:rtl/>
        </w:rPr>
        <w:t xml:space="preserve"> است.</w:t>
      </w:r>
    </w:p>
    <w:p w14:paraId="2B2DB09B" w14:textId="77777777" w:rsidR="00CB49BB" w:rsidRDefault="00A916E9" w:rsidP="006565E8">
      <w:pPr>
        <w:widowControl w:val="0"/>
        <w:tabs>
          <w:tab w:val="left" w:pos="1646"/>
        </w:tabs>
        <w:bidi/>
        <w:spacing w:before="120"/>
        <w:ind w:firstLine="227"/>
        <w:rPr>
          <w:sz w:val="36"/>
          <w:szCs w:val="36"/>
          <w:rtl/>
        </w:rPr>
      </w:pPr>
      <w:r w:rsidRPr="00A916E9">
        <w:rPr>
          <w:sz w:val="36"/>
          <w:szCs w:val="36"/>
          <w:rtl/>
        </w:rPr>
        <w:t>جالب این است که مرحوم آقای خو</w:t>
      </w:r>
      <w:r w:rsidR="00CB49BB">
        <w:rPr>
          <w:rFonts w:hint="cs"/>
          <w:sz w:val="36"/>
          <w:szCs w:val="36"/>
          <w:rtl/>
        </w:rPr>
        <w:t>ی</w:t>
      </w:r>
      <w:r w:rsidRPr="00A916E9">
        <w:rPr>
          <w:sz w:val="36"/>
          <w:szCs w:val="36"/>
          <w:rtl/>
        </w:rPr>
        <w:t xml:space="preserve">ی در </w:t>
      </w:r>
      <w:r w:rsidR="006D07D9">
        <w:rPr>
          <w:rFonts w:hint="cs"/>
          <w:sz w:val="36"/>
          <w:szCs w:val="36"/>
          <w:rtl/>
        </w:rPr>
        <w:t xml:space="preserve">«موسوعه» </w:t>
      </w:r>
      <w:r w:rsidRPr="00A916E9">
        <w:rPr>
          <w:sz w:val="36"/>
          <w:szCs w:val="36"/>
          <w:rtl/>
        </w:rPr>
        <w:t xml:space="preserve">جلد ۲۲ صفحه </w:t>
      </w:r>
      <w:r>
        <w:rPr>
          <w:rFonts w:hint="cs"/>
          <w:sz w:val="36"/>
          <w:szCs w:val="36"/>
          <w:rtl/>
        </w:rPr>
        <w:t>۲۰۶</w:t>
      </w:r>
      <w:r w:rsidRPr="00A916E9">
        <w:rPr>
          <w:sz w:val="36"/>
          <w:szCs w:val="36"/>
          <w:rtl/>
        </w:rPr>
        <w:t xml:space="preserve"> می‌گوید: شمول اسناد مشیخه نسبت به این مواردی که می‌گوید: «ر</w:t>
      </w:r>
      <w:r>
        <w:rPr>
          <w:rFonts w:hint="cs"/>
          <w:sz w:val="36"/>
          <w:szCs w:val="36"/>
          <w:rtl/>
        </w:rPr>
        <w:t>ُ</w:t>
      </w:r>
      <w:r w:rsidRPr="00A916E9">
        <w:rPr>
          <w:sz w:val="36"/>
          <w:szCs w:val="36"/>
          <w:rtl/>
        </w:rPr>
        <w:t>وی عن فلان»، جداً مشکل است؛ «</w:t>
      </w:r>
      <w:r>
        <w:rPr>
          <w:rFonts w:hint="cs"/>
          <w:sz w:val="36"/>
          <w:szCs w:val="36"/>
          <w:rtl/>
        </w:rPr>
        <w:t xml:space="preserve">بل لا </w:t>
      </w:r>
      <w:r>
        <w:rPr>
          <w:rFonts w:hint="cs"/>
          <w:sz w:val="36"/>
          <w:szCs w:val="36"/>
          <w:rtl/>
        </w:rPr>
        <w:lastRenderedPageBreak/>
        <w:t xml:space="preserve">یبعد </w:t>
      </w:r>
      <w:r w:rsidRPr="00A916E9">
        <w:rPr>
          <w:sz w:val="36"/>
          <w:szCs w:val="36"/>
          <w:rtl/>
        </w:rPr>
        <w:t xml:space="preserve">الجزم بالعدم فهو ملحق بالمرسل». </w:t>
      </w:r>
    </w:p>
    <w:p w14:paraId="186AD6A1" w14:textId="55044466" w:rsidR="00A916E9" w:rsidRDefault="00CB49BB" w:rsidP="00CB49BB">
      <w:pPr>
        <w:widowControl w:val="0"/>
        <w:tabs>
          <w:tab w:val="left" w:pos="1646"/>
        </w:tabs>
        <w:bidi/>
        <w:spacing w:before="120"/>
        <w:ind w:firstLine="227"/>
        <w:rPr>
          <w:sz w:val="36"/>
          <w:szCs w:val="36"/>
          <w:rtl/>
        </w:rPr>
      </w:pPr>
      <w:r>
        <w:rPr>
          <w:rFonts w:hint="cs"/>
          <w:sz w:val="36"/>
          <w:szCs w:val="36"/>
          <w:rtl/>
        </w:rPr>
        <w:t xml:space="preserve">اما </w:t>
      </w:r>
      <w:r w:rsidR="00A916E9" w:rsidRPr="00A916E9">
        <w:rPr>
          <w:sz w:val="36"/>
          <w:szCs w:val="36"/>
          <w:rtl/>
        </w:rPr>
        <w:t xml:space="preserve">در جلد ۲۹ صفحه ۵۴ می‌گوید: «ربما </w:t>
      </w:r>
      <w:r w:rsidR="00A916E9">
        <w:rPr>
          <w:rFonts w:hint="cs"/>
          <w:sz w:val="36"/>
          <w:szCs w:val="36"/>
          <w:rtl/>
        </w:rPr>
        <w:t>یتوهم أن هذه الروایة</w:t>
      </w:r>
      <w:r w:rsidR="00A916E9" w:rsidRPr="00A916E9">
        <w:rPr>
          <w:sz w:val="36"/>
          <w:szCs w:val="36"/>
          <w:rtl/>
        </w:rPr>
        <w:t xml:space="preserve"> مرسلة </w:t>
      </w:r>
      <w:r w:rsidR="00A916E9">
        <w:rPr>
          <w:rFonts w:hint="cs"/>
          <w:sz w:val="36"/>
          <w:szCs w:val="36"/>
          <w:rtl/>
        </w:rPr>
        <w:t>لأن ال</w:t>
      </w:r>
      <w:r w:rsidR="00A916E9" w:rsidRPr="00A916E9">
        <w:rPr>
          <w:sz w:val="36"/>
          <w:szCs w:val="36"/>
          <w:rtl/>
        </w:rPr>
        <w:t xml:space="preserve">صدوق </w:t>
      </w:r>
      <w:r w:rsidR="00A916E9">
        <w:rPr>
          <w:rFonts w:hint="cs"/>
          <w:sz w:val="36"/>
          <w:szCs w:val="36"/>
          <w:rtl/>
        </w:rPr>
        <w:t xml:space="preserve">قال </w:t>
      </w:r>
      <w:r w:rsidR="00A916E9" w:rsidRPr="00A916E9">
        <w:rPr>
          <w:sz w:val="36"/>
          <w:szCs w:val="36"/>
          <w:rtl/>
        </w:rPr>
        <w:t>ر</w:t>
      </w:r>
      <w:r w:rsidR="00A916E9">
        <w:rPr>
          <w:rFonts w:hint="cs"/>
          <w:sz w:val="36"/>
          <w:szCs w:val="36"/>
          <w:rtl/>
        </w:rPr>
        <w:t>ُ</w:t>
      </w:r>
      <w:r w:rsidR="00A916E9" w:rsidRPr="00A916E9">
        <w:rPr>
          <w:sz w:val="36"/>
          <w:szCs w:val="36"/>
          <w:rtl/>
        </w:rPr>
        <w:t>وی عن صفوان و لکن</w:t>
      </w:r>
      <w:r w:rsidR="00A916E9">
        <w:rPr>
          <w:rFonts w:hint="cs"/>
          <w:sz w:val="36"/>
          <w:szCs w:val="36"/>
          <w:rtl/>
        </w:rPr>
        <w:t>ه توهم</w:t>
      </w:r>
      <w:r w:rsidR="00A916E9" w:rsidRPr="00A916E9">
        <w:rPr>
          <w:sz w:val="36"/>
          <w:szCs w:val="36"/>
          <w:rtl/>
        </w:rPr>
        <w:t xml:space="preserve"> ضعیف جدا اذ لا فرق بین </w:t>
      </w:r>
      <w:r w:rsidR="00A916E9">
        <w:rPr>
          <w:rFonts w:hint="cs"/>
          <w:sz w:val="36"/>
          <w:szCs w:val="36"/>
          <w:rtl/>
        </w:rPr>
        <w:t>ال</w:t>
      </w:r>
      <w:r w:rsidR="00A916E9" w:rsidRPr="00A916E9">
        <w:rPr>
          <w:sz w:val="36"/>
          <w:szCs w:val="36"/>
          <w:rtl/>
        </w:rPr>
        <w:t>تعبیرین».</w:t>
      </w:r>
    </w:p>
    <w:p w14:paraId="784D64B5" w14:textId="77777777" w:rsidR="00A916E9" w:rsidRDefault="00A916E9" w:rsidP="006565E8">
      <w:pPr>
        <w:widowControl w:val="0"/>
        <w:tabs>
          <w:tab w:val="left" w:pos="1646"/>
        </w:tabs>
        <w:bidi/>
        <w:spacing w:before="120"/>
        <w:ind w:firstLine="227"/>
        <w:rPr>
          <w:sz w:val="36"/>
          <w:szCs w:val="36"/>
          <w:rtl/>
        </w:rPr>
      </w:pPr>
      <w:r w:rsidRPr="00A916E9">
        <w:rPr>
          <w:sz w:val="36"/>
          <w:szCs w:val="36"/>
          <w:rtl/>
        </w:rPr>
        <w:t>در جلد ۵ صفحه ۱۴۵ «مباحث الاصول» این اشکال را از آقای صدر نقل می‌کند که این روایت</w:t>
      </w:r>
      <w:r>
        <w:rPr>
          <w:rFonts w:hint="cs"/>
          <w:sz w:val="36"/>
          <w:szCs w:val="36"/>
          <w:rtl/>
        </w:rPr>
        <w:t>، مرسله</w:t>
      </w:r>
      <w:r w:rsidRPr="00A916E9">
        <w:rPr>
          <w:sz w:val="36"/>
          <w:szCs w:val="36"/>
          <w:rtl/>
        </w:rPr>
        <w:t xml:space="preserve"> است.</w:t>
      </w:r>
    </w:p>
    <w:p w14:paraId="2424530C" w14:textId="77777777" w:rsidR="00CB49BB" w:rsidRDefault="00A916E9" w:rsidP="006565E8">
      <w:pPr>
        <w:widowControl w:val="0"/>
        <w:tabs>
          <w:tab w:val="left" w:pos="1646"/>
        </w:tabs>
        <w:bidi/>
        <w:spacing w:before="120"/>
        <w:ind w:firstLine="227"/>
        <w:rPr>
          <w:sz w:val="36"/>
          <w:szCs w:val="36"/>
          <w:rtl/>
        </w:rPr>
      </w:pPr>
      <w:r w:rsidRPr="00A916E9">
        <w:rPr>
          <w:sz w:val="36"/>
          <w:szCs w:val="36"/>
          <w:rtl/>
        </w:rPr>
        <w:t>اشکال این مطلب این است که</w:t>
      </w:r>
      <w:r w:rsidR="00CB49BB">
        <w:rPr>
          <w:rFonts w:hint="cs"/>
          <w:sz w:val="36"/>
          <w:szCs w:val="36"/>
          <w:rtl/>
        </w:rPr>
        <w:t>:</w:t>
      </w:r>
      <w:r w:rsidRPr="00A916E9">
        <w:rPr>
          <w:sz w:val="36"/>
          <w:szCs w:val="36"/>
          <w:rtl/>
        </w:rPr>
        <w:t xml:space="preserve"> </w:t>
      </w:r>
    </w:p>
    <w:p w14:paraId="1793565F" w14:textId="42D5EE50" w:rsidR="00424774" w:rsidRDefault="00A916E9" w:rsidP="00CB49BB">
      <w:pPr>
        <w:widowControl w:val="0"/>
        <w:tabs>
          <w:tab w:val="left" w:pos="1646"/>
        </w:tabs>
        <w:bidi/>
        <w:spacing w:before="120"/>
        <w:ind w:firstLine="227"/>
        <w:rPr>
          <w:sz w:val="36"/>
          <w:szCs w:val="36"/>
          <w:rtl/>
        </w:rPr>
      </w:pPr>
      <w:r w:rsidRPr="00A916E9">
        <w:rPr>
          <w:sz w:val="36"/>
          <w:szCs w:val="36"/>
          <w:rtl/>
        </w:rPr>
        <w:t xml:space="preserve">اولاً «ما کان فیه عن اسحاق بن عمار»، </w:t>
      </w:r>
      <w:r>
        <w:rPr>
          <w:rFonts w:hint="cs"/>
          <w:sz w:val="36"/>
          <w:szCs w:val="36"/>
          <w:rtl/>
        </w:rPr>
        <w:t xml:space="preserve">اطلاق دارد؛ </w:t>
      </w:r>
      <w:r w:rsidRPr="00A916E9">
        <w:rPr>
          <w:sz w:val="36"/>
          <w:szCs w:val="36"/>
          <w:rtl/>
        </w:rPr>
        <w:t>شامل «روی عن اسحاق بن عمار» هم می‌شود. اگر می‌گفت: «و ما رویت</w:t>
      </w:r>
      <w:r>
        <w:rPr>
          <w:rFonts w:hint="cs"/>
          <w:sz w:val="36"/>
          <w:szCs w:val="36"/>
          <w:rtl/>
        </w:rPr>
        <w:t>ه</w:t>
      </w:r>
      <w:r w:rsidRPr="00A916E9">
        <w:rPr>
          <w:sz w:val="36"/>
          <w:szCs w:val="36"/>
          <w:rtl/>
        </w:rPr>
        <w:t xml:space="preserve"> عن اسحاق بن عمار»، جا داشت کسی شبهه بکند که شامل این مورد نمی‌شود (که البته ما آن شبهه را هم نمی‌پذیرفتیم)؛ اما اصلاً در مشیخه تعبیر می‌کند: «و ما کان فیه عن اسحاق».</w:t>
      </w:r>
    </w:p>
    <w:p w14:paraId="6DA178C9" w14:textId="7224DC5B" w:rsidR="00A916E9" w:rsidRDefault="00A916E9" w:rsidP="006565E8">
      <w:pPr>
        <w:widowControl w:val="0"/>
        <w:tabs>
          <w:tab w:val="left" w:pos="1646"/>
        </w:tabs>
        <w:bidi/>
        <w:spacing w:before="120"/>
        <w:ind w:firstLine="227"/>
        <w:rPr>
          <w:sz w:val="36"/>
          <w:szCs w:val="36"/>
          <w:rtl/>
        </w:rPr>
      </w:pPr>
      <w:r w:rsidRPr="00A916E9">
        <w:rPr>
          <w:sz w:val="36"/>
          <w:szCs w:val="36"/>
          <w:rtl/>
        </w:rPr>
        <w:t>ثانیاً</w:t>
      </w:r>
      <w:r>
        <w:rPr>
          <w:rFonts w:hint="cs"/>
          <w:sz w:val="36"/>
          <w:szCs w:val="36"/>
          <w:rtl/>
        </w:rPr>
        <w:t>:</w:t>
      </w:r>
      <w:r w:rsidRPr="00A916E9">
        <w:rPr>
          <w:sz w:val="36"/>
          <w:szCs w:val="36"/>
          <w:rtl/>
        </w:rPr>
        <w:t xml:space="preserve"> بر اساس التفاتی که برخی از جمعی از اعلام، از جمله آقای سیستانی در بحث قواعد فقهیه، و همین‌طور بعضی از افاضل</w:t>
      </w:r>
      <w:r>
        <w:rPr>
          <w:rFonts w:hint="cs"/>
          <w:sz w:val="36"/>
          <w:szCs w:val="36"/>
          <w:rtl/>
        </w:rPr>
        <w:t xml:space="preserve"> قم</w:t>
      </w:r>
      <w:r w:rsidRPr="00A916E9">
        <w:rPr>
          <w:sz w:val="36"/>
          <w:szCs w:val="36"/>
          <w:rtl/>
        </w:rPr>
        <w:t xml:space="preserve"> پیدا کردند، ترتیبِ مشیخۀ «فقیه» به حروف الفبا نیست، ترتیبش بر اساس ترتیب روایاتی است که در «فقیه» ذکر کرده است و ما هم که مراجعه کردیم، </w:t>
      </w:r>
      <w:r w:rsidR="00424774">
        <w:rPr>
          <w:rFonts w:hint="cs"/>
          <w:sz w:val="36"/>
          <w:szCs w:val="36"/>
          <w:rtl/>
        </w:rPr>
        <w:t xml:space="preserve">نوعاً‌ </w:t>
      </w:r>
      <w:r w:rsidRPr="00A916E9">
        <w:rPr>
          <w:sz w:val="36"/>
          <w:szCs w:val="36"/>
          <w:rtl/>
        </w:rPr>
        <w:t>این ترتیب رعایت شده است.</w:t>
      </w:r>
    </w:p>
    <w:p w14:paraId="0668E765" w14:textId="29962CFA" w:rsidR="00A916E9" w:rsidRPr="00A916E9" w:rsidRDefault="00806686" w:rsidP="00CB49BB">
      <w:pPr>
        <w:pStyle w:val="3"/>
        <w:rPr>
          <w:rtl/>
        </w:rPr>
      </w:pPr>
      <w:bookmarkStart w:id="3" w:name="_Toc240450083"/>
      <w:r>
        <w:rPr>
          <w:rFonts w:hint="cs"/>
          <w:rtl/>
        </w:rPr>
        <w:t>بررسی ملاک</w:t>
      </w:r>
      <w:r w:rsidR="00A916E9" w:rsidRPr="00A916E9">
        <w:rPr>
          <w:rtl/>
        </w:rPr>
        <w:t xml:space="preserve"> ترتیب</w:t>
      </w:r>
      <w:r>
        <w:rPr>
          <w:rFonts w:hint="cs"/>
          <w:rtl/>
        </w:rPr>
        <w:t xml:space="preserve"> در</w:t>
      </w:r>
      <w:r w:rsidR="00A916E9" w:rsidRPr="00A916E9">
        <w:rPr>
          <w:rtl/>
        </w:rPr>
        <w:t xml:space="preserve"> مشیخۀ فقیه</w:t>
      </w:r>
      <w:bookmarkEnd w:id="3"/>
    </w:p>
    <w:p w14:paraId="622E9C28" w14:textId="0B91AA33" w:rsidR="00424774" w:rsidRDefault="00A916E9" w:rsidP="006565E8">
      <w:pPr>
        <w:widowControl w:val="0"/>
        <w:tabs>
          <w:tab w:val="left" w:pos="1646"/>
        </w:tabs>
        <w:bidi/>
        <w:spacing w:before="120"/>
        <w:ind w:firstLine="227"/>
        <w:rPr>
          <w:sz w:val="36"/>
          <w:szCs w:val="36"/>
          <w:rtl/>
        </w:rPr>
      </w:pPr>
      <w:r w:rsidRPr="00A916E9">
        <w:rPr>
          <w:sz w:val="36"/>
          <w:szCs w:val="36"/>
          <w:rtl/>
        </w:rPr>
        <w:t>مثلاً اگر در اول «فقیه» اسم راوی را می‌برد و از او حدیث</w:t>
      </w:r>
      <w:r w:rsidR="00424774">
        <w:rPr>
          <w:rFonts w:hint="cs"/>
          <w:sz w:val="36"/>
          <w:szCs w:val="36"/>
          <w:rtl/>
        </w:rPr>
        <w:t xml:space="preserve"> نقل</w:t>
      </w:r>
      <w:r w:rsidRPr="00A916E9">
        <w:rPr>
          <w:sz w:val="36"/>
          <w:szCs w:val="36"/>
          <w:rtl/>
        </w:rPr>
        <w:t xml:space="preserve"> می‌کند، در مشیخه اسم او </w:t>
      </w:r>
      <w:r w:rsidR="00CB49BB">
        <w:rPr>
          <w:rFonts w:hint="cs"/>
          <w:sz w:val="36"/>
          <w:szCs w:val="36"/>
          <w:rtl/>
        </w:rPr>
        <w:t xml:space="preserve">را </w:t>
      </w:r>
      <w:r w:rsidRPr="00A916E9">
        <w:rPr>
          <w:sz w:val="36"/>
          <w:szCs w:val="36"/>
          <w:rtl/>
        </w:rPr>
        <w:t xml:space="preserve">اول </w:t>
      </w:r>
      <w:r w:rsidR="00424774">
        <w:rPr>
          <w:rFonts w:hint="cs"/>
          <w:sz w:val="36"/>
          <w:szCs w:val="36"/>
          <w:rtl/>
        </w:rPr>
        <w:t>برده</w:t>
      </w:r>
      <w:r w:rsidRPr="00A916E9">
        <w:rPr>
          <w:sz w:val="36"/>
          <w:szCs w:val="36"/>
          <w:rtl/>
        </w:rPr>
        <w:t xml:space="preserve"> است</w:t>
      </w:r>
      <w:r>
        <w:rPr>
          <w:rFonts w:hint="cs"/>
          <w:sz w:val="36"/>
          <w:szCs w:val="36"/>
          <w:rtl/>
        </w:rPr>
        <w:t>، وهکذا.</w:t>
      </w:r>
      <w:r w:rsidRPr="00A916E9">
        <w:rPr>
          <w:sz w:val="36"/>
          <w:szCs w:val="36"/>
          <w:rtl/>
        </w:rPr>
        <w:t xml:space="preserve"> چند مورد است که در «فقیه» گفته: «ر</w:t>
      </w:r>
      <w:r>
        <w:rPr>
          <w:rFonts w:hint="cs"/>
          <w:sz w:val="36"/>
          <w:szCs w:val="36"/>
          <w:rtl/>
        </w:rPr>
        <w:t>ُ</w:t>
      </w:r>
      <w:r w:rsidRPr="00A916E9">
        <w:rPr>
          <w:sz w:val="36"/>
          <w:szCs w:val="36"/>
          <w:rtl/>
        </w:rPr>
        <w:t xml:space="preserve">وی عن فلان» و در مشیخۀ «فقیه» به همان ترتیب گفته: «و ما کان فیه عن فلان». یعنی خود صدوق دیده مثلاً در «فقیه» نوشته: «روی عن عبیدالله المرافقی»، بعد در مشیخۀ «فقیه» که به همان ترتیبی که عرض کردم به این جمله رسیده، می‌گوید: «و ما کان فیه عن عبیدالله المرافقی»؛ یا «روی عن یحیی بن عباد المکی» در صفحه ۱۴۵، «روی عن هشام بن الحکم» صفحه ۱۷۶، «روی عن زید بن علی بن الحسین» صفحه ۱۹۸، «روی عن اسماء بنت عمیس» صفحه </w:t>
      </w:r>
      <w:r>
        <w:rPr>
          <w:rFonts w:hint="cs"/>
          <w:sz w:val="36"/>
          <w:szCs w:val="36"/>
          <w:rtl/>
        </w:rPr>
        <w:t>۲۰۳</w:t>
      </w:r>
      <w:r w:rsidRPr="00A916E9">
        <w:rPr>
          <w:sz w:val="36"/>
          <w:szCs w:val="36"/>
          <w:rtl/>
        </w:rPr>
        <w:t>، «روی عن جویری</w:t>
      </w:r>
      <w:r w:rsidR="00CB49BB">
        <w:rPr>
          <w:rFonts w:hint="cs"/>
          <w:sz w:val="36"/>
          <w:szCs w:val="36"/>
          <w:rtl/>
        </w:rPr>
        <w:t>ة</w:t>
      </w:r>
      <w:r w:rsidRPr="00A916E9">
        <w:rPr>
          <w:sz w:val="36"/>
          <w:szCs w:val="36"/>
          <w:rtl/>
        </w:rPr>
        <w:t xml:space="preserve">» صفحه </w:t>
      </w:r>
      <w:r>
        <w:rPr>
          <w:rFonts w:hint="cs"/>
          <w:sz w:val="36"/>
          <w:szCs w:val="36"/>
          <w:rtl/>
        </w:rPr>
        <w:t>۲۰۳</w:t>
      </w:r>
      <w:r w:rsidRPr="00A916E9">
        <w:rPr>
          <w:sz w:val="36"/>
          <w:szCs w:val="36"/>
          <w:rtl/>
        </w:rPr>
        <w:t xml:space="preserve">، «روی عن معمر بن یحیی» صفحه </w:t>
      </w:r>
      <w:r>
        <w:rPr>
          <w:rFonts w:hint="cs"/>
          <w:sz w:val="36"/>
          <w:szCs w:val="36"/>
          <w:rtl/>
        </w:rPr>
        <w:t>۲۰۵</w:t>
      </w:r>
      <w:r w:rsidRPr="00A916E9">
        <w:rPr>
          <w:sz w:val="36"/>
          <w:szCs w:val="36"/>
          <w:rtl/>
        </w:rPr>
        <w:t xml:space="preserve">، «روی عن عائذ الاحمسی» صفحه </w:t>
      </w:r>
      <w:r>
        <w:rPr>
          <w:rFonts w:hint="cs"/>
          <w:sz w:val="36"/>
          <w:szCs w:val="36"/>
          <w:rtl/>
        </w:rPr>
        <w:t>۲۰۵</w:t>
      </w:r>
      <w:r w:rsidRPr="00A916E9">
        <w:rPr>
          <w:sz w:val="36"/>
          <w:szCs w:val="36"/>
          <w:rtl/>
        </w:rPr>
        <w:t>، «روی عن مسعدة بن صدق</w:t>
      </w:r>
      <w:r w:rsidR="00CB49BB">
        <w:rPr>
          <w:rFonts w:hint="cs"/>
          <w:sz w:val="36"/>
          <w:szCs w:val="36"/>
          <w:rtl/>
        </w:rPr>
        <w:t>ة</w:t>
      </w:r>
      <w:r w:rsidRPr="00A916E9">
        <w:rPr>
          <w:sz w:val="36"/>
          <w:szCs w:val="36"/>
          <w:rtl/>
        </w:rPr>
        <w:t xml:space="preserve">» صفحه </w:t>
      </w:r>
      <w:r>
        <w:rPr>
          <w:rFonts w:hint="cs"/>
          <w:sz w:val="36"/>
          <w:szCs w:val="36"/>
          <w:rtl/>
        </w:rPr>
        <w:t>۲۰۶</w:t>
      </w:r>
      <w:r w:rsidRPr="00A916E9">
        <w:rPr>
          <w:sz w:val="36"/>
          <w:szCs w:val="36"/>
          <w:rtl/>
        </w:rPr>
        <w:t>، «روی عن الاصبغ بن نبات</w:t>
      </w:r>
      <w:r w:rsidR="00CB49BB">
        <w:rPr>
          <w:rFonts w:hint="cs"/>
          <w:sz w:val="36"/>
          <w:szCs w:val="36"/>
          <w:rtl/>
        </w:rPr>
        <w:t>ة</w:t>
      </w:r>
      <w:r w:rsidRPr="00A916E9">
        <w:rPr>
          <w:sz w:val="36"/>
          <w:szCs w:val="36"/>
          <w:rtl/>
        </w:rPr>
        <w:t>» صفحه ۲۳۱، «روی عن جابر بن عبدالله الانصاری» صفحه ۲۳۲.</w:t>
      </w:r>
    </w:p>
    <w:p w14:paraId="293DF2C1" w14:textId="6A702068" w:rsidR="00AE0AC9" w:rsidRDefault="00A916E9" w:rsidP="006565E8">
      <w:pPr>
        <w:widowControl w:val="0"/>
        <w:tabs>
          <w:tab w:val="left" w:pos="1646"/>
        </w:tabs>
        <w:bidi/>
        <w:spacing w:before="120"/>
        <w:ind w:firstLine="227"/>
        <w:rPr>
          <w:sz w:val="36"/>
          <w:szCs w:val="36"/>
          <w:rtl/>
        </w:rPr>
      </w:pPr>
      <w:r w:rsidRPr="00A916E9">
        <w:rPr>
          <w:sz w:val="36"/>
          <w:szCs w:val="36"/>
          <w:rtl/>
        </w:rPr>
        <w:t xml:space="preserve">بلکه در مشیخه </w:t>
      </w:r>
      <w:r w:rsidR="00AE0AC9">
        <w:rPr>
          <w:rFonts w:hint="cs"/>
          <w:sz w:val="36"/>
          <w:szCs w:val="36"/>
          <w:rtl/>
        </w:rPr>
        <w:t>چند</w:t>
      </w:r>
      <w:r w:rsidRPr="00A916E9">
        <w:rPr>
          <w:sz w:val="36"/>
          <w:szCs w:val="36"/>
          <w:rtl/>
        </w:rPr>
        <w:t xml:space="preserve"> سند ذکر می‌کند که در متن «فقیه» راجع به راوی در آن‌ها تعبیر «ر</w:t>
      </w:r>
      <w:r w:rsidR="00AE0AC9">
        <w:rPr>
          <w:rFonts w:hint="cs"/>
          <w:sz w:val="36"/>
          <w:szCs w:val="36"/>
          <w:rtl/>
        </w:rPr>
        <w:t>ُ</w:t>
      </w:r>
      <w:r w:rsidRPr="00A916E9">
        <w:rPr>
          <w:sz w:val="36"/>
          <w:szCs w:val="36"/>
          <w:rtl/>
        </w:rPr>
        <w:t xml:space="preserve">وی» </w:t>
      </w:r>
      <w:r w:rsidRPr="00A916E9">
        <w:rPr>
          <w:sz w:val="36"/>
          <w:szCs w:val="36"/>
          <w:rtl/>
        </w:rPr>
        <w:lastRenderedPageBreak/>
        <w:t>شده است، اصلاً «ر</w:t>
      </w:r>
      <w:r w:rsidR="00AE0AC9">
        <w:rPr>
          <w:rFonts w:hint="cs"/>
          <w:sz w:val="36"/>
          <w:szCs w:val="36"/>
          <w:rtl/>
        </w:rPr>
        <w:t>َ</w:t>
      </w:r>
      <w:r w:rsidRPr="00A916E9">
        <w:rPr>
          <w:sz w:val="36"/>
          <w:szCs w:val="36"/>
          <w:rtl/>
        </w:rPr>
        <w:t>و</w:t>
      </w:r>
      <w:r w:rsidR="00AE0AC9">
        <w:rPr>
          <w:rFonts w:hint="cs"/>
          <w:sz w:val="36"/>
          <w:szCs w:val="36"/>
          <w:rtl/>
        </w:rPr>
        <w:t>ی</w:t>
      </w:r>
      <w:r w:rsidRPr="00A916E9">
        <w:rPr>
          <w:sz w:val="36"/>
          <w:szCs w:val="36"/>
          <w:rtl/>
        </w:rPr>
        <w:t xml:space="preserve">» ندارد. مثلاً </w:t>
      </w:r>
      <w:r w:rsidR="00AE0AC9">
        <w:rPr>
          <w:rFonts w:hint="cs"/>
          <w:sz w:val="36"/>
          <w:szCs w:val="36"/>
          <w:rtl/>
        </w:rPr>
        <w:t>مصعب</w:t>
      </w:r>
      <w:r w:rsidRPr="00A916E9">
        <w:rPr>
          <w:sz w:val="36"/>
          <w:szCs w:val="36"/>
          <w:rtl/>
        </w:rPr>
        <w:t xml:space="preserve"> بن یزید انصاری، اصلاً در «فقیه» هر جا گفته، گفته: «روی عن </w:t>
      </w:r>
      <w:r w:rsidR="00424774">
        <w:rPr>
          <w:rFonts w:hint="cs"/>
          <w:sz w:val="36"/>
          <w:szCs w:val="36"/>
          <w:rtl/>
        </w:rPr>
        <w:t>مصعب</w:t>
      </w:r>
      <w:r w:rsidRPr="00A916E9">
        <w:rPr>
          <w:sz w:val="36"/>
          <w:szCs w:val="36"/>
          <w:rtl/>
        </w:rPr>
        <w:t xml:space="preserve"> بن یزید الانصاری» جلد ۲ صفحه ۴۸؛ بعد در مشیخه جلد ۴ صفحه ۴۸۰ می‌گوید: «و ما کان فیه عن </w:t>
      </w:r>
      <w:r w:rsidR="00AE0AC9">
        <w:rPr>
          <w:rFonts w:hint="cs"/>
          <w:sz w:val="36"/>
          <w:szCs w:val="36"/>
          <w:rtl/>
        </w:rPr>
        <w:t>مصعب</w:t>
      </w:r>
      <w:r w:rsidRPr="00A916E9">
        <w:rPr>
          <w:sz w:val="36"/>
          <w:szCs w:val="36"/>
          <w:rtl/>
        </w:rPr>
        <w:t xml:space="preserve"> بن یزید الانصاری». یا راجع به یاسر خادم در جلد یک صفحه ۲۶۸ و جلد ۲ صفحه ۱۷۱ می‌گوید: «روی عن یاسر الخادم»؛ بعد در مشیخه می‌گوید: «و ما کان</w:t>
      </w:r>
      <w:r w:rsidR="00424774">
        <w:rPr>
          <w:rFonts w:hint="cs"/>
          <w:sz w:val="36"/>
          <w:szCs w:val="36"/>
          <w:rtl/>
        </w:rPr>
        <w:t xml:space="preserve"> فیه</w:t>
      </w:r>
      <w:r w:rsidRPr="00A916E9">
        <w:rPr>
          <w:sz w:val="36"/>
          <w:szCs w:val="36"/>
          <w:rtl/>
        </w:rPr>
        <w:t xml:space="preserve"> عن یاسر</w:t>
      </w:r>
      <w:r w:rsidR="00424774">
        <w:rPr>
          <w:rFonts w:hint="cs"/>
          <w:sz w:val="36"/>
          <w:szCs w:val="36"/>
          <w:rtl/>
        </w:rPr>
        <w:t xml:space="preserve"> الخادم</w:t>
      </w:r>
      <w:r w:rsidRPr="00A916E9">
        <w:rPr>
          <w:sz w:val="36"/>
          <w:szCs w:val="36"/>
          <w:rtl/>
        </w:rPr>
        <w:t>». جلد ۴ «فقیه» صفحه ۴۵۳</w:t>
      </w:r>
      <w:r w:rsidR="00AE0AC9">
        <w:rPr>
          <w:rFonts w:hint="cs"/>
          <w:sz w:val="36"/>
          <w:szCs w:val="36"/>
          <w:rtl/>
        </w:rPr>
        <w:t>.</w:t>
      </w:r>
      <w:r w:rsidR="00AE0AC9" w:rsidRPr="00AE0AC9">
        <w:rPr>
          <w:sz w:val="36"/>
          <w:szCs w:val="36"/>
          <w:rtl/>
        </w:rPr>
        <w:t xml:space="preserve"> </w:t>
      </w:r>
      <w:r w:rsidR="00AE0AC9" w:rsidRPr="00A916E9">
        <w:rPr>
          <w:sz w:val="36"/>
          <w:szCs w:val="36"/>
          <w:rtl/>
        </w:rPr>
        <w:t>دو راوی دیگر هم هست،</w:t>
      </w:r>
      <w:r w:rsidRPr="00A916E9">
        <w:rPr>
          <w:sz w:val="36"/>
          <w:szCs w:val="36"/>
          <w:rtl/>
        </w:rPr>
        <w:t xml:space="preserve"> آن‌ها هم رجوع کنید</w:t>
      </w:r>
      <w:r w:rsidR="00AE0AC9">
        <w:rPr>
          <w:rFonts w:hint="cs"/>
          <w:sz w:val="36"/>
          <w:szCs w:val="36"/>
          <w:rtl/>
        </w:rPr>
        <w:t>!</w:t>
      </w:r>
      <w:r w:rsidRPr="00A916E9">
        <w:rPr>
          <w:sz w:val="36"/>
          <w:szCs w:val="36"/>
          <w:rtl/>
        </w:rPr>
        <w:t xml:space="preserve"> در «فقیه» جلد ۲ صفحه ۶۳ </w:t>
      </w:r>
      <w:r w:rsidR="00424774">
        <w:rPr>
          <w:rFonts w:hint="cs"/>
          <w:sz w:val="36"/>
          <w:szCs w:val="36"/>
          <w:rtl/>
        </w:rPr>
        <w:t>می‌گوید: «روی عن ال</w:t>
      </w:r>
      <w:r w:rsidRPr="00A916E9">
        <w:rPr>
          <w:sz w:val="36"/>
          <w:szCs w:val="36"/>
          <w:rtl/>
        </w:rPr>
        <w:t>فضل بن ابی قر</w:t>
      </w:r>
      <w:r w:rsidR="00424774">
        <w:rPr>
          <w:rFonts w:hint="cs"/>
          <w:sz w:val="36"/>
          <w:szCs w:val="36"/>
          <w:rtl/>
        </w:rPr>
        <w:t>ة»</w:t>
      </w:r>
      <w:r w:rsidRPr="00A916E9">
        <w:rPr>
          <w:sz w:val="36"/>
          <w:szCs w:val="36"/>
          <w:rtl/>
        </w:rPr>
        <w:t>، جلد ۴ صفحه ۴۸۱ می‌گوید: «ما کان فیه عن الفضل بن ابی قر</w:t>
      </w:r>
      <w:r w:rsidR="00CB49BB">
        <w:rPr>
          <w:rFonts w:hint="cs"/>
          <w:sz w:val="36"/>
          <w:szCs w:val="36"/>
          <w:rtl/>
        </w:rPr>
        <w:t>ة</w:t>
      </w:r>
      <w:r w:rsidRPr="00A916E9">
        <w:rPr>
          <w:sz w:val="36"/>
          <w:szCs w:val="36"/>
          <w:rtl/>
        </w:rPr>
        <w:t xml:space="preserve">». آخریش هم عیسی بن ابی منصور است. در جلد ۲ صفحه ۱۲۷ از او روایت نقل می‌کند به‌عنوان «روی ابن مسکان عن عیسی بن ابی منصور»، این تعبیر در جلد سه صفحه </w:t>
      </w:r>
      <w:r w:rsidR="00AE0AC9">
        <w:rPr>
          <w:rFonts w:hint="cs"/>
          <w:sz w:val="36"/>
          <w:szCs w:val="36"/>
          <w:rtl/>
        </w:rPr>
        <w:t>۲۰۵</w:t>
      </w:r>
      <w:r w:rsidRPr="00A916E9">
        <w:rPr>
          <w:sz w:val="36"/>
          <w:szCs w:val="36"/>
          <w:rtl/>
        </w:rPr>
        <w:t xml:space="preserve"> هم آمد؛ بعد در مشیخه جلد ۴ صفحه ۴۸۷ می‌گوید: «و ما کان فیه عن عیسی بن ابی منصور».</w:t>
      </w:r>
    </w:p>
    <w:p w14:paraId="1CF9098D" w14:textId="77777777" w:rsidR="00AE0AC9" w:rsidRDefault="00AE0AC9" w:rsidP="006565E8">
      <w:pPr>
        <w:widowControl w:val="0"/>
        <w:tabs>
          <w:tab w:val="left" w:pos="1646"/>
        </w:tabs>
        <w:bidi/>
        <w:spacing w:before="120"/>
        <w:ind w:firstLine="227"/>
        <w:rPr>
          <w:sz w:val="36"/>
          <w:szCs w:val="36"/>
          <w:rtl/>
        </w:rPr>
      </w:pPr>
      <w:r>
        <w:rPr>
          <w:rFonts w:hint="cs"/>
          <w:sz w:val="36"/>
          <w:szCs w:val="36"/>
          <w:rtl/>
        </w:rPr>
        <w:t>[س</w:t>
      </w:r>
      <w:r w:rsidRPr="00AE0AC9">
        <w:rPr>
          <w:sz w:val="36"/>
          <w:szCs w:val="36"/>
          <w:rtl/>
        </w:rPr>
        <w:t>ؤ</w:t>
      </w:r>
      <w:r>
        <w:rPr>
          <w:rFonts w:hint="cs"/>
          <w:sz w:val="36"/>
          <w:szCs w:val="36"/>
          <w:rtl/>
        </w:rPr>
        <w:t>ال: ... جواب:]</w:t>
      </w:r>
      <w:r w:rsidR="00A916E9" w:rsidRPr="00A916E9">
        <w:rPr>
          <w:sz w:val="36"/>
          <w:szCs w:val="36"/>
          <w:rtl/>
        </w:rPr>
        <w:t xml:space="preserve"> یک نویسنده، یک گوینده حق ندارد تفنن در تعبیر داشته باشد؟</w:t>
      </w:r>
    </w:p>
    <w:p w14:paraId="0EF5F8ED" w14:textId="0A3FF67D" w:rsidR="00A916E9" w:rsidRPr="00A916E9" w:rsidRDefault="00A916E9" w:rsidP="006565E8">
      <w:pPr>
        <w:pStyle w:val="Heading2"/>
        <w:shd w:val="clear" w:color="auto" w:fill="auto"/>
        <w:rPr>
          <w:rtl/>
        </w:rPr>
      </w:pPr>
      <w:bookmarkStart w:id="4" w:name="_Toc240450084"/>
      <w:r w:rsidRPr="00A916E9">
        <w:rPr>
          <w:rtl/>
        </w:rPr>
        <w:t xml:space="preserve">بررسی </w:t>
      </w:r>
      <w:r w:rsidR="00806686">
        <w:rPr>
          <w:rFonts w:hint="cs"/>
          <w:rtl/>
        </w:rPr>
        <w:t>وثاقت «</w:t>
      </w:r>
      <w:r w:rsidRPr="00A916E9">
        <w:rPr>
          <w:rtl/>
        </w:rPr>
        <w:t>علی بن اسماعیل</w:t>
      </w:r>
      <w:r w:rsidR="00806686">
        <w:rPr>
          <w:rFonts w:hint="cs"/>
          <w:rtl/>
        </w:rPr>
        <w:t>»</w:t>
      </w:r>
      <w:bookmarkEnd w:id="4"/>
    </w:p>
    <w:p w14:paraId="41DFEDAF" w14:textId="77777777" w:rsidR="0064602D" w:rsidRDefault="00A916E9" w:rsidP="006565E8">
      <w:pPr>
        <w:widowControl w:val="0"/>
        <w:tabs>
          <w:tab w:val="left" w:pos="1646"/>
        </w:tabs>
        <w:bidi/>
        <w:spacing w:before="120"/>
        <w:ind w:firstLine="227"/>
        <w:rPr>
          <w:sz w:val="36"/>
          <w:szCs w:val="36"/>
          <w:rtl/>
        </w:rPr>
      </w:pPr>
      <w:r w:rsidRPr="00A916E9">
        <w:rPr>
          <w:sz w:val="36"/>
          <w:szCs w:val="36"/>
          <w:rtl/>
        </w:rPr>
        <w:t>ممکن است از حیث دیگر در سند مناقشه بشود، نه از حیث «ر</w:t>
      </w:r>
      <w:r w:rsidR="0064602D">
        <w:rPr>
          <w:rFonts w:hint="cs"/>
          <w:sz w:val="36"/>
          <w:szCs w:val="36"/>
          <w:rtl/>
        </w:rPr>
        <w:t>ُ</w:t>
      </w:r>
      <w:r w:rsidRPr="00A916E9">
        <w:rPr>
          <w:sz w:val="36"/>
          <w:szCs w:val="36"/>
          <w:rtl/>
        </w:rPr>
        <w:t>وی عن اسحاق بن عمار»، و آن این است که سندی که در مشیخه ذکر کرده این است: «ما کان فیه عن اسحاق بن عمار فقد رویته عن ابی عن عبدالله بن جعفر الحمیری عن علی بن اسماعیل عن صفوان عن اسحاق بن عمار». بحث می‌شود که این علی بن اسماعیل، علی بن اسماعیل بن عیسی قمی است که از مشایخ حمیری است ولی توثیق خاص ندارد.</w:t>
      </w:r>
    </w:p>
    <w:p w14:paraId="263DE40D" w14:textId="69E93269" w:rsidR="0064602D" w:rsidRDefault="00A916E9" w:rsidP="006565E8">
      <w:pPr>
        <w:widowControl w:val="0"/>
        <w:tabs>
          <w:tab w:val="left" w:pos="1646"/>
        </w:tabs>
        <w:bidi/>
        <w:spacing w:before="120"/>
        <w:ind w:firstLine="227"/>
        <w:rPr>
          <w:sz w:val="36"/>
          <w:szCs w:val="36"/>
          <w:rtl/>
        </w:rPr>
      </w:pPr>
      <w:r w:rsidRPr="00A916E9">
        <w:rPr>
          <w:sz w:val="36"/>
          <w:szCs w:val="36"/>
          <w:rtl/>
        </w:rPr>
        <w:t>آقای خو</w:t>
      </w:r>
      <w:r w:rsidR="00CB49BB">
        <w:rPr>
          <w:rFonts w:hint="cs"/>
          <w:sz w:val="36"/>
          <w:szCs w:val="36"/>
          <w:rtl/>
        </w:rPr>
        <w:t>ی</w:t>
      </w:r>
      <w:r w:rsidRPr="00A916E9">
        <w:rPr>
          <w:sz w:val="36"/>
          <w:szCs w:val="36"/>
          <w:rtl/>
        </w:rPr>
        <w:t xml:space="preserve">ی سابقاً می‌فرمودند: چون جزء رجال «کامل الزیارات» است، ما قبولش داریم. بعد هم که از این نظر </w:t>
      </w:r>
      <w:r w:rsidR="0064602D">
        <w:rPr>
          <w:rFonts w:hint="cs"/>
          <w:sz w:val="36"/>
          <w:szCs w:val="36"/>
          <w:rtl/>
        </w:rPr>
        <w:t>عدول</w:t>
      </w:r>
      <w:r w:rsidRPr="00A916E9">
        <w:rPr>
          <w:sz w:val="36"/>
          <w:szCs w:val="36"/>
          <w:rtl/>
        </w:rPr>
        <w:t xml:space="preserve"> کردند که رجال «کامل الزیارات» ثقه هستند</w:t>
      </w:r>
      <w:r w:rsidR="001B6CB3">
        <w:rPr>
          <w:rFonts w:hint="cs"/>
          <w:sz w:val="36"/>
          <w:szCs w:val="36"/>
          <w:rtl/>
        </w:rPr>
        <w:t>،</w:t>
      </w:r>
      <w:r w:rsidRPr="00A916E9">
        <w:rPr>
          <w:sz w:val="36"/>
          <w:szCs w:val="36"/>
          <w:rtl/>
        </w:rPr>
        <w:t xml:space="preserve"> فرمود: قدر متیقن از آن کلام ابن قولویه در اول «کامل الزیارات» که «و لقد علمت انا لا نحیط بجمیع ما روی عنهم علیهم السلام فی ذلک و لا فی غیره و </w:t>
      </w:r>
      <w:r w:rsidR="0064602D">
        <w:rPr>
          <w:rFonts w:hint="cs"/>
          <w:sz w:val="36"/>
          <w:szCs w:val="36"/>
          <w:rtl/>
        </w:rPr>
        <w:t>لکن ما</w:t>
      </w:r>
      <w:r w:rsidRPr="00A916E9">
        <w:rPr>
          <w:sz w:val="36"/>
          <w:szCs w:val="36"/>
          <w:rtl/>
        </w:rPr>
        <w:t xml:space="preserve"> </w:t>
      </w:r>
      <w:r w:rsidR="0064602D">
        <w:rPr>
          <w:rFonts w:hint="cs"/>
          <w:sz w:val="36"/>
          <w:szCs w:val="36"/>
          <w:rtl/>
        </w:rPr>
        <w:t>وصل الینا</w:t>
      </w:r>
      <w:r w:rsidRPr="00A916E9">
        <w:rPr>
          <w:sz w:val="36"/>
          <w:szCs w:val="36"/>
          <w:rtl/>
        </w:rPr>
        <w:t xml:space="preserve"> من جهة الثقات من اصحابنا»، قدر متیقن این است که مشایخ بلاواسط</w:t>
      </w:r>
      <w:r w:rsidR="0064602D" w:rsidRPr="0064602D">
        <w:rPr>
          <w:sz w:val="36"/>
          <w:szCs w:val="36"/>
          <w:rtl/>
        </w:rPr>
        <w:t>ۀ</w:t>
      </w:r>
      <w:r w:rsidR="0064602D">
        <w:rPr>
          <w:rFonts w:hint="cs"/>
          <w:sz w:val="36"/>
          <w:szCs w:val="36"/>
          <w:rtl/>
        </w:rPr>
        <w:t xml:space="preserve"> ابن قولویه </w:t>
      </w:r>
      <w:r w:rsidRPr="00A916E9">
        <w:rPr>
          <w:sz w:val="36"/>
          <w:szCs w:val="36"/>
          <w:rtl/>
        </w:rPr>
        <w:t xml:space="preserve">ثقات هستند که علی بن اسماعیل جزو آن‌ها نیست؛ چون «کامل الزیارات» آن‌قدر مراسیل دارد که </w:t>
      </w:r>
      <w:r w:rsidR="0064602D">
        <w:rPr>
          <w:rFonts w:hint="cs"/>
          <w:sz w:val="36"/>
          <w:szCs w:val="36"/>
          <w:rtl/>
        </w:rPr>
        <w:t>قرینه می‌شود</w:t>
      </w:r>
      <w:r w:rsidRPr="00A916E9">
        <w:rPr>
          <w:sz w:val="36"/>
          <w:szCs w:val="36"/>
          <w:rtl/>
        </w:rPr>
        <w:t xml:space="preserve"> که مرادش توثیق جمیع طبقات روات این کتاب </w:t>
      </w:r>
      <w:r w:rsidR="0064602D">
        <w:rPr>
          <w:rFonts w:hint="cs"/>
          <w:sz w:val="36"/>
          <w:szCs w:val="36"/>
          <w:rtl/>
        </w:rPr>
        <w:t>نیست</w:t>
      </w:r>
      <w:r w:rsidRPr="00A916E9">
        <w:rPr>
          <w:sz w:val="36"/>
          <w:szCs w:val="36"/>
          <w:rtl/>
        </w:rPr>
        <w:t>.</w:t>
      </w:r>
    </w:p>
    <w:p w14:paraId="5AD0CEA1" w14:textId="550ADD51" w:rsidR="0064602D" w:rsidRDefault="00A916E9" w:rsidP="006565E8">
      <w:pPr>
        <w:widowControl w:val="0"/>
        <w:tabs>
          <w:tab w:val="left" w:pos="1646"/>
        </w:tabs>
        <w:bidi/>
        <w:spacing w:before="120"/>
        <w:ind w:firstLine="227"/>
        <w:rPr>
          <w:sz w:val="36"/>
          <w:szCs w:val="36"/>
          <w:rtl/>
        </w:rPr>
      </w:pPr>
      <w:r w:rsidRPr="00A916E9">
        <w:rPr>
          <w:sz w:val="36"/>
          <w:szCs w:val="36"/>
          <w:rtl/>
        </w:rPr>
        <w:t>ما یک اشکالی می‌کردیم. اخیراً تقریراتی در بحث صوم از آقای سیستانی به‌نام «</w:t>
      </w:r>
      <w:r w:rsidR="009405E5">
        <w:rPr>
          <w:rFonts w:hint="cs"/>
          <w:sz w:val="36"/>
          <w:szCs w:val="36"/>
          <w:rtl/>
        </w:rPr>
        <w:t>منار</w:t>
      </w:r>
      <w:r w:rsidR="001B6CB3">
        <w:rPr>
          <w:rFonts w:hint="cs"/>
          <w:sz w:val="36"/>
          <w:szCs w:val="36"/>
          <w:rtl/>
        </w:rPr>
        <w:t xml:space="preserve"> العروة الوثقی»</w:t>
      </w:r>
      <w:r w:rsidR="0064602D">
        <w:rPr>
          <w:rFonts w:hint="cs"/>
          <w:sz w:val="36"/>
          <w:szCs w:val="36"/>
          <w:rtl/>
        </w:rPr>
        <w:t xml:space="preserve"> </w:t>
      </w:r>
      <w:r w:rsidRPr="00A916E9">
        <w:rPr>
          <w:sz w:val="36"/>
          <w:szCs w:val="36"/>
          <w:rtl/>
        </w:rPr>
        <w:t xml:space="preserve">چاپ شده، دیدیم ایشان آن‌جا این مطلبی را که ما عرض می‌کردیم دارند؛ و آن این‌که می‌گفتیم: اصلاً معلوم نیست «و </w:t>
      </w:r>
      <w:r w:rsidR="0064602D">
        <w:rPr>
          <w:rFonts w:hint="cs"/>
          <w:sz w:val="36"/>
          <w:szCs w:val="36"/>
          <w:rtl/>
        </w:rPr>
        <w:t>لکن ما وصل الینا</w:t>
      </w:r>
      <w:r w:rsidRPr="00A916E9">
        <w:rPr>
          <w:sz w:val="36"/>
          <w:szCs w:val="36"/>
          <w:rtl/>
        </w:rPr>
        <w:t xml:space="preserve"> من جهة الثقات من اصحابنا» روات بلاواسطۀ </w:t>
      </w:r>
      <w:r w:rsidRPr="00A916E9">
        <w:rPr>
          <w:sz w:val="36"/>
          <w:szCs w:val="36"/>
          <w:rtl/>
        </w:rPr>
        <w:lastRenderedPageBreak/>
        <w:t>این کتاب باشد، شاید مقصودش این است که «ما وصل الینا من</w:t>
      </w:r>
      <w:r w:rsidR="0064602D">
        <w:rPr>
          <w:rFonts w:hint="cs"/>
          <w:sz w:val="36"/>
          <w:szCs w:val="36"/>
          <w:rtl/>
        </w:rPr>
        <w:t xml:space="preserve"> جهة</w:t>
      </w:r>
      <w:r w:rsidRPr="00A916E9">
        <w:rPr>
          <w:sz w:val="36"/>
          <w:szCs w:val="36"/>
          <w:rtl/>
        </w:rPr>
        <w:t xml:space="preserve"> الثقات من اصحابنا الذین </w:t>
      </w:r>
      <w:r w:rsidR="0064602D">
        <w:rPr>
          <w:rFonts w:hint="cs"/>
          <w:sz w:val="36"/>
          <w:szCs w:val="36"/>
          <w:rtl/>
        </w:rPr>
        <w:t>ألفوا</w:t>
      </w:r>
      <w:r w:rsidRPr="00A916E9">
        <w:rPr>
          <w:sz w:val="36"/>
          <w:szCs w:val="36"/>
          <w:rtl/>
        </w:rPr>
        <w:t xml:space="preserve"> کتبا فی المزار». ابن قولویه می‌گوید: ببینید</w:t>
      </w:r>
      <w:r w:rsidR="00064542">
        <w:rPr>
          <w:rFonts w:hint="cs"/>
          <w:sz w:val="36"/>
          <w:szCs w:val="36"/>
          <w:rtl/>
        </w:rPr>
        <w:t>!</w:t>
      </w:r>
      <w:r w:rsidRPr="00A916E9">
        <w:rPr>
          <w:sz w:val="36"/>
          <w:szCs w:val="36"/>
          <w:rtl/>
        </w:rPr>
        <w:t xml:space="preserve"> ما که به جمیع روایات در باب زیارات معصومین احاطه نداریم، ولکن ما آن‌چه که از جهت ثقات از اصحاب به ما رسیده نقل می‌کنیم. شاید مقصود این است که اصحابی که کتاب مزار نوشتند، حالا یا بالخصوص یا در ضمن بابی از ابواب کتاب‌شان. و اما این سندی که </w:t>
      </w:r>
      <w:r w:rsidR="0064602D">
        <w:rPr>
          <w:rFonts w:hint="cs"/>
          <w:sz w:val="36"/>
          <w:szCs w:val="36"/>
          <w:rtl/>
        </w:rPr>
        <w:t>بد</w:t>
      </w:r>
      <w:r w:rsidR="00CB49BB">
        <w:rPr>
          <w:rFonts w:hint="cs"/>
          <w:sz w:val="36"/>
          <w:szCs w:val="36"/>
          <w:rtl/>
        </w:rPr>
        <w:t>ء</w:t>
      </w:r>
      <w:r w:rsidR="0064602D">
        <w:rPr>
          <w:rFonts w:hint="cs"/>
          <w:sz w:val="36"/>
          <w:szCs w:val="36"/>
          <w:rtl/>
        </w:rPr>
        <w:t xml:space="preserve"> به او می‌کند،</w:t>
      </w:r>
      <w:r w:rsidRPr="00A916E9">
        <w:rPr>
          <w:sz w:val="36"/>
          <w:szCs w:val="36"/>
          <w:rtl/>
        </w:rPr>
        <w:t xml:space="preserve"> شاید طریق ابن قولویه به آن صاحب کتاب است که راوی بعدی یا راوی بعدتر است</w:t>
      </w:r>
      <w:r w:rsidR="00064542">
        <w:rPr>
          <w:rFonts w:hint="cs"/>
          <w:sz w:val="36"/>
          <w:szCs w:val="36"/>
          <w:rtl/>
        </w:rPr>
        <w:t>.</w:t>
      </w:r>
      <w:r w:rsidRPr="00A916E9">
        <w:rPr>
          <w:sz w:val="36"/>
          <w:szCs w:val="36"/>
          <w:rtl/>
        </w:rPr>
        <w:t xml:space="preserve"> دیگر اصلاً توثیق مشایخ بلاواسطه هم استفاده نمی‌شود.</w:t>
      </w:r>
    </w:p>
    <w:p w14:paraId="5B77177D" w14:textId="5A1E05B2" w:rsidR="0064602D" w:rsidRDefault="00A916E9" w:rsidP="006565E8">
      <w:pPr>
        <w:widowControl w:val="0"/>
        <w:tabs>
          <w:tab w:val="left" w:pos="1646"/>
        </w:tabs>
        <w:bidi/>
        <w:spacing w:before="120"/>
        <w:ind w:firstLine="227"/>
        <w:rPr>
          <w:sz w:val="36"/>
          <w:szCs w:val="36"/>
          <w:rtl/>
        </w:rPr>
      </w:pPr>
      <w:r w:rsidRPr="00A916E9">
        <w:rPr>
          <w:sz w:val="36"/>
          <w:szCs w:val="36"/>
          <w:rtl/>
        </w:rPr>
        <w:t>پس این علی بن اسماعیل را چه‌کار کنیم؟ مشکل درست کرد. وحید بهبهانی گفته: این علی بن اسماعیل بن عیسی قمی همان علی بن سندی است. ما تتبع کردیم، راوی و مروی‌عن</w:t>
      </w:r>
      <w:r w:rsidR="00CB49BB">
        <w:rPr>
          <w:rFonts w:hint="cs"/>
          <w:sz w:val="36"/>
          <w:szCs w:val="36"/>
          <w:rtl/>
        </w:rPr>
        <w:t>ه</w:t>
      </w:r>
      <w:r w:rsidRPr="00A916E9">
        <w:rPr>
          <w:sz w:val="36"/>
          <w:szCs w:val="36"/>
          <w:rtl/>
        </w:rPr>
        <w:t xml:space="preserve"> علی بن اسماعیل با علی بن سندی خیلی جاها متحد </w:t>
      </w:r>
      <w:r w:rsidR="0064602D">
        <w:rPr>
          <w:rFonts w:hint="cs"/>
          <w:sz w:val="36"/>
          <w:szCs w:val="36"/>
          <w:rtl/>
        </w:rPr>
        <w:t>است</w:t>
      </w:r>
      <w:r w:rsidRPr="00A916E9">
        <w:rPr>
          <w:sz w:val="36"/>
          <w:szCs w:val="36"/>
          <w:rtl/>
        </w:rPr>
        <w:t>.</w:t>
      </w:r>
    </w:p>
    <w:p w14:paraId="42633FFB" w14:textId="2BD49F86" w:rsidR="00A916E9" w:rsidRDefault="00A916E9" w:rsidP="006565E8">
      <w:pPr>
        <w:widowControl w:val="0"/>
        <w:tabs>
          <w:tab w:val="left" w:pos="1646"/>
        </w:tabs>
        <w:bidi/>
        <w:spacing w:before="120"/>
        <w:ind w:firstLine="227"/>
        <w:rPr>
          <w:sz w:val="36"/>
          <w:szCs w:val="36"/>
          <w:rtl/>
        </w:rPr>
      </w:pPr>
      <w:r w:rsidRPr="00A916E9">
        <w:rPr>
          <w:sz w:val="36"/>
          <w:szCs w:val="36"/>
          <w:rtl/>
        </w:rPr>
        <w:t xml:space="preserve">این هم که </w:t>
      </w:r>
      <w:r w:rsidR="00064542">
        <w:rPr>
          <w:rFonts w:hint="cs"/>
          <w:sz w:val="36"/>
          <w:szCs w:val="36"/>
          <w:rtl/>
        </w:rPr>
        <w:t xml:space="preserve">وثوق </w:t>
      </w:r>
      <w:r w:rsidRPr="00A916E9">
        <w:rPr>
          <w:sz w:val="36"/>
          <w:szCs w:val="36"/>
          <w:rtl/>
        </w:rPr>
        <w:t>به اتحاد این دو نمی‌آورد. بر فرض وثوق بیاورد، چه کسی علی بن سندی را توثیق کرده است؟</w:t>
      </w:r>
      <w:r w:rsidR="0064602D">
        <w:rPr>
          <w:rFonts w:hint="cs"/>
          <w:sz w:val="36"/>
          <w:szCs w:val="36"/>
          <w:rtl/>
        </w:rPr>
        <w:t xml:space="preserve"> نصر بن </w:t>
      </w:r>
      <w:r w:rsidR="00064542">
        <w:rPr>
          <w:rFonts w:hint="cs"/>
          <w:sz w:val="36"/>
          <w:szCs w:val="36"/>
          <w:rtl/>
        </w:rPr>
        <w:t>ص</w:t>
      </w:r>
      <w:r w:rsidR="0064602D">
        <w:rPr>
          <w:rFonts w:hint="cs"/>
          <w:sz w:val="36"/>
          <w:szCs w:val="36"/>
          <w:rtl/>
        </w:rPr>
        <w:t>با</w:t>
      </w:r>
      <w:r w:rsidR="00CB49BB">
        <w:rPr>
          <w:rFonts w:hint="cs"/>
          <w:sz w:val="36"/>
          <w:szCs w:val="36"/>
          <w:rtl/>
        </w:rPr>
        <w:t>ح</w:t>
      </w:r>
      <w:r w:rsidR="0064602D">
        <w:rPr>
          <w:rFonts w:hint="cs"/>
          <w:sz w:val="36"/>
          <w:szCs w:val="36"/>
          <w:rtl/>
        </w:rPr>
        <w:t xml:space="preserve"> طبق نقل کشی.</w:t>
      </w:r>
      <w:r w:rsidR="00CB49BB">
        <w:rPr>
          <w:rFonts w:hint="cs"/>
          <w:sz w:val="36"/>
          <w:szCs w:val="36"/>
          <w:rtl/>
        </w:rPr>
        <w:t xml:space="preserve"> (که وثاقت خودش معلوم نیست).</w:t>
      </w:r>
    </w:p>
    <w:p w14:paraId="09F5F091" w14:textId="2E1D33F1" w:rsidR="003179EF" w:rsidRDefault="00A916E9" w:rsidP="006565E8">
      <w:pPr>
        <w:widowControl w:val="0"/>
        <w:tabs>
          <w:tab w:val="left" w:pos="1646"/>
        </w:tabs>
        <w:bidi/>
        <w:spacing w:before="120"/>
        <w:ind w:firstLine="227"/>
        <w:rPr>
          <w:sz w:val="36"/>
          <w:szCs w:val="36"/>
          <w:rtl/>
        </w:rPr>
      </w:pPr>
      <w:r w:rsidRPr="00A916E9">
        <w:rPr>
          <w:sz w:val="36"/>
          <w:szCs w:val="36"/>
          <w:rtl/>
        </w:rPr>
        <w:t xml:space="preserve">آقای زنجانی فرمودند: اکثار روایتِ اجلاء مثل حمیری، سعد بن عبدالله، احمد بن محمد بن عیسی </w:t>
      </w:r>
      <w:r w:rsidR="003179EF">
        <w:rPr>
          <w:rFonts w:hint="cs"/>
          <w:sz w:val="36"/>
          <w:szCs w:val="36"/>
          <w:rtl/>
        </w:rPr>
        <w:t>کشف</w:t>
      </w:r>
      <w:r w:rsidRPr="00A916E9">
        <w:rPr>
          <w:sz w:val="36"/>
          <w:szCs w:val="36"/>
          <w:rtl/>
        </w:rPr>
        <w:t xml:space="preserve"> می‌کند که این‌ها که در احکام فقهیۀ الزامیه از این‌ها اکثار روایت کردند، به او اعتماد داشتند. در تاریخ </w:t>
      </w:r>
      <w:r w:rsidR="00064542">
        <w:rPr>
          <w:rFonts w:hint="cs"/>
          <w:sz w:val="36"/>
          <w:szCs w:val="36"/>
          <w:rtl/>
        </w:rPr>
        <w:t xml:space="preserve">از او </w:t>
      </w:r>
      <w:r w:rsidR="003179EF">
        <w:rPr>
          <w:rFonts w:hint="cs"/>
          <w:sz w:val="36"/>
          <w:szCs w:val="36"/>
          <w:rtl/>
        </w:rPr>
        <w:t xml:space="preserve">اکثار </w:t>
      </w:r>
      <w:r w:rsidRPr="00A916E9">
        <w:rPr>
          <w:sz w:val="36"/>
          <w:szCs w:val="36"/>
          <w:rtl/>
        </w:rPr>
        <w:t xml:space="preserve">روایت نکردند، در عقاید از او </w:t>
      </w:r>
      <w:r w:rsidR="003179EF">
        <w:rPr>
          <w:rFonts w:hint="cs"/>
          <w:sz w:val="36"/>
          <w:szCs w:val="36"/>
          <w:rtl/>
        </w:rPr>
        <w:t xml:space="preserve">اکثار </w:t>
      </w:r>
      <w:r w:rsidRPr="00A916E9">
        <w:rPr>
          <w:sz w:val="36"/>
          <w:szCs w:val="36"/>
          <w:rtl/>
        </w:rPr>
        <w:t>روایت نکردند تا بگوییم: می‌خواستند با ضم</w:t>
      </w:r>
      <w:r w:rsidR="00064542">
        <w:rPr>
          <w:rFonts w:hint="cs"/>
          <w:sz w:val="36"/>
          <w:szCs w:val="36"/>
          <w:rtl/>
        </w:rPr>
        <w:t>ّ</w:t>
      </w:r>
      <w:r w:rsidRPr="00A916E9">
        <w:rPr>
          <w:sz w:val="36"/>
          <w:szCs w:val="36"/>
          <w:rtl/>
        </w:rPr>
        <w:t xml:space="preserve"> روایات برای مخاطب علم حاصل بشود. در مستحبات از او اکثار روایت نکردند تا بگوییم: تسامح در ادلۀ سنن است؛ در احکام الزامی فقهی</w:t>
      </w:r>
      <w:r w:rsidR="003179EF">
        <w:rPr>
          <w:rFonts w:hint="cs"/>
          <w:sz w:val="36"/>
          <w:szCs w:val="36"/>
          <w:rtl/>
        </w:rPr>
        <w:t>ه</w:t>
      </w:r>
      <w:r w:rsidRPr="00A916E9">
        <w:rPr>
          <w:sz w:val="36"/>
          <w:szCs w:val="36"/>
          <w:rtl/>
        </w:rPr>
        <w:t xml:space="preserve"> اکثار روایت کردند. از طرف دیگر هم علی بن اسماعیل جزء رجال «نوادر الحکمه» هم هست. و ابن </w:t>
      </w:r>
      <w:r w:rsidR="003179EF">
        <w:rPr>
          <w:rFonts w:hint="cs"/>
          <w:sz w:val="36"/>
          <w:szCs w:val="36"/>
          <w:rtl/>
        </w:rPr>
        <w:t>ال</w:t>
      </w:r>
      <w:r w:rsidRPr="00A916E9">
        <w:rPr>
          <w:sz w:val="36"/>
          <w:szCs w:val="36"/>
          <w:rtl/>
        </w:rPr>
        <w:t xml:space="preserve">ولید گفت: تمام روایات «نوادر الحکمه» را من قبول می‌کنم الا استثناهایی هست، </w:t>
      </w:r>
      <w:r w:rsidR="003179EF">
        <w:rPr>
          <w:rFonts w:hint="cs"/>
          <w:sz w:val="36"/>
          <w:szCs w:val="36"/>
          <w:rtl/>
        </w:rPr>
        <w:t xml:space="preserve">مثلاً </w:t>
      </w:r>
      <w:r w:rsidRPr="00A916E9">
        <w:rPr>
          <w:sz w:val="36"/>
          <w:szCs w:val="36"/>
          <w:rtl/>
        </w:rPr>
        <w:t>«الا ما رواه محمد بن عیسی عن یونس باسناد منقطع</w:t>
      </w:r>
      <w:r w:rsidR="00064542">
        <w:rPr>
          <w:rFonts w:hint="cs"/>
          <w:sz w:val="36"/>
          <w:szCs w:val="36"/>
          <w:rtl/>
        </w:rPr>
        <w:t>،</w:t>
      </w:r>
      <w:r w:rsidRPr="00A916E9">
        <w:rPr>
          <w:sz w:val="36"/>
          <w:szCs w:val="36"/>
          <w:rtl/>
        </w:rPr>
        <w:t xml:space="preserve"> و الا ما رواه سهل بن زیاد</w:t>
      </w:r>
      <w:r w:rsidR="003179EF">
        <w:rPr>
          <w:rFonts w:hint="cs"/>
          <w:sz w:val="36"/>
          <w:szCs w:val="36"/>
          <w:rtl/>
        </w:rPr>
        <w:t xml:space="preserve"> الآدمی» و هکذا.</w:t>
      </w:r>
      <w:r w:rsidRPr="00A916E9">
        <w:rPr>
          <w:sz w:val="36"/>
          <w:szCs w:val="36"/>
          <w:rtl/>
        </w:rPr>
        <w:t xml:space="preserve"> ولی این علی بن اسماعیل را استثنا نکرد. معلوم می‌شود قبولش داشته است.</w:t>
      </w:r>
    </w:p>
    <w:p w14:paraId="289F910B" w14:textId="77777777" w:rsidR="00064542" w:rsidRDefault="00A916E9" w:rsidP="006565E8">
      <w:pPr>
        <w:widowControl w:val="0"/>
        <w:tabs>
          <w:tab w:val="left" w:pos="1646"/>
        </w:tabs>
        <w:bidi/>
        <w:spacing w:before="120"/>
        <w:ind w:firstLine="227"/>
        <w:rPr>
          <w:sz w:val="36"/>
          <w:szCs w:val="36"/>
          <w:rtl/>
        </w:rPr>
      </w:pPr>
      <w:r w:rsidRPr="00A916E9">
        <w:rPr>
          <w:sz w:val="36"/>
          <w:szCs w:val="36"/>
          <w:rtl/>
        </w:rPr>
        <w:t>ما در تک‌تک این وجوه اشکال می‌کنیم. حالا ابن ولید استثنا نکرد</w:t>
      </w:r>
      <w:r w:rsidR="00064542">
        <w:rPr>
          <w:rFonts w:hint="cs"/>
          <w:sz w:val="36"/>
          <w:szCs w:val="36"/>
          <w:rtl/>
        </w:rPr>
        <w:t xml:space="preserve"> اما</w:t>
      </w:r>
      <w:r w:rsidRPr="00A916E9">
        <w:rPr>
          <w:sz w:val="36"/>
          <w:szCs w:val="36"/>
          <w:rtl/>
        </w:rPr>
        <w:t xml:space="preserve"> نگفت: ثقه است؛ شاید متن روایات او را دید گفت: من وثوق نوعی پیدا می‌کنم، </w:t>
      </w:r>
      <w:r w:rsidR="003179EF">
        <w:rPr>
          <w:rFonts w:hint="cs"/>
          <w:sz w:val="36"/>
          <w:szCs w:val="36"/>
          <w:rtl/>
        </w:rPr>
        <w:t xml:space="preserve">اطمینان نوعی پیدا می‌کنم </w:t>
      </w:r>
      <w:r w:rsidRPr="00A916E9">
        <w:rPr>
          <w:sz w:val="36"/>
          <w:szCs w:val="36"/>
          <w:rtl/>
        </w:rPr>
        <w:t>به این‌که احادیثی که او نقل می‌کند مطابق با واقع است</w:t>
      </w:r>
      <w:r w:rsidR="003179EF">
        <w:rPr>
          <w:rFonts w:hint="cs"/>
          <w:sz w:val="36"/>
          <w:szCs w:val="36"/>
          <w:rtl/>
        </w:rPr>
        <w:t>.</w:t>
      </w:r>
      <w:r w:rsidRPr="00A916E9">
        <w:rPr>
          <w:sz w:val="36"/>
          <w:szCs w:val="36"/>
          <w:rtl/>
        </w:rPr>
        <w:t xml:space="preserve"> چه می‌دانی</w:t>
      </w:r>
      <w:r w:rsidR="003179EF">
        <w:rPr>
          <w:rFonts w:hint="cs"/>
          <w:sz w:val="36"/>
          <w:szCs w:val="36"/>
          <w:rtl/>
        </w:rPr>
        <w:t>م.</w:t>
      </w:r>
      <w:r w:rsidRPr="00A916E9">
        <w:rPr>
          <w:sz w:val="36"/>
          <w:szCs w:val="36"/>
          <w:rtl/>
        </w:rPr>
        <w:t xml:space="preserve"> مبانی یک شخص دلیل نمی‌شود که مورد قبول ما هم باشد.</w:t>
      </w:r>
    </w:p>
    <w:p w14:paraId="6E83332E" w14:textId="39F254AB" w:rsidR="003179EF" w:rsidRDefault="00A916E9" w:rsidP="006565E8">
      <w:pPr>
        <w:widowControl w:val="0"/>
        <w:tabs>
          <w:tab w:val="left" w:pos="1646"/>
        </w:tabs>
        <w:bidi/>
        <w:spacing w:before="120"/>
        <w:ind w:firstLine="227"/>
        <w:rPr>
          <w:sz w:val="36"/>
          <w:szCs w:val="36"/>
          <w:rtl/>
        </w:rPr>
      </w:pPr>
      <w:r w:rsidRPr="00A916E9">
        <w:rPr>
          <w:sz w:val="36"/>
          <w:szCs w:val="36"/>
          <w:rtl/>
        </w:rPr>
        <w:t>ما بارها عرض کردیم، به یک آقای خبره‌ای می‌گویی: فلانی اعلم است؟ می‌گوید: ایشان واجب</w:t>
      </w:r>
      <w:r w:rsidR="00064542">
        <w:rPr>
          <w:rFonts w:hint="cs"/>
          <w:sz w:val="36"/>
          <w:szCs w:val="36"/>
          <w:rtl/>
        </w:rPr>
        <w:t xml:space="preserve"> </w:t>
      </w:r>
      <w:r w:rsidRPr="00A916E9">
        <w:rPr>
          <w:sz w:val="36"/>
          <w:szCs w:val="36"/>
          <w:rtl/>
        </w:rPr>
        <w:t>‌التقلید است. فلانی مساوی است؟ می‌گوید: جایز‌</w:t>
      </w:r>
      <w:r w:rsidR="00064542">
        <w:rPr>
          <w:rFonts w:hint="cs"/>
          <w:sz w:val="36"/>
          <w:szCs w:val="36"/>
          <w:rtl/>
        </w:rPr>
        <w:t xml:space="preserve"> </w:t>
      </w:r>
      <w:r w:rsidRPr="00A916E9">
        <w:rPr>
          <w:sz w:val="36"/>
          <w:szCs w:val="36"/>
          <w:rtl/>
        </w:rPr>
        <w:t xml:space="preserve">التقلید است. می‌گوییم: </w:t>
      </w:r>
      <w:r w:rsidR="003179EF">
        <w:rPr>
          <w:rFonts w:hint="cs"/>
          <w:sz w:val="36"/>
          <w:szCs w:val="36"/>
          <w:rtl/>
        </w:rPr>
        <w:t>آقای</w:t>
      </w:r>
      <w:r w:rsidRPr="00A916E9">
        <w:rPr>
          <w:sz w:val="36"/>
          <w:szCs w:val="36"/>
          <w:rtl/>
        </w:rPr>
        <w:t xml:space="preserve"> خبره! احترامت محفوظ، ولی این مطلب شما </w:t>
      </w:r>
      <w:r w:rsidR="003179EF">
        <w:rPr>
          <w:rFonts w:hint="cs"/>
          <w:sz w:val="36"/>
          <w:szCs w:val="36"/>
          <w:rtl/>
        </w:rPr>
        <w:t xml:space="preserve">پشیزی </w:t>
      </w:r>
      <w:r w:rsidRPr="00A916E9">
        <w:rPr>
          <w:sz w:val="36"/>
          <w:szCs w:val="36"/>
          <w:rtl/>
        </w:rPr>
        <w:t xml:space="preserve">ارزش ندارد؛ چرا؟ </w:t>
      </w:r>
      <w:r w:rsidR="00064542">
        <w:rPr>
          <w:rFonts w:hint="cs"/>
          <w:sz w:val="36"/>
          <w:szCs w:val="36"/>
          <w:rtl/>
        </w:rPr>
        <w:t xml:space="preserve">برای این‌که </w:t>
      </w:r>
      <w:r w:rsidRPr="00A916E9">
        <w:rPr>
          <w:sz w:val="36"/>
          <w:szCs w:val="36"/>
          <w:rtl/>
        </w:rPr>
        <w:t xml:space="preserve">من مقلد شما </w:t>
      </w:r>
      <w:r w:rsidRPr="00A916E9">
        <w:rPr>
          <w:sz w:val="36"/>
          <w:szCs w:val="36"/>
          <w:rtl/>
        </w:rPr>
        <w:lastRenderedPageBreak/>
        <w:t>نیستم، من از شما از موضوع می‌پرسم، حالا حکمش را یا خودم اجتهاد می‌کنم یا تقلید می‌کنم.</w:t>
      </w:r>
    </w:p>
    <w:p w14:paraId="30A51E67" w14:textId="5AF06D52" w:rsidR="00064542" w:rsidRDefault="00A916E9" w:rsidP="006565E8">
      <w:pPr>
        <w:widowControl w:val="0"/>
        <w:tabs>
          <w:tab w:val="left" w:pos="1646"/>
        </w:tabs>
        <w:bidi/>
        <w:spacing w:before="120"/>
        <w:ind w:firstLine="227"/>
        <w:rPr>
          <w:sz w:val="36"/>
          <w:szCs w:val="36"/>
          <w:rtl/>
        </w:rPr>
      </w:pPr>
      <w:r w:rsidRPr="00A916E9">
        <w:rPr>
          <w:sz w:val="36"/>
          <w:szCs w:val="36"/>
          <w:rtl/>
        </w:rPr>
        <w:t>آقای خو</w:t>
      </w:r>
      <w:r w:rsidR="00CB49BB">
        <w:rPr>
          <w:rFonts w:hint="cs"/>
          <w:sz w:val="36"/>
          <w:szCs w:val="36"/>
          <w:rtl/>
        </w:rPr>
        <w:t>ی</w:t>
      </w:r>
      <w:r w:rsidRPr="00A916E9">
        <w:rPr>
          <w:sz w:val="36"/>
          <w:szCs w:val="36"/>
          <w:rtl/>
        </w:rPr>
        <w:t xml:space="preserve">ی این مطلب را در بحث </w:t>
      </w:r>
      <w:r w:rsidR="00064542">
        <w:rPr>
          <w:rFonts w:hint="cs"/>
          <w:sz w:val="36"/>
          <w:szCs w:val="36"/>
          <w:rtl/>
        </w:rPr>
        <w:t>حتی إ</w:t>
      </w:r>
      <w:r w:rsidRPr="00A916E9">
        <w:rPr>
          <w:sz w:val="36"/>
          <w:szCs w:val="36"/>
          <w:rtl/>
        </w:rPr>
        <w:t xml:space="preserve">خبار ذوالید یا </w:t>
      </w:r>
      <w:r w:rsidR="00064542">
        <w:rPr>
          <w:rFonts w:hint="cs"/>
          <w:sz w:val="36"/>
          <w:szCs w:val="36"/>
          <w:rtl/>
        </w:rPr>
        <w:t>إ</w:t>
      </w:r>
      <w:r w:rsidRPr="00A916E9">
        <w:rPr>
          <w:sz w:val="36"/>
          <w:szCs w:val="36"/>
          <w:rtl/>
        </w:rPr>
        <w:t xml:space="preserve">خبار ثقه یا عدلین در باب طهارت و نجاست </w:t>
      </w:r>
      <w:r w:rsidR="003179EF">
        <w:rPr>
          <w:rFonts w:hint="cs"/>
          <w:sz w:val="36"/>
          <w:szCs w:val="36"/>
          <w:rtl/>
        </w:rPr>
        <w:t>مطرح می‌کند</w:t>
      </w:r>
      <w:r w:rsidRPr="00A916E9">
        <w:rPr>
          <w:sz w:val="36"/>
          <w:szCs w:val="36"/>
          <w:rtl/>
        </w:rPr>
        <w:t xml:space="preserve">. درست هم است، </w:t>
      </w:r>
      <w:r w:rsidR="00064542">
        <w:rPr>
          <w:rFonts w:hint="cs"/>
          <w:sz w:val="36"/>
          <w:szCs w:val="36"/>
          <w:rtl/>
        </w:rPr>
        <w:t>إ</w:t>
      </w:r>
      <w:r w:rsidRPr="00A916E9">
        <w:rPr>
          <w:sz w:val="36"/>
          <w:szCs w:val="36"/>
          <w:rtl/>
        </w:rPr>
        <w:t xml:space="preserve">خبار باید از موضوع باشد؛ </w:t>
      </w:r>
      <w:r w:rsidR="00064542">
        <w:rPr>
          <w:rFonts w:hint="cs"/>
          <w:sz w:val="36"/>
          <w:szCs w:val="36"/>
          <w:rtl/>
        </w:rPr>
        <w:t>إ</w:t>
      </w:r>
      <w:r w:rsidRPr="00A916E9">
        <w:rPr>
          <w:sz w:val="36"/>
          <w:szCs w:val="36"/>
          <w:rtl/>
        </w:rPr>
        <w:t xml:space="preserve">خبار از حکم به درد ما نمی‌خورد. می‌روی یک منزلی می‌گویی: اینجا پاک است یا نجس؟ می‌گوید: نجس است. ولی شاید مبنایش با ما فرق می‌کند، شاید </w:t>
      </w:r>
      <w:r w:rsidR="003179EF">
        <w:rPr>
          <w:rFonts w:hint="cs"/>
          <w:sz w:val="36"/>
          <w:szCs w:val="36"/>
          <w:rtl/>
        </w:rPr>
        <w:t>او</w:t>
      </w:r>
      <w:r w:rsidRPr="00A916E9">
        <w:rPr>
          <w:sz w:val="36"/>
          <w:szCs w:val="36"/>
          <w:rtl/>
        </w:rPr>
        <w:t xml:space="preserve"> کشمش جوشیده را هم نجس می‌داند</w:t>
      </w:r>
      <w:r w:rsidR="00064542">
        <w:rPr>
          <w:rFonts w:hint="cs"/>
          <w:sz w:val="36"/>
          <w:szCs w:val="36"/>
          <w:rtl/>
        </w:rPr>
        <w:t>.</w:t>
      </w:r>
      <w:r w:rsidRPr="00A916E9">
        <w:rPr>
          <w:sz w:val="36"/>
          <w:szCs w:val="36"/>
          <w:rtl/>
        </w:rPr>
        <w:t xml:space="preserve"> چه می‌دانیم</w:t>
      </w:r>
      <w:r w:rsidR="00064542">
        <w:rPr>
          <w:rFonts w:hint="cs"/>
          <w:sz w:val="36"/>
          <w:szCs w:val="36"/>
          <w:rtl/>
        </w:rPr>
        <w:t>.</w:t>
      </w:r>
      <w:r w:rsidRPr="00A916E9">
        <w:rPr>
          <w:sz w:val="36"/>
          <w:szCs w:val="36"/>
          <w:rtl/>
        </w:rPr>
        <w:t xml:space="preserve"> </w:t>
      </w:r>
      <w:r w:rsidR="003179EF">
        <w:rPr>
          <w:rFonts w:hint="cs"/>
          <w:sz w:val="36"/>
          <w:szCs w:val="36"/>
          <w:rtl/>
        </w:rPr>
        <w:t xml:space="preserve">ما </w:t>
      </w:r>
      <w:r w:rsidRPr="00A916E9">
        <w:rPr>
          <w:sz w:val="36"/>
          <w:szCs w:val="36"/>
          <w:rtl/>
        </w:rPr>
        <w:t xml:space="preserve">منجس </w:t>
      </w:r>
      <w:r w:rsidR="003179EF">
        <w:rPr>
          <w:rFonts w:hint="cs"/>
          <w:sz w:val="36"/>
          <w:szCs w:val="36"/>
          <w:rtl/>
        </w:rPr>
        <w:t>نمی‌دانیم</w:t>
      </w:r>
      <w:r w:rsidRPr="00A916E9">
        <w:rPr>
          <w:sz w:val="36"/>
          <w:szCs w:val="36"/>
          <w:rtl/>
        </w:rPr>
        <w:t>. نوعاً که حرف ذوالید را قبول می‌کنند، چون احتمال نمی‌دهند اختلاف مبنا داشته باشد.</w:t>
      </w:r>
    </w:p>
    <w:p w14:paraId="62A730E4" w14:textId="3D7E4836" w:rsidR="00A916E9" w:rsidRDefault="00A916E9" w:rsidP="006565E8">
      <w:pPr>
        <w:widowControl w:val="0"/>
        <w:tabs>
          <w:tab w:val="left" w:pos="1646"/>
        </w:tabs>
        <w:bidi/>
        <w:spacing w:before="120"/>
        <w:ind w:firstLine="227"/>
        <w:rPr>
          <w:sz w:val="36"/>
          <w:szCs w:val="36"/>
          <w:rtl/>
        </w:rPr>
      </w:pPr>
      <w:r w:rsidRPr="00A916E9">
        <w:rPr>
          <w:sz w:val="36"/>
          <w:szCs w:val="36"/>
          <w:rtl/>
        </w:rPr>
        <w:t>ولی اگر از مجموع این قرائنی که گفته شد وثوق پیدا بشود به این‌که علی بن اسماعیل ثقه بوده است، کافی است و بعید نیست وثوق حاصل بشود. اما</w:t>
      </w:r>
      <w:r w:rsidR="003179EF">
        <w:rPr>
          <w:rFonts w:hint="cs"/>
          <w:sz w:val="36"/>
          <w:szCs w:val="36"/>
          <w:rtl/>
        </w:rPr>
        <w:t xml:space="preserve"> فنیاً</w:t>
      </w:r>
      <w:r w:rsidRPr="00A916E9">
        <w:rPr>
          <w:sz w:val="36"/>
          <w:szCs w:val="36"/>
          <w:rtl/>
        </w:rPr>
        <w:t xml:space="preserve"> ما هر کدام از این‌ها را بررسی می‌کنیم، قانع نمی‌شویم. اکثار روایت اجلاء چه تعداد </w:t>
      </w:r>
      <w:r w:rsidR="003179EF">
        <w:rPr>
          <w:rFonts w:hint="cs"/>
          <w:sz w:val="36"/>
          <w:szCs w:val="36"/>
          <w:rtl/>
        </w:rPr>
        <w:t>بوده است</w:t>
      </w:r>
      <w:r w:rsidRPr="00A916E9">
        <w:rPr>
          <w:sz w:val="36"/>
          <w:szCs w:val="36"/>
          <w:rtl/>
        </w:rPr>
        <w:t>؟ باید تعداد این‌قدر باشد که آدم وثوق پیدا کند که این شخص با اکثار روایت از او می‌خواهد بگوید: من به او اعتماد دارم و او را ثقه می‌دانم. در این حد برای ما ثابت نیست.</w:t>
      </w:r>
    </w:p>
    <w:p w14:paraId="79487636" w14:textId="41D45DCB" w:rsidR="00A916E9" w:rsidRPr="00A916E9" w:rsidRDefault="00806686" w:rsidP="006565E8">
      <w:pPr>
        <w:pStyle w:val="Heading2"/>
        <w:shd w:val="clear" w:color="auto" w:fill="auto"/>
        <w:rPr>
          <w:rtl/>
        </w:rPr>
      </w:pPr>
      <w:bookmarkStart w:id="5" w:name="_Toc240450085"/>
      <w:r>
        <w:rPr>
          <w:rFonts w:hint="cs"/>
          <w:rtl/>
        </w:rPr>
        <w:t>احتمالات پنج‌گانه در دلالت روایت</w:t>
      </w:r>
      <w:bookmarkEnd w:id="5"/>
    </w:p>
    <w:p w14:paraId="1665D045" w14:textId="1BE0F3EE" w:rsidR="00064542" w:rsidRDefault="00A916E9" w:rsidP="006565E8">
      <w:pPr>
        <w:widowControl w:val="0"/>
        <w:tabs>
          <w:tab w:val="left" w:pos="1646"/>
        </w:tabs>
        <w:bidi/>
        <w:spacing w:before="120"/>
        <w:ind w:firstLine="227"/>
        <w:rPr>
          <w:sz w:val="36"/>
          <w:szCs w:val="36"/>
          <w:rtl/>
        </w:rPr>
      </w:pPr>
      <w:r w:rsidRPr="00A916E9">
        <w:rPr>
          <w:sz w:val="36"/>
          <w:szCs w:val="36"/>
          <w:rtl/>
        </w:rPr>
        <w:t>اما دلالت روایت؛ ۵ احتمال در این روایت هست، باید این‌ها را بررسی کنیم</w:t>
      </w:r>
      <w:r w:rsidR="00064542">
        <w:rPr>
          <w:rFonts w:hint="cs"/>
          <w:sz w:val="36"/>
          <w:szCs w:val="36"/>
          <w:rtl/>
        </w:rPr>
        <w:t>:</w:t>
      </w:r>
    </w:p>
    <w:p w14:paraId="316365DB" w14:textId="58407F88" w:rsidR="00806686" w:rsidRDefault="00806686" w:rsidP="00CB49BB">
      <w:pPr>
        <w:pStyle w:val="3"/>
        <w:rPr>
          <w:rtl/>
        </w:rPr>
      </w:pPr>
      <w:bookmarkStart w:id="6" w:name="_Toc240450086"/>
      <w:r>
        <w:rPr>
          <w:rFonts w:hint="cs"/>
          <w:rtl/>
        </w:rPr>
        <w:t>احتمال اول (استصحاب)</w:t>
      </w:r>
      <w:bookmarkEnd w:id="6"/>
    </w:p>
    <w:p w14:paraId="2B0304B9" w14:textId="2DCFB6C9" w:rsidR="00A916E9" w:rsidRDefault="00A916E9" w:rsidP="006565E8">
      <w:pPr>
        <w:widowControl w:val="0"/>
        <w:tabs>
          <w:tab w:val="left" w:pos="1646"/>
        </w:tabs>
        <w:bidi/>
        <w:spacing w:before="120"/>
        <w:ind w:firstLine="227"/>
        <w:rPr>
          <w:sz w:val="36"/>
          <w:szCs w:val="36"/>
          <w:rtl/>
        </w:rPr>
      </w:pPr>
      <w:r w:rsidRPr="00A916E9">
        <w:rPr>
          <w:sz w:val="36"/>
          <w:szCs w:val="36"/>
          <w:rtl/>
        </w:rPr>
        <w:t>یک احتمالش این است که بگوییم: مفاد این روایت استصحاب است که برخی مثل مرحوم آقای خو</w:t>
      </w:r>
      <w:r w:rsidR="00CB49BB">
        <w:rPr>
          <w:rFonts w:hint="cs"/>
          <w:sz w:val="36"/>
          <w:szCs w:val="36"/>
          <w:rtl/>
        </w:rPr>
        <w:t>ی</w:t>
      </w:r>
      <w:r w:rsidRPr="00A916E9">
        <w:rPr>
          <w:sz w:val="36"/>
          <w:szCs w:val="36"/>
          <w:rtl/>
        </w:rPr>
        <w:t xml:space="preserve">ی این احتمال را استظهار می‌کنند. «اذا شککت فابن علی الیقین»، یعنی «اذا کنت علی یقین من </w:t>
      </w:r>
      <w:r w:rsidR="003179EF">
        <w:rPr>
          <w:rFonts w:hint="cs"/>
          <w:sz w:val="36"/>
          <w:szCs w:val="36"/>
          <w:rtl/>
        </w:rPr>
        <w:t>شیء</w:t>
      </w:r>
      <w:r w:rsidRPr="00A916E9">
        <w:rPr>
          <w:sz w:val="36"/>
          <w:szCs w:val="36"/>
          <w:rtl/>
        </w:rPr>
        <w:t xml:space="preserve"> فشککت فابن علی الیقین». این یک احتمال، اما چهار احتمال دیگر هم هست؛ ما باید آن احتمال‌های دیگر را هم ابطال کنیم تا همین احتمالی که این بزرگان مطرح می‌کنند متعین بشود.</w:t>
      </w:r>
    </w:p>
    <w:p w14:paraId="07AC1AB5" w14:textId="3486970E" w:rsidR="00806686" w:rsidRDefault="00806686" w:rsidP="00CB49BB">
      <w:pPr>
        <w:pStyle w:val="3"/>
        <w:rPr>
          <w:rtl/>
        </w:rPr>
      </w:pPr>
      <w:bookmarkStart w:id="7" w:name="_Toc240450087"/>
      <w:r>
        <w:rPr>
          <w:rFonts w:hint="cs"/>
          <w:rtl/>
        </w:rPr>
        <w:t>احتمال دوم (قاعد</w:t>
      </w:r>
      <w:r w:rsidRPr="006776C2">
        <w:rPr>
          <w:rtl/>
        </w:rPr>
        <w:t>ۀ</w:t>
      </w:r>
      <w:r>
        <w:rPr>
          <w:rFonts w:hint="cs"/>
          <w:rtl/>
        </w:rPr>
        <w:t xml:space="preserve"> یقین)</w:t>
      </w:r>
      <w:bookmarkEnd w:id="7"/>
    </w:p>
    <w:p w14:paraId="6339BD3A" w14:textId="38D2BD12" w:rsidR="00064542" w:rsidRDefault="00A916E9" w:rsidP="006565E8">
      <w:pPr>
        <w:widowControl w:val="0"/>
        <w:tabs>
          <w:tab w:val="left" w:pos="1646"/>
        </w:tabs>
        <w:bidi/>
        <w:spacing w:before="120"/>
        <w:ind w:firstLine="227"/>
        <w:rPr>
          <w:sz w:val="36"/>
          <w:szCs w:val="36"/>
          <w:rtl/>
        </w:rPr>
      </w:pPr>
      <w:r w:rsidRPr="00A916E9">
        <w:rPr>
          <w:sz w:val="36"/>
          <w:szCs w:val="36"/>
          <w:rtl/>
        </w:rPr>
        <w:t xml:space="preserve">احتمال دوم این است که مفاد این روایت قاعدۀ یقین باشد. «اذا شککت فابن علی الیقین»، یعنی اگر به حدوث یک شیء یقین داشتی، بعد در همان حدوث آن شک کردی، به شکت اعتنا نکن. شما قبلاً یقین داشتی که زید عادل است، الان شک کردی، می‌گویی: نکند یقینم در هنگام طلاق به عدالت زید اشتباه بوده است؟ دچار ساده‌لوحی شدم، </w:t>
      </w:r>
      <w:r w:rsidR="003179EF">
        <w:rPr>
          <w:rFonts w:hint="cs"/>
          <w:sz w:val="36"/>
          <w:szCs w:val="36"/>
          <w:rtl/>
        </w:rPr>
        <w:t xml:space="preserve">آن‌وقت </w:t>
      </w:r>
      <w:r w:rsidRPr="00A916E9">
        <w:rPr>
          <w:sz w:val="36"/>
          <w:szCs w:val="36"/>
          <w:rtl/>
        </w:rPr>
        <w:t xml:space="preserve">به افراد حسن‌ظن داشتیم، الان دیگر مارگزیده شدیم، نکند آن یقینم به عدالت زید اشتباه بوده است؟ حالا قاعدۀ فراغ جاری </w:t>
      </w:r>
      <w:r w:rsidRPr="00A916E9">
        <w:rPr>
          <w:sz w:val="36"/>
          <w:szCs w:val="36"/>
          <w:rtl/>
        </w:rPr>
        <w:lastRenderedPageBreak/>
        <w:t>است، بحث دیگر است. حالا بحث قاعدۀ یقین است. می‌خواهیم بعد از این هم باز برویم خدمت او صیغۀ طلاق بخوانیم. شاید قاعدۀ یقین باشد، «اذا شککت فابن علی الیقین».</w:t>
      </w:r>
    </w:p>
    <w:p w14:paraId="78D675B4" w14:textId="714AF22E" w:rsidR="00A916E9" w:rsidRDefault="00A916E9" w:rsidP="006565E8">
      <w:pPr>
        <w:widowControl w:val="0"/>
        <w:tabs>
          <w:tab w:val="left" w:pos="1646"/>
        </w:tabs>
        <w:bidi/>
        <w:spacing w:before="120"/>
        <w:ind w:firstLine="227"/>
        <w:rPr>
          <w:sz w:val="36"/>
          <w:szCs w:val="36"/>
          <w:rtl/>
        </w:rPr>
      </w:pPr>
      <w:r w:rsidRPr="00A916E9">
        <w:rPr>
          <w:sz w:val="36"/>
          <w:szCs w:val="36"/>
          <w:rtl/>
        </w:rPr>
        <w:t>برخی گفتند: اتفاقاً ظاهر همین است؛ چون ظاهر «اذا شککت فابن علی الیقین» این است که متعلق شک و یقین یک چیز است و این در قاعدۀ یقین است که متعلق یقین حدوث است، متعلق شک هم حدوث است. و الا در استصحاب که باید مسامحه بکنیم، بگوییم: متعلق یقین و شک یک چیز است، و الا به دقت عرفیه متعلق یقین حدوث است، متعلق شک بقاء است.</w:t>
      </w:r>
    </w:p>
    <w:p w14:paraId="2F6B3407" w14:textId="122B78B1" w:rsidR="00806686" w:rsidRDefault="00806686" w:rsidP="00C31BE3">
      <w:pPr>
        <w:pStyle w:val="3"/>
        <w:rPr>
          <w:rtl/>
        </w:rPr>
      </w:pPr>
      <w:bookmarkStart w:id="8" w:name="_Toc240450088"/>
      <w:r>
        <w:rPr>
          <w:rFonts w:hint="cs"/>
          <w:rtl/>
        </w:rPr>
        <w:t>احتمال سوم (تحصیل یقین در رکعات نماز)</w:t>
      </w:r>
      <w:bookmarkEnd w:id="8"/>
    </w:p>
    <w:p w14:paraId="744B0821" w14:textId="2E7A9321" w:rsidR="003179EF" w:rsidRDefault="00A916E9" w:rsidP="006565E8">
      <w:pPr>
        <w:widowControl w:val="0"/>
        <w:tabs>
          <w:tab w:val="left" w:pos="1646"/>
        </w:tabs>
        <w:bidi/>
        <w:spacing w:before="120"/>
        <w:ind w:firstLine="227"/>
        <w:rPr>
          <w:sz w:val="36"/>
          <w:szCs w:val="36"/>
          <w:rtl/>
        </w:rPr>
      </w:pPr>
      <w:r w:rsidRPr="00A916E9">
        <w:rPr>
          <w:sz w:val="36"/>
          <w:szCs w:val="36"/>
          <w:rtl/>
        </w:rPr>
        <w:t xml:space="preserve">احتمال سوم احتمالی است که شیخ انصاری مطرح می‌کند و به‌عنوان امر واضح بیان می‌کند: واضح است این «اذا شککت فابن علی الیقین» مربوط به شک در عدد رکعات نماز است. می‌گوید: «اذا شککت فی عدد رکعات الصلاة فابن علی الیقین»، یعنی دنبال تحصیل یقین به امتثال برو. مبادا به آن اقل اکتفا کنی که ابوهریره می‌گفت: سلام نماز را بده بگو: ان‌شاءالله ۴ رکعت بوده است. مبادا </w:t>
      </w:r>
      <w:r w:rsidR="003179EF">
        <w:rPr>
          <w:rFonts w:hint="cs"/>
          <w:sz w:val="36"/>
          <w:szCs w:val="36"/>
          <w:rtl/>
        </w:rPr>
        <w:t>ضمّ</w:t>
      </w:r>
      <w:r w:rsidRPr="00A916E9">
        <w:rPr>
          <w:sz w:val="36"/>
          <w:szCs w:val="36"/>
          <w:rtl/>
        </w:rPr>
        <w:t xml:space="preserve"> رکعت رابعه‌ای متصله کنی که مشهور عامه می‌گویند و شک می‌کنی که شاید این نمازم ۵ رکعتی شده است، پس سلام بده</w:t>
      </w:r>
      <w:r w:rsidR="00064542">
        <w:rPr>
          <w:rFonts w:hint="cs"/>
          <w:sz w:val="36"/>
          <w:szCs w:val="36"/>
          <w:rtl/>
        </w:rPr>
        <w:t>،</w:t>
      </w:r>
      <w:r w:rsidRPr="00A916E9">
        <w:rPr>
          <w:sz w:val="36"/>
          <w:szCs w:val="36"/>
          <w:rtl/>
        </w:rPr>
        <w:t xml:space="preserve"> یک رکعت احتیاط بخوان تا به امتثال یقین کنی. این هم احتمال سوم.</w:t>
      </w:r>
    </w:p>
    <w:p w14:paraId="64990B09" w14:textId="182163AA" w:rsidR="00A916E9" w:rsidRDefault="003179EF" w:rsidP="006565E8">
      <w:pPr>
        <w:widowControl w:val="0"/>
        <w:tabs>
          <w:tab w:val="left" w:pos="1646"/>
        </w:tabs>
        <w:bidi/>
        <w:spacing w:before="120"/>
        <w:ind w:firstLine="227"/>
        <w:rPr>
          <w:sz w:val="36"/>
          <w:szCs w:val="36"/>
          <w:rtl/>
        </w:rPr>
      </w:pPr>
      <w:r>
        <w:rPr>
          <w:rFonts w:hint="cs"/>
          <w:sz w:val="36"/>
          <w:szCs w:val="36"/>
          <w:rtl/>
        </w:rPr>
        <w:t>[س</w:t>
      </w:r>
      <w:r w:rsidRPr="003179EF">
        <w:rPr>
          <w:sz w:val="36"/>
          <w:szCs w:val="36"/>
          <w:rtl/>
        </w:rPr>
        <w:t>ؤ</w:t>
      </w:r>
      <w:r>
        <w:rPr>
          <w:rFonts w:hint="cs"/>
          <w:sz w:val="36"/>
          <w:szCs w:val="36"/>
          <w:rtl/>
        </w:rPr>
        <w:t xml:space="preserve">ال: ... جواب:] می‌گوید: «هذا اصل في باب رکعات الصلاة». </w:t>
      </w:r>
    </w:p>
    <w:p w14:paraId="650A8BFE" w14:textId="4FE3ADA1" w:rsidR="00806686" w:rsidRDefault="00806686" w:rsidP="00C31BE3">
      <w:pPr>
        <w:pStyle w:val="3"/>
        <w:rPr>
          <w:rtl/>
        </w:rPr>
      </w:pPr>
      <w:bookmarkStart w:id="9" w:name="_Toc240450089"/>
      <w:r>
        <w:rPr>
          <w:rFonts w:hint="cs"/>
          <w:rtl/>
        </w:rPr>
        <w:t>احتمال چهارم (</w:t>
      </w:r>
      <w:r w:rsidR="006565E8">
        <w:rPr>
          <w:rFonts w:hint="cs"/>
          <w:rtl/>
        </w:rPr>
        <w:t>وجوب مضیّ علی الیقین)</w:t>
      </w:r>
      <w:bookmarkEnd w:id="9"/>
    </w:p>
    <w:p w14:paraId="3DBD182D" w14:textId="57FC9DAD" w:rsidR="00A916E9" w:rsidRDefault="00A916E9" w:rsidP="006565E8">
      <w:pPr>
        <w:widowControl w:val="0"/>
        <w:tabs>
          <w:tab w:val="left" w:pos="1646"/>
        </w:tabs>
        <w:bidi/>
        <w:spacing w:before="120"/>
        <w:ind w:firstLine="227"/>
        <w:rPr>
          <w:sz w:val="36"/>
          <w:szCs w:val="36"/>
        </w:rPr>
      </w:pPr>
      <w:r w:rsidRPr="00A916E9">
        <w:rPr>
          <w:sz w:val="36"/>
          <w:szCs w:val="36"/>
          <w:rtl/>
        </w:rPr>
        <w:t>احتمال چهارم این است که این روایت می‌خواهد بگوید: اگر دو راه بود، یک راه مشکوک، یک راه متیقن، سراغ آن راه متیقن برو؛ در مقام عمل بر یقین اقتصار کن، اتباع شک نکن. «لا تقف ما لیس لک به علم». در روایت داریم: دأب‌ اهل هدایت این است که «مضی</w:t>
      </w:r>
      <w:r w:rsidR="003179EF">
        <w:rPr>
          <w:rFonts w:hint="cs"/>
          <w:sz w:val="36"/>
          <w:szCs w:val="36"/>
          <w:rtl/>
        </w:rPr>
        <w:t>ّ</w:t>
      </w:r>
      <w:r w:rsidRPr="00A916E9">
        <w:rPr>
          <w:sz w:val="36"/>
          <w:szCs w:val="36"/>
          <w:rtl/>
        </w:rPr>
        <w:t xml:space="preserve"> علی الیقین» می‌کنند و دأب </w:t>
      </w:r>
      <w:r w:rsidR="003179EF">
        <w:rPr>
          <w:rFonts w:hint="cs"/>
          <w:sz w:val="36"/>
          <w:szCs w:val="36"/>
          <w:rtl/>
        </w:rPr>
        <w:t xml:space="preserve">اهل </w:t>
      </w:r>
      <w:r w:rsidRPr="00A916E9">
        <w:rPr>
          <w:sz w:val="36"/>
          <w:szCs w:val="36"/>
          <w:rtl/>
        </w:rPr>
        <w:t>ضلال این است که «مضی</w:t>
      </w:r>
      <w:r w:rsidR="003179EF">
        <w:rPr>
          <w:rFonts w:hint="cs"/>
          <w:sz w:val="36"/>
          <w:szCs w:val="36"/>
          <w:rtl/>
        </w:rPr>
        <w:t>ّ</w:t>
      </w:r>
      <w:r w:rsidRPr="00A916E9">
        <w:rPr>
          <w:sz w:val="36"/>
          <w:szCs w:val="36"/>
          <w:rtl/>
        </w:rPr>
        <w:t xml:space="preserve"> علی الشک»</w:t>
      </w:r>
      <w:r w:rsidR="003179EF">
        <w:rPr>
          <w:rFonts w:hint="cs"/>
          <w:sz w:val="36"/>
          <w:szCs w:val="36"/>
          <w:rtl/>
        </w:rPr>
        <w:t xml:space="preserve"> می‌کنند</w:t>
      </w:r>
      <w:r w:rsidRPr="00A916E9">
        <w:rPr>
          <w:sz w:val="36"/>
          <w:szCs w:val="36"/>
          <w:rtl/>
        </w:rPr>
        <w:t>. امیرالمؤمنین علیه السلام به معاویه نامه نوشت</w:t>
      </w:r>
      <w:r w:rsidR="00064542">
        <w:rPr>
          <w:rFonts w:hint="cs"/>
          <w:sz w:val="36"/>
          <w:szCs w:val="36"/>
          <w:rtl/>
        </w:rPr>
        <w:t>،</w:t>
      </w:r>
      <w:r w:rsidRPr="00A916E9">
        <w:rPr>
          <w:sz w:val="36"/>
          <w:szCs w:val="36"/>
          <w:rtl/>
        </w:rPr>
        <w:t xml:space="preserve"> فرمود: «لست </w:t>
      </w:r>
      <w:r w:rsidR="003179EF">
        <w:rPr>
          <w:rFonts w:hint="cs"/>
          <w:sz w:val="36"/>
          <w:szCs w:val="36"/>
          <w:rtl/>
        </w:rPr>
        <w:t>ب</w:t>
      </w:r>
      <w:r w:rsidR="00C31BE3">
        <w:rPr>
          <w:rFonts w:hint="cs"/>
          <w:sz w:val="36"/>
          <w:szCs w:val="36"/>
          <w:rtl/>
        </w:rPr>
        <w:t>أ</w:t>
      </w:r>
      <w:r w:rsidRPr="00A916E9">
        <w:rPr>
          <w:sz w:val="36"/>
          <w:szCs w:val="36"/>
          <w:rtl/>
        </w:rPr>
        <w:t>مضی علی الشک</w:t>
      </w:r>
      <w:r w:rsidR="003179EF">
        <w:rPr>
          <w:rFonts w:hint="cs"/>
          <w:sz w:val="36"/>
          <w:szCs w:val="36"/>
          <w:rtl/>
        </w:rPr>
        <w:t xml:space="preserve"> منی علی الیقین</w:t>
      </w:r>
      <w:r w:rsidRPr="00A916E9">
        <w:rPr>
          <w:sz w:val="36"/>
          <w:szCs w:val="36"/>
          <w:rtl/>
        </w:rPr>
        <w:t>»؛ من فرقم با تو این است، من «مضی علی الیقین»</w:t>
      </w:r>
      <w:r w:rsidR="003179EF">
        <w:rPr>
          <w:rFonts w:hint="cs"/>
          <w:sz w:val="36"/>
          <w:szCs w:val="36"/>
          <w:rtl/>
        </w:rPr>
        <w:t xml:space="preserve"> می‌کنم،</w:t>
      </w:r>
      <w:r w:rsidRPr="00A916E9">
        <w:rPr>
          <w:sz w:val="36"/>
          <w:szCs w:val="36"/>
          <w:rtl/>
        </w:rPr>
        <w:t xml:space="preserve"> بر اساس یقین به وظیفه به جنگ تو می‌آیم، تو این‌طور نیستی. شک داری که آیا این غیبت حلال است یا حرام، ولی یقین داری که این غیبت واجب نیست؛ غیبت را ترک بکن.</w:t>
      </w:r>
      <w:r w:rsidR="003179EF" w:rsidRPr="003179EF">
        <w:rPr>
          <w:sz w:val="36"/>
          <w:szCs w:val="36"/>
          <w:rtl/>
        </w:rPr>
        <w:t xml:space="preserve"> </w:t>
      </w:r>
      <w:r w:rsidR="003179EF" w:rsidRPr="00A916E9">
        <w:rPr>
          <w:sz w:val="36"/>
          <w:szCs w:val="36"/>
          <w:rtl/>
        </w:rPr>
        <w:t>«اذا شککت فابن علی الیقین»</w:t>
      </w:r>
      <w:r w:rsidR="003179EF">
        <w:rPr>
          <w:rFonts w:hint="cs"/>
          <w:sz w:val="36"/>
          <w:szCs w:val="36"/>
          <w:rtl/>
        </w:rPr>
        <w:t>.</w:t>
      </w:r>
      <w:r w:rsidRPr="00A916E9">
        <w:rPr>
          <w:sz w:val="36"/>
          <w:szCs w:val="36"/>
          <w:rtl/>
        </w:rPr>
        <w:t xml:space="preserve"> نگو: ان‌شاءالله که این غیبت حلال است، این «مضی علی الشک» است؛ ولی </w:t>
      </w:r>
      <w:r w:rsidR="003179EF">
        <w:rPr>
          <w:rFonts w:hint="cs"/>
          <w:sz w:val="36"/>
          <w:szCs w:val="36"/>
          <w:rtl/>
        </w:rPr>
        <w:t>«مضی علی الیقین»</w:t>
      </w:r>
      <w:r w:rsidRPr="00A916E9">
        <w:rPr>
          <w:sz w:val="36"/>
          <w:szCs w:val="36"/>
          <w:rtl/>
        </w:rPr>
        <w:t xml:space="preserve"> این است که غیبت کردن این </w:t>
      </w:r>
      <w:r w:rsidR="003179EF">
        <w:rPr>
          <w:rFonts w:hint="cs"/>
          <w:sz w:val="36"/>
          <w:szCs w:val="36"/>
          <w:rtl/>
        </w:rPr>
        <w:t>آقا</w:t>
      </w:r>
      <w:r w:rsidRPr="00A916E9">
        <w:rPr>
          <w:sz w:val="36"/>
          <w:szCs w:val="36"/>
          <w:rtl/>
        </w:rPr>
        <w:t xml:space="preserve"> بر من که واجب نیست، اظهار نظر در این موضوع بر من که واجب نیست، ولی شاید اظهار نظر حرام باشد؛ اظهار نظر نکن.</w:t>
      </w:r>
      <w:r w:rsidR="003179EF">
        <w:rPr>
          <w:rFonts w:hint="cs"/>
          <w:sz w:val="36"/>
          <w:szCs w:val="36"/>
          <w:rtl/>
        </w:rPr>
        <w:t xml:space="preserve"> وهکذا.</w:t>
      </w:r>
    </w:p>
    <w:p w14:paraId="1165EFA4" w14:textId="0E49645B" w:rsidR="00806686" w:rsidRDefault="00806686" w:rsidP="00C31BE3">
      <w:pPr>
        <w:pStyle w:val="3"/>
        <w:rPr>
          <w:rtl/>
        </w:rPr>
      </w:pPr>
      <w:bookmarkStart w:id="10" w:name="_Toc240450090"/>
      <w:r>
        <w:rPr>
          <w:rFonts w:hint="cs"/>
          <w:rtl/>
        </w:rPr>
        <w:lastRenderedPageBreak/>
        <w:t>احتمال پنجم</w:t>
      </w:r>
      <w:r w:rsidR="006565E8">
        <w:rPr>
          <w:rFonts w:hint="cs"/>
          <w:rtl/>
        </w:rPr>
        <w:t xml:space="preserve"> (عدم وجوب احتیاط در اقل و اکثر)</w:t>
      </w:r>
      <w:bookmarkEnd w:id="10"/>
    </w:p>
    <w:p w14:paraId="7BC44FFA" w14:textId="79E64159" w:rsidR="009C0AFE" w:rsidRDefault="00A916E9" w:rsidP="006565E8">
      <w:pPr>
        <w:widowControl w:val="0"/>
        <w:tabs>
          <w:tab w:val="left" w:pos="1646"/>
        </w:tabs>
        <w:bidi/>
        <w:spacing w:before="120"/>
        <w:ind w:firstLine="227"/>
        <w:rPr>
          <w:sz w:val="36"/>
          <w:szCs w:val="36"/>
          <w:rtl/>
        </w:rPr>
      </w:pPr>
      <w:r w:rsidRPr="00A916E9">
        <w:rPr>
          <w:sz w:val="36"/>
          <w:szCs w:val="36"/>
          <w:rtl/>
        </w:rPr>
        <w:t xml:space="preserve">احتمال پنجم احتمالی است که در برخی از کلمات فقها مطرح شده که در دوران امر بین اقل و اکثر به اقل اکتفا بکن، لازم نیست احتیاط کنی. مثلاً نمی‌دانی که به زید یک میلیون بدهکاری یا </w:t>
      </w:r>
      <w:r w:rsidR="00FB7EFC">
        <w:rPr>
          <w:rFonts w:hint="cs"/>
          <w:sz w:val="36"/>
          <w:szCs w:val="36"/>
          <w:rtl/>
        </w:rPr>
        <w:t>دو</w:t>
      </w:r>
      <w:r w:rsidRPr="00A916E9">
        <w:rPr>
          <w:sz w:val="36"/>
          <w:szCs w:val="36"/>
          <w:rtl/>
        </w:rPr>
        <w:t xml:space="preserve"> میلیون، بناء بر اقل بگذار که یقین داری. «اذا شککت فابن علی الیقین».</w:t>
      </w:r>
    </w:p>
    <w:p w14:paraId="528B1A4B" w14:textId="56D5405F" w:rsidR="00C31BE3" w:rsidRDefault="00A916E9" w:rsidP="006565E8">
      <w:pPr>
        <w:widowControl w:val="0"/>
        <w:tabs>
          <w:tab w:val="left" w:pos="1646"/>
        </w:tabs>
        <w:bidi/>
        <w:spacing w:before="120"/>
        <w:ind w:firstLine="227"/>
        <w:rPr>
          <w:sz w:val="36"/>
          <w:szCs w:val="36"/>
          <w:rtl/>
        </w:rPr>
      </w:pPr>
      <w:r w:rsidRPr="00A916E9">
        <w:rPr>
          <w:sz w:val="36"/>
          <w:szCs w:val="36"/>
          <w:rtl/>
        </w:rPr>
        <w:t>این پنج احتمال. احتمال اول که استصحاب بود با این احتمال‌های دیگر مواجه است. اگر مثل آقای خو</w:t>
      </w:r>
      <w:r w:rsidR="00C31BE3">
        <w:rPr>
          <w:rFonts w:hint="cs"/>
          <w:sz w:val="36"/>
          <w:szCs w:val="36"/>
          <w:rtl/>
        </w:rPr>
        <w:t>ی</w:t>
      </w:r>
      <w:r w:rsidRPr="00A916E9">
        <w:rPr>
          <w:sz w:val="36"/>
          <w:szCs w:val="36"/>
          <w:rtl/>
        </w:rPr>
        <w:t>ی قدرت داشتیم که این احتمال‌های دیگر را ابطال کنیم، آن‌وقت آخرش بگوییم: دلالت این روایت بر استصحاب تمام است.</w:t>
      </w:r>
    </w:p>
    <w:p w14:paraId="4F2EF0B5" w14:textId="56ED2BFA" w:rsidR="00A916E9" w:rsidRDefault="00C31BE3" w:rsidP="00C31BE3">
      <w:pPr>
        <w:rPr>
          <w:sz w:val="36"/>
          <w:szCs w:val="36"/>
          <w:rtl/>
        </w:rPr>
      </w:pPr>
      <w:r>
        <w:rPr>
          <w:sz w:val="36"/>
          <w:szCs w:val="36"/>
          <w:rtl/>
        </w:rPr>
        <w:br w:type="page"/>
      </w:r>
    </w:p>
    <w:p w14:paraId="2D4FC619" w14:textId="442C1461" w:rsidR="00A916E9" w:rsidRPr="00A916E9" w:rsidRDefault="00806686" w:rsidP="006565E8">
      <w:pPr>
        <w:pStyle w:val="Heading2"/>
        <w:shd w:val="clear" w:color="auto" w:fill="auto"/>
        <w:rPr>
          <w:rtl/>
        </w:rPr>
      </w:pPr>
      <w:bookmarkStart w:id="11" w:name="_Toc240450091"/>
      <w:r>
        <w:rPr>
          <w:rFonts w:hint="cs"/>
          <w:rtl/>
        </w:rPr>
        <w:lastRenderedPageBreak/>
        <w:t>بررسی</w:t>
      </w:r>
      <w:r w:rsidR="006565E8">
        <w:rPr>
          <w:rFonts w:hint="cs"/>
          <w:rtl/>
        </w:rPr>
        <w:t xml:space="preserve"> وجوه برای رد </w:t>
      </w:r>
      <w:r>
        <w:rPr>
          <w:rFonts w:hint="cs"/>
          <w:rtl/>
        </w:rPr>
        <w:t>احتمال دوم (قاعد</w:t>
      </w:r>
      <w:r w:rsidRPr="006776C2">
        <w:rPr>
          <w:rtl/>
        </w:rPr>
        <w:t>ۀ</w:t>
      </w:r>
      <w:r>
        <w:rPr>
          <w:rFonts w:hint="cs"/>
          <w:rtl/>
        </w:rPr>
        <w:t xml:space="preserve"> یقین)</w:t>
      </w:r>
      <w:bookmarkEnd w:id="11"/>
    </w:p>
    <w:p w14:paraId="24A2B41A" w14:textId="4EFCA7AB" w:rsidR="00FB7EFC" w:rsidRDefault="00A916E9" w:rsidP="006565E8">
      <w:pPr>
        <w:widowControl w:val="0"/>
        <w:tabs>
          <w:tab w:val="left" w:pos="1646"/>
        </w:tabs>
        <w:bidi/>
        <w:spacing w:before="120"/>
        <w:ind w:firstLine="227"/>
        <w:rPr>
          <w:sz w:val="36"/>
          <w:szCs w:val="36"/>
          <w:rtl/>
        </w:rPr>
      </w:pPr>
      <w:r w:rsidRPr="00A916E9">
        <w:rPr>
          <w:sz w:val="36"/>
          <w:szCs w:val="36"/>
          <w:rtl/>
        </w:rPr>
        <w:t>احتمال دوم در مقابل احتمال اول که استصحاب بود این بود که مراد قاعدۀ یقین باشد. گفتند: این به چند وجه خلاف ظاهر است</w:t>
      </w:r>
      <w:r w:rsidR="00FB7EFC">
        <w:rPr>
          <w:rFonts w:hint="cs"/>
          <w:sz w:val="36"/>
          <w:szCs w:val="36"/>
          <w:rtl/>
        </w:rPr>
        <w:t>:</w:t>
      </w:r>
    </w:p>
    <w:p w14:paraId="4DB924F6" w14:textId="77777777" w:rsidR="00C31BE3" w:rsidRDefault="00C31BE3" w:rsidP="00C31BE3">
      <w:pPr>
        <w:widowControl w:val="0"/>
        <w:tabs>
          <w:tab w:val="left" w:pos="1646"/>
        </w:tabs>
        <w:bidi/>
        <w:spacing w:before="120"/>
        <w:ind w:firstLine="227"/>
        <w:rPr>
          <w:sz w:val="36"/>
          <w:szCs w:val="36"/>
          <w:rtl/>
        </w:rPr>
      </w:pPr>
    </w:p>
    <w:p w14:paraId="000F1338" w14:textId="4BD3DB84" w:rsidR="006565E8" w:rsidRDefault="006565E8" w:rsidP="00C31BE3">
      <w:pPr>
        <w:pStyle w:val="3"/>
        <w:rPr>
          <w:rtl/>
        </w:rPr>
      </w:pPr>
      <w:bookmarkStart w:id="12" w:name="_Toc240450092"/>
      <w:r>
        <w:rPr>
          <w:rFonts w:hint="cs"/>
          <w:rtl/>
        </w:rPr>
        <w:t>وجه اول</w:t>
      </w:r>
      <w:bookmarkEnd w:id="12"/>
    </w:p>
    <w:p w14:paraId="776D1B70" w14:textId="6A169997" w:rsidR="00F10654" w:rsidRDefault="00A916E9" w:rsidP="006565E8">
      <w:pPr>
        <w:widowControl w:val="0"/>
        <w:tabs>
          <w:tab w:val="left" w:pos="1646"/>
        </w:tabs>
        <w:bidi/>
        <w:spacing w:before="120"/>
        <w:ind w:firstLine="227"/>
        <w:rPr>
          <w:sz w:val="36"/>
          <w:szCs w:val="36"/>
          <w:rtl/>
        </w:rPr>
      </w:pPr>
      <w:r w:rsidRPr="00A916E9">
        <w:rPr>
          <w:sz w:val="36"/>
          <w:szCs w:val="36"/>
          <w:rtl/>
        </w:rPr>
        <w:t>وجه اول: در روایت فرض نشده است که ما قبلاً به حدوث یقین داشتیم. یقین به حدوث گاهی هست، گاهی نیست. چون گاهی هست، گاهی نیست، پس باید فرض بشود؛ بگویند: «اذا کنت علی یقین فشککت فابن علی الیقین». این‌طور که نگفتند، به‌طور جزم گفتند: «اذا شککت فابن علی الیقین».</w:t>
      </w:r>
    </w:p>
    <w:p w14:paraId="7B9A0996" w14:textId="77777777" w:rsidR="00F10654" w:rsidRDefault="00A916E9" w:rsidP="006565E8">
      <w:pPr>
        <w:widowControl w:val="0"/>
        <w:tabs>
          <w:tab w:val="left" w:pos="1646"/>
        </w:tabs>
        <w:bidi/>
        <w:spacing w:before="120"/>
        <w:ind w:firstLine="227"/>
        <w:rPr>
          <w:sz w:val="36"/>
          <w:szCs w:val="36"/>
          <w:rtl/>
        </w:rPr>
      </w:pPr>
      <w:r w:rsidRPr="00A916E9">
        <w:rPr>
          <w:sz w:val="36"/>
          <w:szCs w:val="36"/>
          <w:rtl/>
        </w:rPr>
        <w:t>نگویید: ما در استصحاب هم که یقین به حدوث می‌خواهیم، منتها شک ما شک در بقاء است.</w:t>
      </w:r>
    </w:p>
    <w:p w14:paraId="26E1F330" w14:textId="2E60A04D" w:rsidR="00FB7EFC" w:rsidRDefault="00A916E9" w:rsidP="006565E8">
      <w:pPr>
        <w:widowControl w:val="0"/>
        <w:tabs>
          <w:tab w:val="left" w:pos="1646"/>
        </w:tabs>
        <w:bidi/>
        <w:spacing w:before="120"/>
        <w:ind w:firstLine="227"/>
        <w:rPr>
          <w:sz w:val="36"/>
          <w:szCs w:val="36"/>
          <w:rtl/>
        </w:rPr>
      </w:pPr>
      <w:r w:rsidRPr="00A916E9">
        <w:rPr>
          <w:sz w:val="36"/>
          <w:szCs w:val="36"/>
          <w:rtl/>
        </w:rPr>
        <w:t xml:space="preserve">جواب می‌دهند می‌گویند: یقین به حالت سابقه که غالباً هست، حالا یا یقین به وجود یا یقین به عدم. بالاخره اصل در ممکنات عدم است دیگر، یقین سابق به عدم </w:t>
      </w:r>
      <w:r w:rsidR="00C31BE3">
        <w:rPr>
          <w:rFonts w:hint="cs"/>
          <w:sz w:val="36"/>
          <w:szCs w:val="36"/>
          <w:rtl/>
        </w:rPr>
        <w:t xml:space="preserve">حدوث </w:t>
      </w:r>
      <w:r w:rsidRPr="00A916E9">
        <w:rPr>
          <w:sz w:val="36"/>
          <w:szCs w:val="36"/>
          <w:rtl/>
        </w:rPr>
        <w:t xml:space="preserve">داریم. بالاخره غیر </w:t>
      </w:r>
      <w:r w:rsidR="00FB7EFC">
        <w:rPr>
          <w:rFonts w:hint="cs"/>
          <w:sz w:val="36"/>
          <w:szCs w:val="36"/>
          <w:rtl/>
        </w:rPr>
        <w:t>أزلی</w:t>
      </w:r>
      <w:r w:rsidRPr="00A916E9">
        <w:rPr>
          <w:sz w:val="36"/>
          <w:szCs w:val="36"/>
          <w:rtl/>
        </w:rPr>
        <w:t xml:space="preserve"> که یقین به عدمش نداریم، </w:t>
      </w:r>
      <w:r w:rsidR="00C31BE3">
        <w:rPr>
          <w:rFonts w:hint="cs"/>
          <w:sz w:val="36"/>
          <w:szCs w:val="36"/>
          <w:rtl/>
        </w:rPr>
        <w:t xml:space="preserve">در </w:t>
      </w:r>
      <w:r w:rsidRPr="00A916E9">
        <w:rPr>
          <w:sz w:val="36"/>
          <w:szCs w:val="36"/>
          <w:rtl/>
        </w:rPr>
        <w:t>ممکنات یقین به عدم سابقش داریم دیگر. غالب اشیاء هم این‌طور هستند دیگر</w:t>
      </w:r>
      <w:r w:rsidR="00FB7EFC">
        <w:rPr>
          <w:rFonts w:hint="cs"/>
          <w:sz w:val="36"/>
          <w:szCs w:val="36"/>
          <w:rtl/>
        </w:rPr>
        <w:t>.</w:t>
      </w:r>
    </w:p>
    <w:p w14:paraId="5CEF905A" w14:textId="77777777" w:rsidR="00FB7EFC" w:rsidRDefault="00FB7EFC" w:rsidP="006565E8">
      <w:pPr>
        <w:widowControl w:val="0"/>
        <w:tabs>
          <w:tab w:val="left" w:pos="1646"/>
        </w:tabs>
        <w:bidi/>
        <w:spacing w:before="120"/>
        <w:ind w:firstLine="227"/>
        <w:rPr>
          <w:sz w:val="36"/>
          <w:szCs w:val="36"/>
          <w:rtl/>
        </w:rPr>
      </w:pPr>
      <w:r>
        <w:rPr>
          <w:rFonts w:hint="cs"/>
          <w:sz w:val="36"/>
          <w:szCs w:val="36"/>
          <w:rtl/>
        </w:rPr>
        <w:t>[س</w:t>
      </w:r>
      <w:r w:rsidRPr="00FB7EFC">
        <w:rPr>
          <w:sz w:val="36"/>
          <w:szCs w:val="36"/>
          <w:rtl/>
        </w:rPr>
        <w:t>ؤ</w:t>
      </w:r>
      <w:r>
        <w:rPr>
          <w:rFonts w:hint="cs"/>
          <w:sz w:val="36"/>
          <w:szCs w:val="36"/>
          <w:rtl/>
        </w:rPr>
        <w:t xml:space="preserve">ال: ... جواب:] </w:t>
      </w:r>
      <w:r w:rsidR="00A916E9" w:rsidRPr="00A916E9">
        <w:rPr>
          <w:sz w:val="36"/>
          <w:szCs w:val="36"/>
          <w:rtl/>
        </w:rPr>
        <w:t xml:space="preserve">«اذا شککت فابن علی الیقین». چون انسان غالباً به حالت سابقه یقین دارد. </w:t>
      </w:r>
    </w:p>
    <w:p w14:paraId="048B1556" w14:textId="77777777" w:rsidR="00FB7EFC" w:rsidRDefault="00A916E9" w:rsidP="006565E8">
      <w:pPr>
        <w:widowControl w:val="0"/>
        <w:tabs>
          <w:tab w:val="left" w:pos="1646"/>
        </w:tabs>
        <w:bidi/>
        <w:spacing w:before="120"/>
        <w:ind w:firstLine="227"/>
        <w:rPr>
          <w:sz w:val="36"/>
          <w:szCs w:val="36"/>
          <w:rtl/>
        </w:rPr>
      </w:pPr>
      <w:r w:rsidRPr="00A916E9">
        <w:rPr>
          <w:sz w:val="36"/>
          <w:szCs w:val="36"/>
          <w:rtl/>
        </w:rPr>
        <w:t xml:space="preserve">این یک وجه برای این‌که بگوییم: معلوم می‌شود که استصحاب است نه قاعدۀ یقین؛ چون در قاعدۀ یقین باید فرض کنیم که من قبلاً یک یقینی پیدا کردم، حالا شک کردم که آن یقین من درست بود یا نه. </w:t>
      </w:r>
      <w:r w:rsidR="00FB7EFC">
        <w:rPr>
          <w:rFonts w:hint="cs"/>
          <w:sz w:val="36"/>
          <w:szCs w:val="36"/>
          <w:rtl/>
        </w:rPr>
        <w:t xml:space="preserve">در روایت که </w:t>
      </w:r>
      <w:r w:rsidRPr="00A916E9">
        <w:rPr>
          <w:sz w:val="36"/>
          <w:szCs w:val="36"/>
          <w:rtl/>
        </w:rPr>
        <w:t>فرض نشد من قبلاً یقین پیدا کردم.</w:t>
      </w:r>
    </w:p>
    <w:p w14:paraId="66172BF7" w14:textId="37C6540C" w:rsidR="00C31BE3" w:rsidRDefault="00FB7EFC" w:rsidP="00C31BE3">
      <w:pPr>
        <w:widowControl w:val="0"/>
        <w:tabs>
          <w:tab w:val="left" w:pos="1646"/>
        </w:tabs>
        <w:bidi/>
        <w:spacing w:before="120"/>
        <w:ind w:firstLine="227"/>
        <w:rPr>
          <w:sz w:val="36"/>
          <w:szCs w:val="36"/>
          <w:rtl/>
        </w:rPr>
      </w:pPr>
      <w:r>
        <w:rPr>
          <w:rFonts w:hint="cs"/>
          <w:sz w:val="36"/>
          <w:szCs w:val="36"/>
          <w:rtl/>
        </w:rPr>
        <w:t>[س</w:t>
      </w:r>
      <w:r w:rsidRPr="00FB7EFC">
        <w:rPr>
          <w:sz w:val="36"/>
          <w:szCs w:val="36"/>
          <w:rtl/>
        </w:rPr>
        <w:t>ؤ</w:t>
      </w:r>
      <w:r>
        <w:rPr>
          <w:rFonts w:hint="cs"/>
          <w:sz w:val="36"/>
          <w:szCs w:val="36"/>
          <w:rtl/>
        </w:rPr>
        <w:t>ال: ... جواب:]</w:t>
      </w:r>
      <w:r w:rsidR="00151961">
        <w:rPr>
          <w:rFonts w:hint="cs"/>
          <w:sz w:val="36"/>
          <w:szCs w:val="36"/>
          <w:rtl/>
        </w:rPr>
        <w:t xml:space="preserve"> یعنی شما که یقین به عدم ممکنات سابقاً‌ دارید، بعد شک می‌کنید که شاید آن یقینم اشتباه بود؟ او واجب الوجود بود؟ </w:t>
      </w:r>
      <w:r w:rsidR="00A916E9" w:rsidRPr="00A916E9">
        <w:rPr>
          <w:sz w:val="36"/>
          <w:szCs w:val="36"/>
          <w:rtl/>
        </w:rPr>
        <w:t>یقین به عدم ممکنات</w:t>
      </w:r>
      <w:r w:rsidR="00151961">
        <w:rPr>
          <w:rFonts w:hint="cs"/>
          <w:sz w:val="36"/>
          <w:szCs w:val="36"/>
          <w:rtl/>
        </w:rPr>
        <w:t xml:space="preserve"> در ازل هست. ...</w:t>
      </w:r>
      <w:r w:rsidR="00A916E9" w:rsidRPr="00A916E9">
        <w:rPr>
          <w:sz w:val="36"/>
          <w:szCs w:val="36"/>
          <w:rtl/>
        </w:rPr>
        <w:t xml:space="preserve"> ربطی به استصحاب عدم ازلی ندارد، بر فرض شما استصحاب عدم ازلی را قبول نداشته باشید، بالاخره به‌نحو لیس تامه می‌توانید بگویید: قبلاً زن قرشیه نبود؛ حالا فوقش نتوانید بگویید: قبلاً این زن قرشیه نبود، </w:t>
      </w:r>
      <w:r w:rsidR="00151961">
        <w:rPr>
          <w:rFonts w:hint="cs"/>
          <w:sz w:val="36"/>
          <w:szCs w:val="36"/>
          <w:rtl/>
        </w:rPr>
        <w:t>ولی به‌نحو لیس تامه</w:t>
      </w:r>
      <w:r w:rsidR="00A916E9" w:rsidRPr="00A916E9">
        <w:rPr>
          <w:sz w:val="36"/>
          <w:szCs w:val="36"/>
          <w:rtl/>
        </w:rPr>
        <w:t xml:space="preserve"> می‌توانید بگویید: قبلاً زن قرشیه نبود.</w:t>
      </w:r>
    </w:p>
    <w:p w14:paraId="0D70B46C" w14:textId="4D3D031D" w:rsidR="00C31BE3" w:rsidRDefault="00C31BE3" w:rsidP="00C31BE3">
      <w:pPr>
        <w:rPr>
          <w:sz w:val="36"/>
          <w:szCs w:val="36"/>
          <w:rtl/>
        </w:rPr>
      </w:pPr>
      <w:r>
        <w:rPr>
          <w:sz w:val="36"/>
          <w:szCs w:val="36"/>
          <w:rtl/>
        </w:rPr>
        <w:br w:type="page"/>
      </w:r>
    </w:p>
    <w:p w14:paraId="235F3F87" w14:textId="049F60AE" w:rsidR="006565E8" w:rsidRDefault="006565E8" w:rsidP="00C31BE3">
      <w:pPr>
        <w:pStyle w:val="3"/>
        <w:rPr>
          <w:rtl/>
        </w:rPr>
      </w:pPr>
      <w:bookmarkStart w:id="13" w:name="_Toc240450093"/>
      <w:r>
        <w:rPr>
          <w:rFonts w:hint="cs"/>
          <w:rtl/>
        </w:rPr>
        <w:lastRenderedPageBreak/>
        <w:t>وجه دوم</w:t>
      </w:r>
      <w:bookmarkEnd w:id="13"/>
    </w:p>
    <w:p w14:paraId="3039A049" w14:textId="38E0A0B4" w:rsidR="00151961" w:rsidRDefault="00A916E9" w:rsidP="006565E8">
      <w:pPr>
        <w:widowControl w:val="0"/>
        <w:tabs>
          <w:tab w:val="left" w:pos="1646"/>
        </w:tabs>
        <w:bidi/>
        <w:spacing w:before="120"/>
        <w:ind w:firstLine="227"/>
        <w:rPr>
          <w:sz w:val="36"/>
          <w:szCs w:val="36"/>
          <w:rtl/>
        </w:rPr>
      </w:pPr>
      <w:r w:rsidRPr="00A916E9">
        <w:rPr>
          <w:sz w:val="36"/>
          <w:szCs w:val="36"/>
          <w:rtl/>
        </w:rPr>
        <w:t>وجه دوم وجهی است که جمعی از جمله آقای خو</w:t>
      </w:r>
      <w:r w:rsidR="00C31BE3">
        <w:rPr>
          <w:rFonts w:hint="cs"/>
          <w:sz w:val="36"/>
          <w:szCs w:val="36"/>
          <w:rtl/>
        </w:rPr>
        <w:t>ی</w:t>
      </w:r>
      <w:r w:rsidRPr="00A916E9">
        <w:rPr>
          <w:sz w:val="36"/>
          <w:szCs w:val="36"/>
          <w:rtl/>
        </w:rPr>
        <w:t>ی فرمودند. فرمودند: ظاهر «فابن علی الیقین» این است که یقین الان هست، «فابن علیه». اما در مورد قاعدۀ یقین، یقین زائل شد</w:t>
      </w:r>
      <w:r w:rsidR="00151961">
        <w:rPr>
          <w:rFonts w:hint="cs"/>
          <w:sz w:val="36"/>
          <w:szCs w:val="36"/>
          <w:rtl/>
        </w:rPr>
        <w:t>.</w:t>
      </w:r>
      <w:r w:rsidRPr="00A916E9">
        <w:rPr>
          <w:sz w:val="36"/>
          <w:szCs w:val="36"/>
          <w:rtl/>
        </w:rPr>
        <w:t xml:space="preserve"> دیروز به عدالت شاهد طلاق یقین داشتم، امروز دیگر همان یقین دیروزم از بین رفته و به شک ساری تبدیل شده است. شک ساری شکی است که به آن یقین سریان می‌کند و آن یقین را در زمان خودش نابود می‌کند</w:t>
      </w:r>
      <w:r w:rsidR="00151961">
        <w:rPr>
          <w:rFonts w:hint="cs"/>
          <w:sz w:val="36"/>
          <w:szCs w:val="36"/>
          <w:rtl/>
        </w:rPr>
        <w:t>،</w:t>
      </w:r>
      <w:r w:rsidRPr="00A916E9">
        <w:rPr>
          <w:sz w:val="36"/>
          <w:szCs w:val="36"/>
          <w:rtl/>
        </w:rPr>
        <w:t xml:space="preserve"> دیگر ما یقین به حدوث نداریم.</w:t>
      </w:r>
    </w:p>
    <w:p w14:paraId="21E8FF0A" w14:textId="539AE75F" w:rsidR="006565E8" w:rsidRDefault="006565E8" w:rsidP="00C31BE3">
      <w:pPr>
        <w:pStyle w:val="3"/>
        <w:rPr>
          <w:rtl/>
        </w:rPr>
      </w:pPr>
      <w:bookmarkStart w:id="14" w:name="_Toc240450094"/>
      <w:r>
        <w:rPr>
          <w:rFonts w:hint="cs"/>
          <w:rtl/>
        </w:rPr>
        <w:t>اشکال وجه دوم</w:t>
      </w:r>
      <w:bookmarkEnd w:id="14"/>
    </w:p>
    <w:p w14:paraId="5B223816" w14:textId="714C947A" w:rsidR="00F10654" w:rsidRDefault="00151961" w:rsidP="006565E8">
      <w:pPr>
        <w:widowControl w:val="0"/>
        <w:tabs>
          <w:tab w:val="left" w:pos="1646"/>
        </w:tabs>
        <w:bidi/>
        <w:spacing w:before="120"/>
        <w:ind w:firstLine="227"/>
        <w:rPr>
          <w:sz w:val="36"/>
          <w:szCs w:val="36"/>
          <w:rtl/>
        </w:rPr>
      </w:pPr>
      <w:r>
        <w:rPr>
          <w:rFonts w:hint="cs"/>
          <w:sz w:val="36"/>
          <w:szCs w:val="36"/>
          <w:rtl/>
        </w:rPr>
        <w:t xml:space="preserve">این وجه را </w:t>
      </w:r>
      <w:r w:rsidR="00A916E9" w:rsidRPr="00A916E9">
        <w:rPr>
          <w:sz w:val="36"/>
          <w:szCs w:val="36"/>
          <w:rtl/>
        </w:rPr>
        <w:t>ما فعلاً جواب بدهیم. این وجه درست نیست. چرا؟ برای این‌که اصلاً فرض شک فعلی با یقین جمع نمی‌شود، حتی در استصحاب. چرا؟ برای این‌که شما اگر در استصحاب حیث حدوث را لحاظ نکنید</w:t>
      </w:r>
      <w:r>
        <w:rPr>
          <w:rFonts w:hint="cs"/>
          <w:sz w:val="36"/>
          <w:szCs w:val="36"/>
          <w:rtl/>
        </w:rPr>
        <w:t xml:space="preserve"> </w:t>
      </w:r>
      <w:r w:rsidR="00F10654">
        <w:rPr>
          <w:rFonts w:hint="cs"/>
          <w:sz w:val="36"/>
          <w:szCs w:val="36"/>
          <w:rtl/>
        </w:rPr>
        <w:t>(</w:t>
      </w:r>
      <w:r>
        <w:rPr>
          <w:rFonts w:hint="cs"/>
          <w:sz w:val="36"/>
          <w:szCs w:val="36"/>
          <w:rtl/>
        </w:rPr>
        <w:t>که یقین به حدوث خورده</w:t>
      </w:r>
      <w:r w:rsidR="00F10654">
        <w:rPr>
          <w:rFonts w:hint="cs"/>
          <w:sz w:val="36"/>
          <w:szCs w:val="36"/>
          <w:rtl/>
        </w:rPr>
        <w:t>)</w:t>
      </w:r>
      <w:r>
        <w:rPr>
          <w:rFonts w:hint="cs"/>
          <w:sz w:val="36"/>
          <w:szCs w:val="36"/>
          <w:rtl/>
        </w:rPr>
        <w:t>،</w:t>
      </w:r>
      <w:r w:rsidR="00A916E9" w:rsidRPr="00A916E9">
        <w:rPr>
          <w:sz w:val="36"/>
          <w:szCs w:val="36"/>
          <w:rtl/>
        </w:rPr>
        <w:t xml:space="preserve"> تعبیر می‌کنید: «کنت علی یقین من طهارتک فشککت»؛ نمی‌گویید: «انت الان علی یقین من حدوث طهارتک». اگر حدوث را در متعلق یقین در استصحاب</w:t>
      </w:r>
      <w:r>
        <w:rPr>
          <w:rFonts w:hint="cs"/>
          <w:sz w:val="36"/>
          <w:szCs w:val="36"/>
          <w:rtl/>
        </w:rPr>
        <w:t>، لحاظ نکنید،</w:t>
      </w:r>
      <w:r w:rsidR="00A916E9" w:rsidRPr="00A916E9">
        <w:rPr>
          <w:sz w:val="36"/>
          <w:szCs w:val="36"/>
          <w:rtl/>
        </w:rPr>
        <w:t xml:space="preserve"> زمان ماضی را که در متیقن است می‌برید</w:t>
      </w:r>
      <w:r w:rsidR="00F10654">
        <w:rPr>
          <w:rFonts w:hint="cs"/>
          <w:sz w:val="36"/>
          <w:szCs w:val="36"/>
          <w:rtl/>
        </w:rPr>
        <w:t xml:space="preserve"> و</w:t>
      </w:r>
      <w:r w:rsidR="00A916E9" w:rsidRPr="00A916E9">
        <w:rPr>
          <w:sz w:val="36"/>
          <w:szCs w:val="36"/>
          <w:rtl/>
        </w:rPr>
        <w:t xml:space="preserve"> به یقین نسبت می‌دهید، می‌گویید: «کنت علی یقین من طهارتک فشککت». اگر بخواهید بگویید: الان شما یقین دارید، در استصحاب باید حیث حدوث را در متعلق بیاورید، بگویید: الان من یقین دارم که دیروز لباسم پاک بود. اگر این‌طور بگویید، آن‌وقت دیگر «فابن علیه» یعنی بر یقین به حدوث طهارت دیروز بنا بگذار، بر او بنا بگذار، در حالی که استصحاب می‌خواهد بگوید: نه،</w:t>
      </w:r>
      <w:r>
        <w:rPr>
          <w:rFonts w:hint="cs"/>
          <w:sz w:val="36"/>
          <w:szCs w:val="36"/>
          <w:rtl/>
        </w:rPr>
        <w:t xml:space="preserve"> بنا بر طهارت امروز بگذار.</w:t>
      </w:r>
    </w:p>
    <w:p w14:paraId="64D140CA" w14:textId="47AF8CA8" w:rsidR="00A916E9" w:rsidRDefault="00151961" w:rsidP="006565E8">
      <w:pPr>
        <w:widowControl w:val="0"/>
        <w:tabs>
          <w:tab w:val="left" w:pos="1646"/>
        </w:tabs>
        <w:bidi/>
        <w:spacing w:before="120"/>
        <w:ind w:firstLine="227"/>
        <w:rPr>
          <w:sz w:val="36"/>
          <w:szCs w:val="36"/>
          <w:rtl/>
        </w:rPr>
      </w:pPr>
      <w:r>
        <w:rPr>
          <w:rFonts w:hint="cs"/>
          <w:sz w:val="36"/>
          <w:szCs w:val="36"/>
          <w:rtl/>
        </w:rPr>
        <w:t>پس یا در استصحاب حیث حدوث را در متعلق یقین لحاظ نمی‌کنید، اصلاً‌ در ارتکازتان و در لحاظ‌تان این است که قبلاً‌ به طهارت یقین داشتم، الان دیگر یقین به طهارت ندارم،</w:t>
      </w:r>
      <w:r w:rsidR="00F10654">
        <w:rPr>
          <w:rFonts w:hint="cs"/>
          <w:sz w:val="36"/>
          <w:szCs w:val="36"/>
          <w:rtl/>
        </w:rPr>
        <w:t xml:space="preserve"> [در این فرض، تعبیر می‌کنند:]</w:t>
      </w:r>
      <w:r>
        <w:rPr>
          <w:rFonts w:hint="cs"/>
          <w:sz w:val="36"/>
          <w:szCs w:val="36"/>
          <w:rtl/>
        </w:rPr>
        <w:t xml:space="preserve"> «کنت علی یقین من طهارتک»</w:t>
      </w:r>
      <w:r w:rsidR="00F10654">
        <w:rPr>
          <w:rFonts w:hint="cs"/>
          <w:sz w:val="36"/>
          <w:szCs w:val="36"/>
          <w:rtl/>
        </w:rPr>
        <w:t>.</w:t>
      </w:r>
      <w:r>
        <w:rPr>
          <w:rFonts w:hint="cs"/>
          <w:sz w:val="36"/>
          <w:szCs w:val="36"/>
          <w:rtl/>
        </w:rPr>
        <w:t xml:space="preserve"> ولی اگر حیث حدوث را لحاظ کنید، بگویید: «الان انا علی یقین من حدوث الطهارة امس»، «فابن علی الیقین» که بیش از این نیست که بنا بر همان یقین به حدوث بگذار. اما در استصحاب ما می‌خواهیم</w:t>
      </w:r>
      <w:r w:rsidR="00A916E9" w:rsidRPr="00A916E9">
        <w:rPr>
          <w:sz w:val="36"/>
          <w:szCs w:val="36"/>
          <w:rtl/>
        </w:rPr>
        <w:t xml:space="preserve"> عملاً </w:t>
      </w:r>
      <w:r>
        <w:rPr>
          <w:rFonts w:hint="cs"/>
          <w:sz w:val="36"/>
          <w:szCs w:val="36"/>
          <w:rtl/>
        </w:rPr>
        <w:t xml:space="preserve">بنا </w:t>
      </w:r>
      <w:r w:rsidR="00A916E9" w:rsidRPr="00A916E9">
        <w:rPr>
          <w:sz w:val="36"/>
          <w:szCs w:val="36"/>
          <w:rtl/>
        </w:rPr>
        <w:t>بر بقای آن حادث بگذار</w:t>
      </w:r>
      <w:r>
        <w:rPr>
          <w:rFonts w:hint="cs"/>
          <w:sz w:val="36"/>
          <w:szCs w:val="36"/>
          <w:rtl/>
        </w:rPr>
        <w:t>یم</w:t>
      </w:r>
      <w:r w:rsidR="00A916E9" w:rsidRPr="00A916E9">
        <w:rPr>
          <w:sz w:val="36"/>
          <w:szCs w:val="36"/>
          <w:rtl/>
        </w:rPr>
        <w:t>. من نمی‌خواهم بگویم: استعمال درست نیست، ولی می‌خواهم بگویم: در این جهت</w:t>
      </w:r>
      <w:r>
        <w:rPr>
          <w:rFonts w:hint="cs"/>
          <w:sz w:val="36"/>
          <w:szCs w:val="36"/>
          <w:rtl/>
        </w:rPr>
        <w:t xml:space="preserve"> بیان دوم،</w:t>
      </w:r>
      <w:r w:rsidR="00A916E9" w:rsidRPr="00A916E9">
        <w:rPr>
          <w:sz w:val="36"/>
          <w:szCs w:val="36"/>
          <w:rtl/>
        </w:rPr>
        <w:t xml:space="preserve"> استصحاب بر قاعدۀ یقین ترجیحی ندارد.</w:t>
      </w:r>
    </w:p>
    <w:p w14:paraId="4720E5A5" w14:textId="6E06468C" w:rsidR="00A916E9" w:rsidRDefault="008D25EF" w:rsidP="006565E8">
      <w:pPr>
        <w:widowControl w:val="0"/>
        <w:tabs>
          <w:tab w:val="left" w:pos="1646"/>
        </w:tabs>
        <w:bidi/>
        <w:spacing w:before="120"/>
        <w:ind w:firstLine="227"/>
        <w:rPr>
          <w:sz w:val="36"/>
          <w:szCs w:val="36"/>
          <w:rtl/>
        </w:rPr>
      </w:pPr>
      <w:r>
        <w:rPr>
          <w:rFonts w:hint="cs"/>
          <w:sz w:val="36"/>
          <w:szCs w:val="36"/>
          <w:rtl/>
        </w:rPr>
        <w:t>[س</w:t>
      </w:r>
      <w:r w:rsidRPr="008D25EF">
        <w:rPr>
          <w:sz w:val="36"/>
          <w:szCs w:val="36"/>
          <w:rtl/>
        </w:rPr>
        <w:t>ؤ</w:t>
      </w:r>
      <w:r>
        <w:rPr>
          <w:rFonts w:hint="cs"/>
          <w:sz w:val="36"/>
          <w:szCs w:val="36"/>
          <w:rtl/>
        </w:rPr>
        <w:t>ال: آیا نسبت به قاعد</w:t>
      </w:r>
      <w:r w:rsidRPr="008D25EF">
        <w:rPr>
          <w:sz w:val="36"/>
          <w:szCs w:val="36"/>
          <w:rtl/>
        </w:rPr>
        <w:t>ۀ</w:t>
      </w:r>
      <w:r>
        <w:rPr>
          <w:rFonts w:hint="cs"/>
          <w:sz w:val="36"/>
          <w:szCs w:val="36"/>
          <w:rtl/>
        </w:rPr>
        <w:t xml:space="preserve"> یقین مجمل می‌شود؟ جواب:] </w:t>
      </w:r>
      <w:r w:rsidR="00A916E9" w:rsidRPr="00A916E9">
        <w:rPr>
          <w:sz w:val="36"/>
          <w:szCs w:val="36"/>
          <w:rtl/>
        </w:rPr>
        <w:t xml:space="preserve">اگر </w:t>
      </w:r>
      <w:r w:rsidR="00151961">
        <w:rPr>
          <w:rFonts w:hint="cs"/>
          <w:sz w:val="36"/>
          <w:szCs w:val="36"/>
          <w:rtl/>
        </w:rPr>
        <w:t xml:space="preserve">فعلاً‌ </w:t>
      </w:r>
      <w:r w:rsidR="00A916E9" w:rsidRPr="00A916E9">
        <w:rPr>
          <w:sz w:val="36"/>
          <w:szCs w:val="36"/>
          <w:rtl/>
        </w:rPr>
        <w:t xml:space="preserve">آن بیان اول را جواب ندادیم، او را با یک جملۀ «اذا </w:t>
      </w:r>
      <w:r w:rsidR="00151961">
        <w:rPr>
          <w:rFonts w:hint="cs"/>
          <w:sz w:val="36"/>
          <w:szCs w:val="36"/>
          <w:rtl/>
        </w:rPr>
        <w:t>حصل لک</w:t>
      </w:r>
      <w:r w:rsidR="00A916E9" w:rsidRPr="00A916E9">
        <w:rPr>
          <w:sz w:val="36"/>
          <w:szCs w:val="36"/>
          <w:rtl/>
        </w:rPr>
        <w:t xml:space="preserve"> </w:t>
      </w:r>
      <w:r w:rsidR="00151961">
        <w:rPr>
          <w:rFonts w:hint="cs"/>
          <w:sz w:val="36"/>
          <w:szCs w:val="36"/>
          <w:rtl/>
        </w:rPr>
        <w:t>ال</w:t>
      </w:r>
      <w:r w:rsidR="00A916E9" w:rsidRPr="00A916E9">
        <w:rPr>
          <w:sz w:val="36"/>
          <w:szCs w:val="36"/>
          <w:rtl/>
        </w:rPr>
        <w:t>یقین فشک</w:t>
      </w:r>
      <w:r w:rsidR="00151961">
        <w:rPr>
          <w:rFonts w:hint="cs"/>
          <w:sz w:val="36"/>
          <w:szCs w:val="36"/>
          <w:rtl/>
        </w:rPr>
        <w:t>کت</w:t>
      </w:r>
      <w:r w:rsidR="00A916E9" w:rsidRPr="00A916E9">
        <w:rPr>
          <w:sz w:val="36"/>
          <w:szCs w:val="36"/>
          <w:rtl/>
        </w:rPr>
        <w:t xml:space="preserve"> فابن علی الیقین» حل کنی</w:t>
      </w:r>
      <w:r>
        <w:rPr>
          <w:rFonts w:hint="cs"/>
          <w:sz w:val="36"/>
          <w:szCs w:val="36"/>
          <w:rtl/>
        </w:rPr>
        <w:t>م</w:t>
      </w:r>
      <w:r w:rsidR="00A916E9" w:rsidRPr="00A916E9">
        <w:rPr>
          <w:sz w:val="36"/>
          <w:szCs w:val="36"/>
          <w:rtl/>
        </w:rPr>
        <w:t>. چون بیان اول این بود که می‌گفت: در قاعدۀ یقین گاهی یقین به حدوث هست، گاهی نیست</w:t>
      </w:r>
      <w:r w:rsidR="00F10654">
        <w:rPr>
          <w:rFonts w:hint="cs"/>
          <w:sz w:val="36"/>
          <w:szCs w:val="36"/>
          <w:rtl/>
        </w:rPr>
        <w:t>،</w:t>
      </w:r>
      <w:r w:rsidR="00A916E9" w:rsidRPr="00A916E9">
        <w:rPr>
          <w:sz w:val="36"/>
          <w:szCs w:val="36"/>
          <w:rtl/>
        </w:rPr>
        <w:t xml:space="preserve"> در روایت</w:t>
      </w:r>
      <w:r w:rsidR="00F10654">
        <w:rPr>
          <w:rFonts w:hint="cs"/>
          <w:sz w:val="36"/>
          <w:szCs w:val="36"/>
          <w:rtl/>
        </w:rPr>
        <w:t>،</w:t>
      </w:r>
      <w:r w:rsidR="00A916E9" w:rsidRPr="00A916E9">
        <w:rPr>
          <w:sz w:val="36"/>
          <w:szCs w:val="36"/>
          <w:rtl/>
        </w:rPr>
        <w:t xml:space="preserve"> یقین فرض نشده است. حالا ما اگر جمله را شرطیه بکنیم</w:t>
      </w:r>
      <w:r w:rsidR="00F10654">
        <w:rPr>
          <w:rFonts w:hint="cs"/>
          <w:sz w:val="36"/>
          <w:szCs w:val="36"/>
          <w:rtl/>
        </w:rPr>
        <w:t>،</w:t>
      </w:r>
      <w:r w:rsidR="00A916E9" w:rsidRPr="00A916E9">
        <w:rPr>
          <w:sz w:val="36"/>
          <w:szCs w:val="36"/>
          <w:rtl/>
        </w:rPr>
        <w:t xml:space="preserve"> بگوییم: </w:t>
      </w:r>
      <w:r w:rsidR="00151961" w:rsidRPr="00A916E9">
        <w:rPr>
          <w:sz w:val="36"/>
          <w:szCs w:val="36"/>
          <w:rtl/>
        </w:rPr>
        <w:t xml:space="preserve">«اذا </w:t>
      </w:r>
      <w:r w:rsidR="00151961">
        <w:rPr>
          <w:rFonts w:hint="cs"/>
          <w:sz w:val="36"/>
          <w:szCs w:val="36"/>
          <w:rtl/>
        </w:rPr>
        <w:t>حصل لک</w:t>
      </w:r>
      <w:r w:rsidR="00151961" w:rsidRPr="00A916E9">
        <w:rPr>
          <w:sz w:val="36"/>
          <w:szCs w:val="36"/>
          <w:rtl/>
        </w:rPr>
        <w:t xml:space="preserve"> </w:t>
      </w:r>
      <w:r w:rsidR="00151961">
        <w:rPr>
          <w:rFonts w:hint="cs"/>
          <w:sz w:val="36"/>
          <w:szCs w:val="36"/>
          <w:rtl/>
        </w:rPr>
        <w:t>ال</w:t>
      </w:r>
      <w:r w:rsidR="00151961" w:rsidRPr="00A916E9">
        <w:rPr>
          <w:sz w:val="36"/>
          <w:szCs w:val="36"/>
          <w:rtl/>
        </w:rPr>
        <w:t xml:space="preserve">یقین </w:t>
      </w:r>
      <w:r w:rsidR="00151961" w:rsidRPr="00A916E9">
        <w:rPr>
          <w:sz w:val="36"/>
          <w:szCs w:val="36"/>
          <w:rtl/>
        </w:rPr>
        <w:lastRenderedPageBreak/>
        <w:t>فشک</w:t>
      </w:r>
      <w:r w:rsidR="00151961">
        <w:rPr>
          <w:rFonts w:hint="cs"/>
          <w:sz w:val="36"/>
          <w:szCs w:val="36"/>
          <w:rtl/>
        </w:rPr>
        <w:t>کت</w:t>
      </w:r>
      <w:r w:rsidR="00151961" w:rsidRPr="00A916E9">
        <w:rPr>
          <w:sz w:val="36"/>
          <w:szCs w:val="36"/>
          <w:rtl/>
        </w:rPr>
        <w:t xml:space="preserve"> فابن علی الیقین»</w:t>
      </w:r>
      <w:r w:rsidR="00A916E9" w:rsidRPr="00A916E9">
        <w:rPr>
          <w:sz w:val="36"/>
          <w:szCs w:val="36"/>
          <w:rtl/>
        </w:rPr>
        <w:t xml:space="preserve"> که آن بیان اول نمی‌آید،</w:t>
      </w:r>
      <w:r w:rsidR="00151961">
        <w:rPr>
          <w:rFonts w:hint="cs"/>
          <w:sz w:val="36"/>
          <w:szCs w:val="36"/>
          <w:rtl/>
        </w:rPr>
        <w:t xml:space="preserve"> آیا</w:t>
      </w:r>
      <w:r w:rsidR="00A916E9" w:rsidRPr="00A916E9">
        <w:rPr>
          <w:sz w:val="36"/>
          <w:szCs w:val="36"/>
          <w:rtl/>
        </w:rPr>
        <w:t xml:space="preserve"> واقعاً عرف استصحاب را استظهار می‌کند</w:t>
      </w:r>
      <w:r w:rsidR="00151961">
        <w:rPr>
          <w:rFonts w:hint="cs"/>
          <w:sz w:val="36"/>
          <w:szCs w:val="36"/>
          <w:rtl/>
        </w:rPr>
        <w:t>؟</w:t>
      </w:r>
      <w:r w:rsidR="00A916E9" w:rsidRPr="00A916E9">
        <w:rPr>
          <w:sz w:val="36"/>
          <w:szCs w:val="36"/>
          <w:rtl/>
        </w:rPr>
        <w:t xml:space="preserve"> </w:t>
      </w:r>
      <w:r w:rsidR="00151961" w:rsidRPr="00A916E9">
        <w:rPr>
          <w:sz w:val="36"/>
          <w:szCs w:val="36"/>
          <w:rtl/>
        </w:rPr>
        <w:t xml:space="preserve">«اذا </w:t>
      </w:r>
      <w:r w:rsidR="00151961">
        <w:rPr>
          <w:rFonts w:hint="cs"/>
          <w:sz w:val="36"/>
          <w:szCs w:val="36"/>
          <w:rtl/>
        </w:rPr>
        <w:t>حصل لک</w:t>
      </w:r>
      <w:r w:rsidR="00151961" w:rsidRPr="00A916E9">
        <w:rPr>
          <w:sz w:val="36"/>
          <w:szCs w:val="36"/>
          <w:rtl/>
        </w:rPr>
        <w:t xml:space="preserve"> </w:t>
      </w:r>
      <w:r w:rsidR="00151961">
        <w:rPr>
          <w:rFonts w:hint="cs"/>
          <w:sz w:val="36"/>
          <w:szCs w:val="36"/>
          <w:rtl/>
        </w:rPr>
        <w:t>ال</w:t>
      </w:r>
      <w:r w:rsidR="00151961" w:rsidRPr="00A916E9">
        <w:rPr>
          <w:sz w:val="36"/>
          <w:szCs w:val="36"/>
          <w:rtl/>
        </w:rPr>
        <w:t>یقین فشک</w:t>
      </w:r>
      <w:r w:rsidR="00151961">
        <w:rPr>
          <w:rFonts w:hint="cs"/>
          <w:sz w:val="36"/>
          <w:szCs w:val="36"/>
          <w:rtl/>
        </w:rPr>
        <w:t>کت</w:t>
      </w:r>
      <w:r w:rsidR="00151961" w:rsidRPr="00A916E9">
        <w:rPr>
          <w:sz w:val="36"/>
          <w:szCs w:val="36"/>
          <w:rtl/>
        </w:rPr>
        <w:t xml:space="preserve"> فابن علی الیقین»</w:t>
      </w:r>
      <w:r w:rsidR="00151961">
        <w:rPr>
          <w:rFonts w:hint="cs"/>
          <w:sz w:val="36"/>
          <w:szCs w:val="36"/>
          <w:rtl/>
        </w:rPr>
        <w:t>،</w:t>
      </w:r>
      <w:r w:rsidR="00A916E9" w:rsidRPr="00A916E9">
        <w:rPr>
          <w:sz w:val="36"/>
          <w:szCs w:val="36"/>
          <w:rtl/>
        </w:rPr>
        <w:t xml:space="preserve"> هم در استصحاب آن یقین عرفاً از بین رفته (قبلاً یقین به طهارت داشتم الان ندارم)، و هم در قاعدۀ یقین. پس فعلاً فقط وجه اول بی‌جواب می‌ماند.</w:t>
      </w:r>
    </w:p>
    <w:p w14:paraId="528DD4CF" w14:textId="3B3AAAF9" w:rsidR="006565E8" w:rsidRDefault="006565E8" w:rsidP="00C31BE3">
      <w:pPr>
        <w:pStyle w:val="3"/>
        <w:rPr>
          <w:rtl/>
        </w:rPr>
      </w:pPr>
      <w:bookmarkStart w:id="15" w:name="_Toc240450095"/>
      <w:r>
        <w:rPr>
          <w:rFonts w:hint="cs"/>
          <w:rtl/>
        </w:rPr>
        <w:t>وجه سوم</w:t>
      </w:r>
      <w:bookmarkEnd w:id="15"/>
    </w:p>
    <w:p w14:paraId="18484A0A" w14:textId="78AAFBE1" w:rsidR="00454A87" w:rsidRDefault="00A916E9" w:rsidP="006565E8">
      <w:pPr>
        <w:widowControl w:val="0"/>
        <w:tabs>
          <w:tab w:val="left" w:pos="1646"/>
        </w:tabs>
        <w:bidi/>
        <w:spacing w:before="120"/>
        <w:ind w:firstLine="227"/>
        <w:rPr>
          <w:sz w:val="36"/>
          <w:szCs w:val="36"/>
          <w:rtl/>
        </w:rPr>
      </w:pPr>
      <w:r w:rsidRPr="00A916E9">
        <w:rPr>
          <w:sz w:val="36"/>
          <w:szCs w:val="36"/>
          <w:rtl/>
        </w:rPr>
        <w:t xml:space="preserve">وجه سوم، در </w:t>
      </w:r>
      <w:r w:rsidR="00454A87">
        <w:rPr>
          <w:rFonts w:hint="cs"/>
          <w:sz w:val="36"/>
          <w:szCs w:val="36"/>
          <w:rtl/>
        </w:rPr>
        <w:t>«</w:t>
      </w:r>
      <w:r w:rsidRPr="00A916E9">
        <w:rPr>
          <w:sz w:val="36"/>
          <w:szCs w:val="36"/>
          <w:rtl/>
        </w:rPr>
        <w:t>مباحث</w:t>
      </w:r>
      <w:r w:rsidR="00454A87">
        <w:rPr>
          <w:rFonts w:hint="cs"/>
          <w:sz w:val="36"/>
          <w:szCs w:val="36"/>
          <w:rtl/>
        </w:rPr>
        <w:t xml:space="preserve"> الاصول»</w:t>
      </w:r>
      <w:r w:rsidRPr="00A916E9">
        <w:rPr>
          <w:sz w:val="36"/>
          <w:szCs w:val="36"/>
          <w:rtl/>
        </w:rPr>
        <w:t xml:space="preserve"> گفتند: یک خطاب</w:t>
      </w:r>
      <w:r w:rsidR="00454A87">
        <w:rPr>
          <w:rFonts w:hint="cs"/>
          <w:sz w:val="36"/>
          <w:szCs w:val="36"/>
          <w:rtl/>
        </w:rPr>
        <w:t xml:space="preserve"> که</w:t>
      </w:r>
      <w:r w:rsidRPr="00A916E9">
        <w:rPr>
          <w:sz w:val="36"/>
          <w:szCs w:val="36"/>
          <w:rtl/>
        </w:rPr>
        <w:t xml:space="preserve"> هم برای استصحاب هم برای قاعدۀ یقین کشش دارد</w:t>
      </w:r>
      <w:r w:rsidR="00454A87">
        <w:rPr>
          <w:rFonts w:hint="cs"/>
          <w:sz w:val="36"/>
          <w:szCs w:val="36"/>
          <w:rtl/>
        </w:rPr>
        <w:t>،</w:t>
      </w:r>
      <w:r w:rsidRPr="00A916E9">
        <w:rPr>
          <w:sz w:val="36"/>
          <w:szCs w:val="36"/>
          <w:rtl/>
        </w:rPr>
        <w:t xml:space="preserve"> ولی وقتی به عرف می‌دهند، ارتکاز عرف بر استصحاب است. قاعدۀ یقین یک امر مستحدثی است که بین اصولیین مطرح شده است. استصحاب است که از ابتدای تشکیل علم اصول در کلمات اصولیین مطرح بوده است و لذا در ارتکاز عرف </w:t>
      </w:r>
      <w:r w:rsidR="00454A87">
        <w:rPr>
          <w:rFonts w:hint="cs"/>
          <w:sz w:val="36"/>
          <w:szCs w:val="36"/>
          <w:rtl/>
        </w:rPr>
        <w:t>تا</w:t>
      </w:r>
      <w:r w:rsidRPr="00A916E9">
        <w:rPr>
          <w:sz w:val="36"/>
          <w:szCs w:val="36"/>
          <w:rtl/>
        </w:rPr>
        <w:t xml:space="preserve"> بگویند: «اذا شککت فابن علی الیقین»، حالا یا </w:t>
      </w:r>
      <w:r w:rsidR="00454A87" w:rsidRPr="00A916E9">
        <w:rPr>
          <w:sz w:val="36"/>
          <w:szCs w:val="36"/>
          <w:rtl/>
        </w:rPr>
        <w:t xml:space="preserve">«اذا </w:t>
      </w:r>
      <w:r w:rsidR="00454A87">
        <w:rPr>
          <w:rFonts w:hint="cs"/>
          <w:sz w:val="36"/>
          <w:szCs w:val="36"/>
          <w:rtl/>
        </w:rPr>
        <w:t>حصل لک</w:t>
      </w:r>
      <w:r w:rsidR="00454A87" w:rsidRPr="00A916E9">
        <w:rPr>
          <w:sz w:val="36"/>
          <w:szCs w:val="36"/>
          <w:rtl/>
        </w:rPr>
        <w:t xml:space="preserve"> </w:t>
      </w:r>
      <w:r w:rsidR="00454A87">
        <w:rPr>
          <w:rFonts w:hint="cs"/>
          <w:sz w:val="36"/>
          <w:szCs w:val="36"/>
          <w:rtl/>
        </w:rPr>
        <w:t>ال</w:t>
      </w:r>
      <w:r w:rsidR="00454A87" w:rsidRPr="00A916E9">
        <w:rPr>
          <w:sz w:val="36"/>
          <w:szCs w:val="36"/>
          <w:rtl/>
        </w:rPr>
        <w:t>یقین فشک</w:t>
      </w:r>
      <w:r w:rsidR="00454A87">
        <w:rPr>
          <w:rFonts w:hint="cs"/>
          <w:sz w:val="36"/>
          <w:szCs w:val="36"/>
          <w:rtl/>
        </w:rPr>
        <w:t>کت</w:t>
      </w:r>
      <w:r w:rsidR="00454A87" w:rsidRPr="00A916E9">
        <w:rPr>
          <w:sz w:val="36"/>
          <w:szCs w:val="36"/>
          <w:rtl/>
        </w:rPr>
        <w:t xml:space="preserve"> فابن علی الیقین»</w:t>
      </w:r>
      <w:r w:rsidRPr="00A916E9">
        <w:rPr>
          <w:sz w:val="36"/>
          <w:szCs w:val="36"/>
          <w:rtl/>
        </w:rPr>
        <w:t xml:space="preserve">، در ارتکاز </w:t>
      </w:r>
      <w:r w:rsidR="00454A87">
        <w:rPr>
          <w:rFonts w:hint="cs"/>
          <w:sz w:val="36"/>
          <w:szCs w:val="36"/>
          <w:rtl/>
        </w:rPr>
        <w:t xml:space="preserve">عرف </w:t>
      </w:r>
      <w:r w:rsidRPr="00A916E9">
        <w:rPr>
          <w:sz w:val="36"/>
          <w:szCs w:val="36"/>
          <w:rtl/>
        </w:rPr>
        <w:t>استصحاب به ذهن می‌آید. و لذا اسحاق بن عمار هم این روایت را مجمل ندید، مقصود را فهمید. نگفت: نفهمیدم</w:t>
      </w:r>
      <w:r w:rsidR="00454A87">
        <w:rPr>
          <w:rFonts w:hint="cs"/>
          <w:sz w:val="36"/>
          <w:szCs w:val="36"/>
          <w:rtl/>
        </w:rPr>
        <w:t xml:space="preserve"> آقا</w:t>
      </w:r>
      <w:r w:rsidRPr="00A916E9">
        <w:rPr>
          <w:sz w:val="36"/>
          <w:szCs w:val="36"/>
          <w:rtl/>
        </w:rPr>
        <w:t xml:space="preserve"> شما چه فرمودید، فقط سؤال کرد: «هذا اصل؟». نه این‌که هنوز نفهمیده است</w:t>
      </w:r>
      <w:r w:rsidR="00454A87">
        <w:rPr>
          <w:rFonts w:hint="cs"/>
          <w:sz w:val="36"/>
          <w:szCs w:val="36"/>
          <w:rtl/>
        </w:rPr>
        <w:t xml:space="preserve">، بگوید: هذا اصل؟ </w:t>
      </w:r>
      <w:r w:rsidRPr="00A916E9">
        <w:rPr>
          <w:sz w:val="36"/>
          <w:szCs w:val="36"/>
          <w:rtl/>
        </w:rPr>
        <w:t xml:space="preserve">نگویید: شاید قاعدۀ یقین فهمیده است. آخر قاعدۀ یقین که </w:t>
      </w:r>
      <w:r w:rsidR="008D25EF">
        <w:rPr>
          <w:rFonts w:hint="cs"/>
          <w:sz w:val="36"/>
          <w:szCs w:val="36"/>
          <w:rtl/>
        </w:rPr>
        <w:t xml:space="preserve">در </w:t>
      </w:r>
      <w:r w:rsidRPr="00A916E9">
        <w:rPr>
          <w:sz w:val="36"/>
          <w:szCs w:val="36"/>
          <w:rtl/>
        </w:rPr>
        <w:t>ارتکاز عقلا نیست، او چه‌جور قاعدۀ یقین فهمیده است؟ معلوم می‌شود یک چیزی فهمیده است و اگر چیزی فهمیده است، پس آن استصحاب است.</w:t>
      </w:r>
    </w:p>
    <w:p w14:paraId="44E6301D" w14:textId="77777777" w:rsidR="00454A87" w:rsidRDefault="00A916E9" w:rsidP="006565E8">
      <w:pPr>
        <w:widowControl w:val="0"/>
        <w:tabs>
          <w:tab w:val="left" w:pos="1646"/>
        </w:tabs>
        <w:bidi/>
        <w:spacing w:before="120"/>
        <w:ind w:firstLine="227"/>
        <w:rPr>
          <w:sz w:val="36"/>
          <w:szCs w:val="36"/>
          <w:rtl/>
        </w:rPr>
      </w:pPr>
      <w:r w:rsidRPr="00A916E9">
        <w:rPr>
          <w:sz w:val="36"/>
          <w:szCs w:val="36"/>
          <w:rtl/>
        </w:rPr>
        <w:t>تأمل بفرمایید، بقیه مطالب ان‌شاءالله روز شنبه.</w:t>
      </w:r>
    </w:p>
    <w:p w14:paraId="064BF811" w14:textId="5A64B25A" w:rsidR="00A916E9" w:rsidRDefault="00454A87" w:rsidP="006565E8">
      <w:pPr>
        <w:widowControl w:val="0"/>
        <w:tabs>
          <w:tab w:val="left" w:pos="1646"/>
        </w:tabs>
        <w:bidi/>
        <w:spacing w:before="120"/>
        <w:ind w:firstLine="227"/>
        <w:rPr>
          <w:sz w:val="36"/>
          <w:szCs w:val="36"/>
          <w:rtl/>
        </w:rPr>
      </w:pPr>
      <w:r>
        <w:rPr>
          <w:rFonts w:hint="cs"/>
          <w:sz w:val="36"/>
          <w:szCs w:val="36"/>
          <w:rtl/>
        </w:rPr>
        <w:t>و</w:t>
      </w:r>
      <w:r w:rsidR="00A916E9" w:rsidRPr="00A916E9">
        <w:rPr>
          <w:sz w:val="36"/>
          <w:szCs w:val="36"/>
          <w:rtl/>
        </w:rPr>
        <w:t>الحمد لله رب العالمین.</w:t>
      </w:r>
    </w:p>
    <w:p w14:paraId="1D2381AD" w14:textId="5416B5DE" w:rsidR="00E500BB" w:rsidRPr="00EF122A" w:rsidRDefault="00E500BB" w:rsidP="006565E8">
      <w:pPr>
        <w:widowControl w:val="0"/>
        <w:tabs>
          <w:tab w:val="left" w:pos="1646"/>
        </w:tabs>
        <w:bidi/>
        <w:spacing w:before="120"/>
        <w:ind w:firstLine="227"/>
        <w:rPr>
          <w:sz w:val="36"/>
          <w:szCs w:val="36"/>
        </w:rPr>
      </w:pPr>
    </w:p>
    <w:sectPr w:rsidR="00E500BB" w:rsidRPr="00EF122A" w:rsidSect="00231AF6">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A6241" w14:textId="77777777" w:rsidR="00824335" w:rsidRDefault="00824335">
      <w:r>
        <w:separator/>
      </w:r>
    </w:p>
  </w:endnote>
  <w:endnote w:type="continuationSeparator" w:id="0">
    <w:p w14:paraId="5B3B420C" w14:textId="77777777" w:rsidR="00824335" w:rsidRDefault="00824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ANSans">
    <w:panose1 w:val="020B0506030804020204"/>
    <w:charset w:val="00"/>
    <w:family w:val="swiss"/>
    <w:pitch w:val="variable"/>
    <w:sig w:usb0="8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022041"/>
      <w:docPartObj>
        <w:docPartGallery w:val="Page Numbers (Bottom of Page)"/>
        <w:docPartUnique/>
      </w:docPartObj>
    </w:sdtPr>
    <w:sdtEndPr>
      <w:rPr>
        <w:noProof/>
      </w:rPr>
    </w:sdtEndPr>
    <w:sdtContent>
      <w:p w14:paraId="1640D7F1" w14:textId="7D03283C" w:rsidR="00231AF6" w:rsidRDefault="00231AF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74F5523" w14:textId="77777777" w:rsidR="00231AF6" w:rsidRDefault="00231A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92F2FF" w14:textId="77777777" w:rsidR="00824335" w:rsidRDefault="00824335" w:rsidP="00640422">
      <w:pPr>
        <w:bidi/>
      </w:pPr>
      <w:r>
        <w:separator/>
      </w:r>
    </w:p>
  </w:footnote>
  <w:footnote w:type="continuationSeparator" w:id="0">
    <w:p w14:paraId="73E307DE" w14:textId="77777777" w:rsidR="00824335" w:rsidRDefault="008243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5F351F"/>
    <w:multiLevelType w:val="multilevel"/>
    <w:tmpl w:val="3DBE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D02"/>
    <w:rsid w:val="00000024"/>
    <w:rsid w:val="0000078C"/>
    <w:rsid w:val="000009DE"/>
    <w:rsid w:val="00000B86"/>
    <w:rsid w:val="00001260"/>
    <w:rsid w:val="0000144F"/>
    <w:rsid w:val="00001B0F"/>
    <w:rsid w:val="00001D66"/>
    <w:rsid w:val="00001D7B"/>
    <w:rsid w:val="00001DC5"/>
    <w:rsid w:val="00002192"/>
    <w:rsid w:val="00002B76"/>
    <w:rsid w:val="00002E46"/>
    <w:rsid w:val="0000319D"/>
    <w:rsid w:val="00003CCF"/>
    <w:rsid w:val="00004304"/>
    <w:rsid w:val="0000467A"/>
    <w:rsid w:val="00004B50"/>
    <w:rsid w:val="00004D24"/>
    <w:rsid w:val="0000501F"/>
    <w:rsid w:val="000050DB"/>
    <w:rsid w:val="000055ED"/>
    <w:rsid w:val="000055F0"/>
    <w:rsid w:val="0000646D"/>
    <w:rsid w:val="0000661B"/>
    <w:rsid w:val="00006A1C"/>
    <w:rsid w:val="00006A25"/>
    <w:rsid w:val="00006A9C"/>
    <w:rsid w:val="000073F7"/>
    <w:rsid w:val="00007403"/>
    <w:rsid w:val="00007C2C"/>
    <w:rsid w:val="000102B8"/>
    <w:rsid w:val="00010556"/>
    <w:rsid w:val="000105B1"/>
    <w:rsid w:val="0001065D"/>
    <w:rsid w:val="00010796"/>
    <w:rsid w:val="00010C0D"/>
    <w:rsid w:val="00010FDC"/>
    <w:rsid w:val="0001115F"/>
    <w:rsid w:val="00011568"/>
    <w:rsid w:val="00011930"/>
    <w:rsid w:val="00011CA5"/>
    <w:rsid w:val="00011DDF"/>
    <w:rsid w:val="00012377"/>
    <w:rsid w:val="00012651"/>
    <w:rsid w:val="00012927"/>
    <w:rsid w:val="00012A99"/>
    <w:rsid w:val="00012D98"/>
    <w:rsid w:val="00012FCC"/>
    <w:rsid w:val="000131AF"/>
    <w:rsid w:val="000133E6"/>
    <w:rsid w:val="0001374D"/>
    <w:rsid w:val="00013EB6"/>
    <w:rsid w:val="00014062"/>
    <w:rsid w:val="00014231"/>
    <w:rsid w:val="00014330"/>
    <w:rsid w:val="00014D55"/>
    <w:rsid w:val="00014FB9"/>
    <w:rsid w:val="000154C3"/>
    <w:rsid w:val="00015605"/>
    <w:rsid w:val="00015D65"/>
    <w:rsid w:val="000160A2"/>
    <w:rsid w:val="0001616A"/>
    <w:rsid w:val="000162D6"/>
    <w:rsid w:val="00016765"/>
    <w:rsid w:val="00016DD9"/>
    <w:rsid w:val="00016E12"/>
    <w:rsid w:val="00017523"/>
    <w:rsid w:val="00020195"/>
    <w:rsid w:val="000205A4"/>
    <w:rsid w:val="000206F3"/>
    <w:rsid w:val="00020832"/>
    <w:rsid w:val="0002094F"/>
    <w:rsid w:val="0002114F"/>
    <w:rsid w:val="00021419"/>
    <w:rsid w:val="0002198D"/>
    <w:rsid w:val="00021CA9"/>
    <w:rsid w:val="000220F0"/>
    <w:rsid w:val="0002218D"/>
    <w:rsid w:val="000227FC"/>
    <w:rsid w:val="00022C67"/>
    <w:rsid w:val="00022FC3"/>
    <w:rsid w:val="00023319"/>
    <w:rsid w:val="000234B1"/>
    <w:rsid w:val="000237DB"/>
    <w:rsid w:val="000239D6"/>
    <w:rsid w:val="000241B3"/>
    <w:rsid w:val="00024528"/>
    <w:rsid w:val="0002459C"/>
    <w:rsid w:val="0002475C"/>
    <w:rsid w:val="0002476E"/>
    <w:rsid w:val="000248D4"/>
    <w:rsid w:val="00024DDE"/>
    <w:rsid w:val="0002506F"/>
    <w:rsid w:val="000255B0"/>
    <w:rsid w:val="000259BF"/>
    <w:rsid w:val="00025D60"/>
    <w:rsid w:val="00026144"/>
    <w:rsid w:val="000261D3"/>
    <w:rsid w:val="00026359"/>
    <w:rsid w:val="00026918"/>
    <w:rsid w:val="0002693B"/>
    <w:rsid w:val="00026F72"/>
    <w:rsid w:val="00030334"/>
    <w:rsid w:val="00030BAE"/>
    <w:rsid w:val="00030CD8"/>
    <w:rsid w:val="00030F00"/>
    <w:rsid w:val="00031243"/>
    <w:rsid w:val="00031D2E"/>
    <w:rsid w:val="000328D0"/>
    <w:rsid w:val="00033434"/>
    <w:rsid w:val="0003360F"/>
    <w:rsid w:val="00033DB5"/>
    <w:rsid w:val="000341B7"/>
    <w:rsid w:val="00034322"/>
    <w:rsid w:val="00034AEF"/>
    <w:rsid w:val="00034CEE"/>
    <w:rsid w:val="00034E0E"/>
    <w:rsid w:val="00034E58"/>
    <w:rsid w:val="000354BF"/>
    <w:rsid w:val="0003562D"/>
    <w:rsid w:val="00035852"/>
    <w:rsid w:val="00035ADA"/>
    <w:rsid w:val="00035B09"/>
    <w:rsid w:val="00035B2D"/>
    <w:rsid w:val="00035F7F"/>
    <w:rsid w:val="0003642E"/>
    <w:rsid w:val="000364F3"/>
    <w:rsid w:val="00036B58"/>
    <w:rsid w:val="0003709D"/>
    <w:rsid w:val="0003736D"/>
    <w:rsid w:val="000374C9"/>
    <w:rsid w:val="000377D5"/>
    <w:rsid w:val="00037D0D"/>
    <w:rsid w:val="00037F6F"/>
    <w:rsid w:val="00037F8F"/>
    <w:rsid w:val="0004043F"/>
    <w:rsid w:val="000404B5"/>
    <w:rsid w:val="00040655"/>
    <w:rsid w:val="000407E7"/>
    <w:rsid w:val="00040880"/>
    <w:rsid w:val="000409AA"/>
    <w:rsid w:val="00041084"/>
    <w:rsid w:val="000411DA"/>
    <w:rsid w:val="00041E04"/>
    <w:rsid w:val="000420B2"/>
    <w:rsid w:val="000425A5"/>
    <w:rsid w:val="000427DB"/>
    <w:rsid w:val="00042BCA"/>
    <w:rsid w:val="00043330"/>
    <w:rsid w:val="000435F0"/>
    <w:rsid w:val="00043AF3"/>
    <w:rsid w:val="00043C2C"/>
    <w:rsid w:val="00043F0D"/>
    <w:rsid w:val="00044496"/>
    <w:rsid w:val="00044B09"/>
    <w:rsid w:val="000455D6"/>
    <w:rsid w:val="000458B5"/>
    <w:rsid w:val="00046E9D"/>
    <w:rsid w:val="00047FCF"/>
    <w:rsid w:val="00050095"/>
    <w:rsid w:val="0005014C"/>
    <w:rsid w:val="000501FE"/>
    <w:rsid w:val="0005072C"/>
    <w:rsid w:val="000508E7"/>
    <w:rsid w:val="00050B6F"/>
    <w:rsid w:val="000516DE"/>
    <w:rsid w:val="00051732"/>
    <w:rsid w:val="00051770"/>
    <w:rsid w:val="000518DD"/>
    <w:rsid w:val="000523A5"/>
    <w:rsid w:val="0005299C"/>
    <w:rsid w:val="0005303E"/>
    <w:rsid w:val="00053499"/>
    <w:rsid w:val="00053ECC"/>
    <w:rsid w:val="00054338"/>
    <w:rsid w:val="00054406"/>
    <w:rsid w:val="000546B9"/>
    <w:rsid w:val="00055456"/>
    <w:rsid w:val="000555AA"/>
    <w:rsid w:val="00055696"/>
    <w:rsid w:val="00055A90"/>
    <w:rsid w:val="00055BA9"/>
    <w:rsid w:val="00055EF3"/>
    <w:rsid w:val="000563BC"/>
    <w:rsid w:val="00056F9C"/>
    <w:rsid w:val="000574AE"/>
    <w:rsid w:val="00057719"/>
    <w:rsid w:val="00057943"/>
    <w:rsid w:val="00057E1C"/>
    <w:rsid w:val="00057F91"/>
    <w:rsid w:val="00060186"/>
    <w:rsid w:val="00061548"/>
    <w:rsid w:val="000616A3"/>
    <w:rsid w:val="00061BD5"/>
    <w:rsid w:val="00062117"/>
    <w:rsid w:val="00062436"/>
    <w:rsid w:val="000634DA"/>
    <w:rsid w:val="00063501"/>
    <w:rsid w:val="0006394A"/>
    <w:rsid w:val="00063B2E"/>
    <w:rsid w:val="00063E0E"/>
    <w:rsid w:val="000641E7"/>
    <w:rsid w:val="0006427D"/>
    <w:rsid w:val="000643D8"/>
    <w:rsid w:val="00064542"/>
    <w:rsid w:val="000649C2"/>
    <w:rsid w:val="00064A76"/>
    <w:rsid w:val="00064C6F"/>
    <w:rsid w:val="00065440"/>
    <w:rsid w:val="00065588"/>
    <w:rsid w:val="00065FDC"/>
    <w:rsid w:val="0006608C"/>
    <w:rsid w:val="0006615E"/>
    <w:rsid w:val="00066228"/>
    <w:rsid w:val="000665E1"/>
    <w:rsid w:val="00066771"/>
    <w:rsid w:val="00066B40"/>
    <w:rsid w:val="000672F9"/>
    <w:rsid w:val="00067A08"/>
    <w:rsid w:val="00067C0E"/>
    <w:rsid w:val="00067D12"/>
    <w:rsid w:val="00067DCD"/>
    <w:rsid w:val="0007042D"/>
    <w:rsid w:val="00070846"/>
    <w:rsid w:val="00070D3D"/>
    <w:rsid w:val="00071493"/>
    <w:rsid w:val="00071699"/>
    <w:rsid w:val="000719FD"/>
    <w:rsid w:val="00071B51"/>
    <w:rsid w:val="00071C33"/>
    <w:rsid w:val="000720AD"/>
    <w:rsid w:val="000723CB"/>
    <w:rsid w:val="0007242F"/>
    <w:rsid w:val="00073554"/>
    <w:rsid w:val="00073585"/>
    <w:rsid w:val="00074059"/>
    <w:rsid w:val="00074148"/>
    <w:rsid w:val="000745C9"/>
    <w:rsid w:val="00074659"/>
    <w:rsid w:val="00075124"/>
    <w:rsid w:val="000758DD"/>
    <w:rsid w:val="00075A2B"/>
    <w:rsid w:val="00076151"/>
    <w:rsid w:val="000762FF"/>
    <w:rsid w:val="00076899"/>
    <w:rsid w:val="000769E7"/>
    <w:rsid w:val="00076A34"/>
    <w:rsid w:val="00076F85"/>
    <w:rsid w:val="00076FD8"/>
    <w:rsid w:val="0007739B"/>
    <w:rsid w:val="000774C6"/>
    <w:rsid w:val="000800C3"/>
    <w:rsid w:val="0008098B"/>
    <w:rsid w:val="00081749"/>
    <w:rsid w:val="00081774"/>
    <w:rsid w:val="00081934"/>
    <w:rsid w:val="00081B0F"/>
    <w:rsid w:val="00081F8E"/>
    <w:rsid w:val="00082095"/>
    <w:rsid w:val="00083678"/>
    <w:rsid w:val="000837F6"/>
    <w:rsid w:val="0008410B"/>
    <w:rsid w:val="000849A2"/>
    <w:rsid w:val="00084A18"/>
    <w:rsid w:val="00084AA8"/>
    <w:rsid w:val="00084EE5"/>
    <w:rsid w:val="00084FB1"/>
    <w:rsid w:val="00085125"/>
    <w:rsid w:val="000851D1"/>
    <w:rsid w:val="000855FF"/>
    <w:rsid w:val="00085A70"/>
    <w:rsid w:val="00085AC5"/>
    <w:rsid w:val="00085C5E"/>
    <w:rsid w:val="0008629A"/>
    <w:rsid w:val="000862B3"/>
    <w:rsid w:val="000864C1"/>
    <w:rsid w:val="00086875"/>
    <w:rsid w:val="00086CAB"/>
    <w:rsid w:val="00086CAD"/>
    <w:rsid w:val="00086F81"/>
    <w:rsid w:val="00087784"/>
    <w:rsid w:val="00087ACA"/>
    <w:rsid w:val="00087F63"/>
    <w:rsid w:val="00087F72"/>
    <w:rsid w:val="00090078"/>
    <w:rsid w:val="00090316"/>
    <w:rsid w:val="0009047F"/>
    <w:rsid w:val="00090889"/>
    <w:rsid w:val="00091684"/>
    <w:rsid w:val="000919A2"/>
    <w:rsid w:val="00091D28"/>
    <w:rsid w:val="000920A6"/>
    <w:rsid w:val="00092757"/>
    <w:rsid w:val="00092B1B"/>
    <w:rsid w:val="000931BC"/>
    <w:rsid w:val="00093297"/>
    <w:rsid w:val="000941EF"/>
    <w:rsid w:val="00094213"/>
    <w:rsid w:val="0009428D"/>
    <w:rsid w:val="00095129"/>
    <w:rsid w:val="000952E0"/>
    <w:rsid w:val="00095734"/>
    <w:rsid w:val="00095ABF"/>
    <w:rsid w:val="00095FAB"/>
    <w:rsid w:val="00096142"/>
    <w:rsid w:val="000964A8"/>
    <w:rsid w:val="000969C4"/>
    <w:rsid w:val="00096EF2"/>
    <w:rsid w:val="00097041"/>
    <w:rsid w:val="000970B6"/>
    <w:rsid w:val="0009764E"/>
    <w:rsid w:val="00097E26"/>
    <w:rsid w:val="000A000A"/>
    <w:rsid w:val="000A0261"/>
    <w:rsid w:val="000A1868"/>
    <w:rsid w:val="000A202B"/>
    <w:rsid w:val="000A29FF"/>
    <w:rsid w:val="000A2C9A"/>
    <w:rsid w:val="000A2D23"/>
    <w:rsid w:val="000A3022"/>
    <w:rsid w:val="000A334F"/>
    <w:rsid w:val="000A378D"/>
    <w:rsid w:val="000A39F7"/>
    <w:rsid w:val="000A3CA3"/>
    <w:rsid w:val="000A40BB"/>
    <w:rsid w:val="000A41DF"/>
    <w:rsid w:val="000A455C"/>
    <w:rsid w:val="000A4D51"/>
    <w:rsid w:val="000A58C5"/>
    <w:rsid w:val="000A60E2"/>
    <w:rsid w:val="000A7037"/>
    <w:rsid w:val="000A743C"/>
    <w:rsid w:val="000A7743"/>
    <w:rsid w:val="000A779D"/>
    <w:rsid w:val="000A79CF"/>
    <w:rsid w:val="000A7DAA"/>
    <w:rsid w:val="000A7E4E"/>
    <w:rsid w:val="000B011C"/>
    <w:rsid w:val="000B02C7"/>
    <w:rsid w:val="000B0389"/>
    <w:rsid w:val="000B0B63"/>
    <w:rsid w:val="000B0ED1"/>
    <w:rsid w:val="000B15FA"/>
    <w:rsid w:val="000B1A5A"/>
    <w:rsid w:val="000B21C2"/>
    <w:rsid w:val="000B2D80"/>
    <w:rsid w:val="000B2F32"/>
    <w:rsid w:val="000B3647"/>
    <w:rsid w:val="000B3C39"/>
    <w:rsid w:val="000B3D35"/>
    <w:rsid w:val="000B3E79"/>
    <w:rsid w:val="000B3EBD"/>
    <w:rsid w:val="000B3FED"/>
    <w:rsid w:val="000B42C6"/>
    <w:rsid w:val="000B4302"/>
    <w:rsid w:val="000B4746"/>
    <w:rsid w:val="000B4871"/>
    <w:rsid w:val="000B4A4A"/>
    <w:rsid w:val="000B4F6E"/>
    <w:rsid w:val="000B56A1"/>
    <w:rsid w:val="000B5CB0"/>
    <w:rsid w:val="000B6047"/>
    <w:rsid w:val="000B612A"/>
    <w:rsid w:val="000B6179"/>
    <w:rsid w:val="000B6317"/>
    <w:rsid w:val="000B67D8"/>
    <w:rsid w:val="000B69E4"/>
    <w:rsid w:val="000B6CA6"/>
    <w:rsid w:val="000B7899"/>
    <w:rsid w:val="000B797C"/>
    <w:rsid w:val="000B7A60"/>
    <w:rsid w:val="000B7D5B"/>
    <w:rsid w:val="000B7EA8"/>
    <w:rsid w:val="000C03C3"/>
    <w:rsid w:val="000C0432"/>
    <w:rsid w:val="000C0AEF"/>
    <w:rsid w:val="000C0E91"/>
    <w:rsid w:val="000C127F"/>
    <w:rsid w:val="000C13B8"/>
    <w:rsid w:val="000C13DB"/>
    <w:rsid w:val="000C1A8F"/>
    <w:rsid w:val="000C1D50"/>
    <w:rsid w:val="000C289F"/>
    <w:rsid w:val="000C2BC6"/>
    <w:rsid w:val="000C2C6D"/>
    <w:rsid w:val="000C3A77"/>
    <w:rsid w:val="000C3B90"/>
    <w:rsid w:val="000C3B9B"/>
    <w:rsid w:val="000C3F14"/>
    <w:rsid w:val="000C45A3"/>
    <w:rsid w:val="000C4A18"/>
    <w:rsid w:val="000C575A"/>
    <w:rsid w:val="000C586F"/>
    <w:rsid w:val="000C5A0D"/>
    <w:rsid w:val="000C5A69"/>
    <w:rsid w:val="000C5B5D"/>
    <w:rsid w:val="000C7D51"/>
    <w:rsid w:val="000D0440"/>
    <w:rsid w:val="000D1372"/>
    <w:rsid w:val="000D1482"/>
    <w:rsid w:val="000D14A9"/>
    <w:rsid w:val="000D1635"/>
    <w:rsid w:val="000D19B0"/>
    <w:rsid w:val="000D1A37"/>
    <w:rsid w:val="000D1CB9"/>
    <w:rsid w:val="000D21BF"/>
    <w:rsid w:val="000D2B3D"/>
    <w:rsid w:val="000D2F2F"/>
    <w:rsid w:val="000D369F"/>
    <w:rsid w:val="000D387C"/>
    <w:rsid w:val="000D3A22"/>
    <w:rsid w:val="000D4553"/>
    <w:rsid w:val="000D4BEA"/>
    <w:rsid w:val="000D4F62"/>
    <w:rsid w:val="000D4FE4"/>
    <w:rsid w:val="000D5986"/>
    <w:rsid w:val="000D6CBD"/>
    <w:rsid w:val="000D716E"/>
    <w:rsid w:val="000D7839"/>
    <w:rsid w:val="000D7D46"/>
    <w:rsid w:val="000D7F16"/>
    <w:rsid w:val="000E0A26"/>
    <w:rsid w:val="000E0B89"/>
    <w:rsid w:val="000E0BA7"/>
    <w:rsid w:val="000E14F7"/>
    <w:rsid w:val="000E1904"/>
    <w:rsid w:val="000E1959"/>
    <w:rsid w:val="000E19D8"/>
    <w:rsid w:val="000E1D3F"/>
    <w:rsid w:val="000E32FD"/>
    <w:rsid w:val="000E36FB"/>
    <w:rsid w:val="000E3EC3"/>
    <w:rsid w:val="000E4638"/>
    <w:rsid w:val="000E470E"/>
    <w:rsid w:val="000E5073"/>
    <w:rsid w:val="000E5184"/>
    <w:rsid w:val="000E53E4"/>
    <w:rsid w:val="000E602D"/>
    <w:rsid w:val="000E627A"/>
    <w:rsid w:val="000E6602"/>
    <w:rsid w:val="000E69EE"/>
    <w:rsid w:val="000E6DA1"/>
    <w:rsid w:val="000E6EDF"/>
    <w:rsid w:val="000E77A3"/>
    <w:rsid w:val="000E7B02"/>
    <w:rsid w:val="000F0657"/>
    <w:rsid w:val="000F0854"/>
    <w:rsid w:val="000F094B"/>
    <w:rsid w:val="000F0DC5"/>
    <w:rsid w:val="000F10FB"/>
    <w:rsid w:val="000F1127"/>
    <w:rsid w:val="000F1BF3"/>
    <w:rsid w:val="000F1D60"/>
    <w:rsid w:val="000F237C"/>
    <w:rsid w:val="000F261E"/>
    <w:rsid w:val="000F26A5"/>
    <w:rsid w:val="000F29C9"/>
    <w:rsid w:val="000F2F99"/>
    <w:rsid w:val="000F3014"/>
    <w:rsid w:val="000F3140"/>
    <w:rsid w:val="000F3154"/>
    <w:rsid w:val="000F3D09"/>
    <w:rsid w:val="000F3F0C"/>
    <w:rsid w:val="000F447D"/>
    <w:rsid w:val="000F542B"/>
    <w:rsid w:val="000F56DE"/>
    <w:rsid w:val="000F5E2C"/>
    <w:rsid w:val="000F60B3"/>
    <w:rsid w:val="000F67C2"/>
    <w:rsid w:val="000F68AB"/>
    <w:rsid w:val="000F72F9"/>
    <w:rsid w:val="000F772D"/>
    <w:rsid w:val="001001C4"/>
    <w:rsid w:val="0010045D"/>
    <w:rsid w:val="00100583"/>
    <w:rsid w:val="0010065A"/>
    <w:rsid w:val="001006C9"/>
    <w:rsid w:val="001010BB"/>
    <w:rsid w:val="001011C2"/>
    <w:rsid w:val="00101EC5"/>
    <w:rsid w:val="0010208E"/>
    <w:rsid w:val="00102350"/>
    <w:rsid w:val="0010275D"/>
    <w:rsid w:val="0010285D"/>
    <w:rsid w:val="0010298E"/>
    <w:rsid w:val="00102B84"/>
    <w:rsid w:val="00102E41"/>
    <w:rsid w:val="001031C1"/>
    <w:rsid w:val="00103393"/>
    <w:rsid w:val="00103514"/>
    <w:rsid w:val="001038C3"/>
    <w:rsid w:val="00103E02"/>
    <w:rsid w:val="00103E8D"/>
    <w:rsid w:val="001042B5"/>
    <w:rsid w:val="00104587"/>
    <w:rsid w:val="001047FF"/>
    <w:rsid w:val="00104D1E"/>
    <w:rsid w:val="00104E2D"/>
    <w:rsid w:val="00104F13"/>
    <w:rsid w:val="00104F5D"/>
    <w:rsid w:val="0010504D"/>
    <w:rsid w:val="00105187"/>
    <w:rsid w:val="00105303"/>
    <w:rsid w:val="001054B2"/>
    <w:rsid w:val="00105D89"/>
    <w:rsid w:val="00106219"/>
    <w:rsid w:val="00106569"/>
    <w:rsid w:val="0010658E"/>
    <w:rsid w:val="001070B8"/>
    <w:rsid w:val="001073D4"/>
    <w:rsid w:val="00107544"/>
    <w:rsid w:val="0010772A"/>
    <w:rsid w:val="00107814"/>
    <w:rsid w:val="001079FD"/>
    <w:rsid w:val="00107C06"/>
    <w:rsid w:val="00107C1E"/>
    <w:rsid w:val="00107C83"/>
    <w:rsid w:val="00110EB3"/>
    <w:rsid w:val="00111354"/>
    <w:rsid w:val="001115B5"/>
    <w:rsid w:val="0011186A"/>
    <w:rsid w:val="00111C6D"/>
    <w:rsid w:val="00112423"/>
    <w:rsid w:val="0011246B"/>
    <w:rsid w:val="0011267E"/>
    <w:rsid w:val="0011294B"/>
    <w:rsid w:val="00112DD1"/>
    <w:rsid w:val="00113163"/>
    <w:rsid w:val="0011364B"/>
    <w:rsid w:val="00113D1A"/>
    <w:rsid w:val="00113FD4"/>
    <w:rsid w:val="0011455F"/>
    <w:rsid w:val="00114EDB"/>
    <w:rsid w:val="001154FB"/>
    <w:rsid w:val="00115579"/>
    <w:rsid w:val="00115694"/>
    <w:rsid w:val="00115EBF"/>
    <w:rsid w:val="00115FCE"/>
    <w:rsid w:val="00116363"/>
    <w:rsid w:val="00116B81"/>
    <w:rsid w:val="00116D38"/>
    <w:rsid w:val="00117189"/>
    <w:rsid w:val="00117785"/>
    <w:rsid w:val="00117906"/>
    <w:rsid w:val="0011795D"/>
    <w:rsid w:val="001202C0"/>
    <w:rsid w:val="00120E4E"/>
    <w:rsid w:val="00120EB1"/>
    <w:rsid w:val="0012118F"/>
    <w:rsid w:val="00121221"/>
    <w:rsid w:val="00122013"/>
    <w:rsid w:val="00122502"/>
    <w:rsid w:val="001226CE"/>
    <w:rsid w:val="0012275A"/>
    <w:rsid w:val="001228D4"/>
    <w:rsid w:val="001229E7"/>
    <w:rsid w:val="001231CB"/>
    <w:rsid w:val="00123321"/>
    <w:rsid w:val="001234EF"/>
    <w:rsid w:val="00124101"/>
    <w:rsid w:val="001249D9"/>
    <w:rsid w:val="00124A10"/>
    <w:rsid w:val="0012521A"/>
    <w:rsid w:val="001255FD"/>
    <w:rsid w:val="00125849"/>
    <w:rsid w:val="00125878"/>
    <w:rsid w:val="00125883"/>
    <w:rsid w:val="00126056"/>
    <w:rsid w:val="00126281"/>
    <w:rsid w:val="001262D6"/>
    <w:rsid w:val="00126776"/>
    <w:rsid w:val="00126865"/>
    <w:rsid w:val="00126FCB"/>
    <w:rsid w:val="0012762E"/>
    <w:rsid w:val="0012768C"/>
    <w:rsid w:val="00127D7A"/>
    <w:rsid w:val="0013002E"/>
    <w:rsid w:val="0013045F"/>
    <w:rsid w:val="001304F1"/>
    <w:rsid w:val="0013079B"/>
    <w:rsid w:val="00130F19"/>
    <w:rsid w:val="001311ED"/>
    <w:rsid w:val="00131214"/>
    <w:rsid w:val="001317F1"/>
    <w:rsid w:val="00131AE4"/>
    <w:rsid w:val="00131DDD"/>
    <w:rsid w:val="0013214F"/>
    <w:rsid w:val="001325F0"/>
    <w:rsid w:val="00132DD8"/>
    <w:rsid w:val="00132ED3"/>
    <w:rsid w:val="00132FA3"/>
    <w:rsid w:val="001336C2"/>
    <w:rsid w:val="00133DBC"/>
    <w:rsid w:val="00134038"/>
    <w:rsid w:val="001341E6"/>
    <w:rsid w:val="001342F0"/>
    <w:rsid w:val="001343D6"/>
    <w:rsid w:val="00134424"/>
    <w:rsid w:val="001344FD"/>
    <w:rsid w:val="00134609"/>
    <w:rsid w:val="00134A63"/>
    <w:rsid w:val="00134D73"/>
    <w:rsid w:val="001359AA"/>
    <w:rsid w:val="00135DB0"/>
    <w:rsid w:val="00136212"/>
    <w:rsid w:val="001362FF"/>
    <w:rsid w:val="00136603"/>
    <w:rsid w:val="001369F1"/>
    <w:rsid w:val="00136B34"/>
    <w:rsid w:val="00136D25"/>
    <w:rsid w:val="00137389"/>
    <w:rsid w:val="001375D9"/>
    <w:rsid w:val="00137B79"/>
    <w:rsid w:val="00137D73"/>
    <w:rsid w:val="00137FF3"/>
    <w:rsid w:val="00140331"/>
    <w:rsid w:val="00140956"/>
    <w:rsid w:val="00140D8A"/>
    <w:rsid w:val="00140EEC"/>
    <w:rsid w:val="001415B1"/>
    <w:rsid w:val="001416A0"/>
    <w:rsid w:val="00141E3D"/>
    <w:rsid w:val="00142174"/>
    <w:rsid w:val="0014347F"/>
    <w:rsid w:val="001439DB"/>
    <w:rsid w:val="00143FA7"/>
    <w:rsid w:val="0014420B"/>
    <w:rsid w:val="00144286"/>
    <w:rsid w:val="00144436"/>
    <w:rsid w:val="00144648"/>
    <w:rsid w:val="00144EAF"/>
    <w:rsid w:val="00144F64"/>
    <w:rsid w:val="00145B1D"/>
    <w:rsid w:val="00145B5E"/>
    <w:rsid w:val="00145C8F"/>
    <w:rsid w:val="00145F8D"/>
    <w:rsid w:val="00146434"/>
    <w:rsid w:val="001467AE"/>
    <w:rsid w:val="00146890"/>
    <w:rsid w:val="00146D2F"/>
    <w:rsid w:val="00146DAC"/>
    <w:rsid w:val="001470BE"/>
    <w:rsid w:val="00147E14"/>
    <w:rsid w:val="00147EFF"/>
    <w:rsid w:val="00150E13"/>
    <w:rsid w:val="0015128C"/>
    <w:rsid w:val="0015193D"/>
    <w:rsid w:val="00151961"/>
    <w:rsid w:val="00151F63"/>
    <w:rsid w:val="001520F4"/>
    <w:rsid w:val="001521CC"/>
    <w:rsid w:val="001523CA"/>
    <w:rsid w:val="00152A11"/>
    <w:rsid w:val="00152C41"/>
    <w:rsid w:val="00152E45"/>
    <w:rsid w:val="00153137"/>
    <w:rsid w:val="0015399C"/>
    <w:rsid w:val="00153B24"/>
    <w:rsid w:val="00153E03"/>
    <w:rsid w:val="001544FC"/>
    <w:rsid w:val="001548C0"/>
    <w:rsid w:val="00154935"/>
    <w:rsid w:val="0015530E"/>
    <w:rsid w:val="00155356"/>
    <w:rsid w:val="00155802"/>
    <w:rsid w:val="00155867"/>
    <w:rsid w:val="0015595E"/>
    <w:rsid w:val="00155E3C"/>
    <w:rsid w:val="001561B5"/>
    <w:rsid w:val="0015648A"/>
    <w:rsid w:val="00157512"/>
    <w:rsid w:val="001575B4"/>
    <w:rsid w:val="001576A1"/>
    <w:rsid w:val="00157ED1"/>
    <w:rsid w:val="0016045F"/>
    <w:rsid w:val="00160551"/>
    <w:rsid w:val="001605BD"/>
    <w:rsid w:val="00160712"/>
    <w:rsid w:val="00160813"/>
    <w:rsid w:val="00160E8A"/>
    <w:rsid w:val="00161532"/>
    <w:rsid w:val="00161BB6"/>
    <w:rsid w:val="001625CC"/>
    <w:rsid w:val="00162956"/>
    <w:rsid w:val="001629BC"/>
    <w:rsid w:val="00162E3B"/>
    <w:rsid w:val="00162F79"/>
    <w:rsid w:val="001630A4"/>
    <w:rsid w:val="00163134"/>
    <w:rsid w:val="00163672"/>
    <w:rsid w:val="00163DB4"/>
    <w:rsid w:val="00164390"/>
    <w:rsid w:val="001643E8"/>
    <w:rsid w:val="001648A8"/>
    <w:rsid w:val="00164F4F"/>
    <w:rsid w:val="00165C3E"/>
    <w:rsid w:val="00165DB5"/>
    <w:rsid w:val="00165EB0"/>
    <w:rsid w:val="00165EFD"/>
    <w:rsid w:val="001669B0"/>
    <w:rsid w:val="00166B7C"/>
    <w:rsid w:val="00166D4B"/>
    <w:rsid w:val="001674A9"/>
    <w:rsid w:val="001677D1"/>
    <w:rsid w:val="00167A8C"/>
    <w:rsid w:val="001705E2"/>
    <w:rsid w:val="001708CF"/>
    <w:rsid w:val="001709B7"/>
    <w:rsid w:val="00170C5D"/>
    <w:rsid w:val="00170D58"/>
    <w:rsid w:val="00170DDD"/>
    <w:rsid w:val="001714A1"/>
    <w:rsid w:val="00171632"/>
    <w:rsid w:val="00171669"/>
    <w:rsid w:val="001718AE"/>
    <w:rsid w:val="00171A85"/>
    <w:rsid w:val="00171CD6"/>
    <w:rsid w:val="00171E7D"/>
    <w:rsid w:val="00171EE6"/>
    <w:rsid w:val="00172335"/>
    <w:rsid w:val="00173077"/>
    <w:rsid w:val="001733F7"/>
    <w:rsid w:val="001738D0"/>
    <w:rsid w:val="00173D19"/>
    <w:rsid w:val="00174653"/>
    <w:rsid w:val="001754D3"/>
    <w:rsid w:val="001755C0"/>
    <w:rsid w:val="00175723"/>
    <w:rsid w:val="001757DF"/>
    <w:rsid w:val="0017596D"/>
    <w:rsid w:val="00175CF5"/>
    <w:rsid w:val="0017600D"/>
    <w:rsid w:val="00176714"/>
    <w:rsid w:val="001768C1"/>
    <w:rsid w:val="00176E70"/>
    <w:rsid w:val="00177153"/>
    <w:rsid w:val="001775B0"/>
    <w:rsid w:val="00180036"/>
    <w:rsid w:val="0018082E"/>
    <w:rsid w:val="001808DC"/>
    <w:rsid w:val="001808EC"/>
    <w:rsid w:val="0018107E"/>
    <w:rsid w:val="00181241"/>
    <w:rsid w:val="0018136C"/>
    <w:rsid w:val="00183571"/>
    <w:rsid w:val="00183C4D"/>
    <w:rsid w:val="00183F5E"/>
    <w:rsid w:val="001844B0"/>
    <w:rsid w:val="001844F7"/>
    <w:rsid w:val="00184C56"/>
    <w:rsid w:val="00184F09"/>
    <w:rsid w:val="001850D2"/>
    <w:rsid w:val="00185422"/>
    <w:rsid w:val="00185E1F"/>
    <w:rsid w:val="00186084"/>
    <w:rsid w:val="00186416"/>
    <w:rsid w:val="001864C8"/>
    <w:rsid w:val="00186697"/>
    <w:rsid w:val="00186C40"/>
    <w:rsid w:val="001873E0"/>
    <w:rsid w:val="0018768D"/>
    <w:rsid w:val="0018780A"/>
    <w:rsid w:val="00187DBD"/>
    <w:rsid w:val="001904A7"/>
    <w:rsid w:val="001909F6"/>
    <w:rsid w:val="00190DEF"/>
    <w:rsid w:val="0019134F"/>
    <w:rsid w:val="0019142D"/>
    <w:rsid w:val="0019156E"/>
    <w:rsid w:val="001915F3"/>
    <w:rsid w:val="00191DC2"/>
    <w:rsid w:val="00191E7E"/>
    <w:rsid w:val="00192055"/>
    <w:rsid w:val="00192440"/>
    <w:rsid w:val="00192547"/>
    <w:rsid w:val="00192744"/>
    <w:rsid w:val="0019283E"/>
    <w:rsid w:val="00192D8E"/>
    <w:rsid w:val="00192E8B"/>
    <w:rsid w:val="00193076"/>
    <w:rsid w:val="00193124"/>
    <w:rsid w:val="001931FF"/>
    <w:rsid w:val="00193DDA"/>
    <w:rsid w:val="0019417B"/>
    <w:rsid w:val="00194184"/>
    <w:rsid w:val="00194455"/>
    <w:rsid w:val="0019489A"/>
    <w:rsid w:val="001948BF"/>
    <w:rsid w:val="00195560"/>
    <w:rsid w:val="00196290"/>
    <w:rsid w:val="00196650"/>
    <w:rsid w:val="00196922"/>
    <w:rsid w:val="001974A5"/>
    <w:rsid w:val="001976C0"/>
    <w:rsid w:val="00197B7B"/>
    <w:rsid w:val="00197BEC"/>
    <w:rsid w:val="00197E8D"/>
    <w:rsid w:val="001A00D4"/>
    <w:rsid w:val="001A0554"/>
    <w:rsid w:val="001A0566"/>
    <w:rsid w:val="001A0861"/>
    <w:rsid w:val="001A0875"/>
    <w:rsid w:val="001A08B7"/>
    <w:rsid w:val="001A0D8C"/>
    <w:rsid w:val="001A10E3"/>
    <w:rsid w:val="001A1378"/>
    <w:rsid w:val="001A153C"/>
    <w:rsid w:val="001A168B"/>
    <w:rsid w:val="001A1B0E"/>
    <w:rsid w:val="001A1B65"/>
    <w:rsid w:val="001A2564"/>
    <w:rsid w:val="001A2F03"/>
    <w:rsid w:val="001A2F2E"/>
    <w:rsid w:val="001A316D"/>
    <w:rsid w:val="001A39C1"/>
    <w:rsid w:val="001A3B9F"/>
    <w:rsid w:val="001A3C52"/>
    <w:rsid w:val="001A4387"/>
    <w:rsid w:val="001A43A3"/>
    <w:rsid w:val="001A44C9"/>
    <w:rsid w:val="001A45D6"/>
    <w:rsid w:val="001A47CC"/>
    <w:rsid w:val="001A4B49"/>
    <w:rsid w:val="001A4DC7"/>
    <w:rsid w:val="001A5144"/>
    <w:rsid w:val="001A5771"/>
    <w:rsid w:val="001A5F6C"/>
    <w:rsid w:val="001A661B"/>
    <w:rsid w:val="001A6851"/>
    <w:rsid w:val="001A6BC4"/>
    <w:rsid w:val="001A6DBB"/>
    <w:rsid w:val="001A6DC0"/>
    <w:rsid w:val="001A7A55"/>
    <w:rsid w:val="001B010E"/>
    <w:rsid w:val="001B02A2"/>
    <w:rsid w:val="001B0615"/>
    <w:rsid w:val="001B0A80"/>
    <w:rsid w:val="001B0AEA"/>
    <w:rsid w:val="001B0FED"/>
    <w:rsid w:val="001B15A6"/>
    <w:rsid w:val="001B15CC"/>
    <w:rsid w:val="001B1698"/>
    <w:rsid w:val="001B17D6"/>
    <w:rsid w:val="001B1CFF"/>
    <w:rsid w:val="001B1DA9"/>
    <w:rsid w:val="001B1DD9"/>
    <w:rsid w:val="001B2104"/>
    <w:rsid w:val="001B22AD"/>
    <w:rsid w:val="001B2746"/>
    <w:rsid w:val="001B2CBE"/>
    <w:rsid w:val="001B2F52"/>
    <w:rsid w:val="001B30C7"/>
    <w:rsid w:val="001B3400"/>
    <w:rsid w:val="001B4086"/>
    <w:rsid w:val="001B44FD"/>
    <w:rsid w:val="001B4B88"/>
    <w:rsid w:val="001B5317"/>
    <w:rsid w:val="001B5986"/>
    <w:rsid w:val="001B5A31"/>
    <w:rsid w:val="001B677A"/>
    <w:rsid w:val="001B6979"/>
    <w:rsid w:val="001B6CB3"/>
    <w:rsid w:val="001B6D7B"/>
    <w:rsid w:val="001B6EF3"/>
    <w:rsid w:val="001B7F26"/>
    <w:rsid w:val="001C0035"/>
    <w:rsid w:val="001C0077"/>
    <w:rsid w:val="001C0469"/>
    <w:rsid w:val="001C0705"/>
    <w:rsid w:val="001C070F"/>
    <w:rsid w:val="001C0962"/>
    <w:rsid w:val="001C0D77"/>
    <w:rsid w:val="001C0F3A"/>
    <w:rsid w:val="001C14F0"/>
    <w:rsid w:val="001C155E"/>
    <w:rsid w:val="001C1714"/>
    <w:rsid w:val="001C20E6"/>
    <w:rsid w:val="001C23F7"/>
    <w:rsid w:val="001C23F9"/>
    <w:rsid w:val="001C2803"/>
    <w:rsid w:val="001C2AA9"/>
    <w:rsid w:val="001C2C7C"/>
    <w:rsid w:val="001C3184"/>
    <w:rsid w:val="001C324A"/>
    <w:rsid w:val="001C3B3B"/>
    <w:rsid w:val="001C4A12"/>
    <w:rsid w:val="001C5234"/>
    <w:rsid w:val="001C5433"/>
    <w:rsid w:val="001C5A35"/>
    <w:rsid w:val="001C5AA8"/>
    <w:rsid w:val="001C5C7D"/>
    <w:rsid w:val="001C5DE0"/>
    <w:rsid w:val="001C6175"/>
    <w:rsid w:val="001C6D23"/>
    <w:rsid w:val="001C6FF0"/>
    <w:rsid w:val="001C718A"/>
    <w:rsid w:val="001C7970"/>
    <w:rsid w:val="001C7A87"/>
    <w:rsid w:val="001D0566"/>
    <w:rsid w:val="001D0836"/>
    <w:rsid w:val="001D0A42"/>
    <w:rsid w:val="001D0F64"/>
    <w:rsid w:val="001D1196"/>
    <w:rsid w:val="001D1232"/>
    <w:rsid w:val="001D1424"/>
    <w:rsid w:val="001D19D8"/>
    <w:rsid w:val="001D1A0A"/>
    <w:rsid w:val="001D1A7F"/>
    <w:rsid w:val="001D1B0F"/>
    <w:rsid w:val="001D1D9A"/>
    <w:rsid w:val="001D2DA6"/>
    <w:rsid w:val="001D3153"/>
    <w:rsid w:val="001D342E"/>
    <w:rsid w:val="001D3483"/>
    <w:rsid w:val="001D3CCC"/>
    <w:rsid w:val="001D4070"/>
    <w:rsid w:val="001D41A8"/>
    <w:rsid w:val="001D42DA"/>
    <w:rsid w:val="001D430E"/>
    <w:rsid w:val="001D460E"/>
    <w:rsid w:val="001D4724"/>
    <w:rsid w:val="001D4B08"/>
    <w:rsid w:val="001D504E"/>
    <w:rsid w:val="001D52A2"/>
    <w:rsid w:val="001D5511"/>
    <w:rsid w:val="001D5580"/>
    <w:rsid w:val="001D5736"/>
    <w:rsid w:val="001D5D78"/>
    <w:rsid w:val="001D5D82"/>
    <w:rsid w:val="001D628C"/>
    <w:rsid w:val="001D6493"/>
    <w:rsid w:val="001D6BB1"/>
    <w:rsid w:val="001D6CDC"/>
    <w:rsid w:val="001D6E49"/>
    <w:rsid w:val="001D71B1"/>
    <w:rsid w:val="001D747C"/>
    <w:rsid w:val="001D748C"/>
    <w:rsid w:val="001D7566"/>
    <w:rsid w:val="001D7AD2"/>
    <w:rsid w:val="001D7D3B"/>
    <w:rsid w:val="001E04A9"/>
    <w:rsid w:val="001E0921"/>
    <w:rsid w:val="001E0E27"/>
    <w:rsid w:val="001E114A"/>
    <w:rsid w:val="001E12B7"/>
    <w:rsid w:val="001E1915"/>
    <w:rsid w:val="001E1DCA"/>
    <w:rsid w:val="001E2B09"/>
    <w:rsid w:val="001E2BC6"/>
    <w:rsid w:val="001E2EA6"/>
    <w:rsid w:val="001E2EED"/>
    <w:rsid w:val="001E371C"/>
    <w:rsid w:val="001E3B3A"/>
    <w:rsid w:val="001E3FBD"/>
    <w:rsid w:val="001E4088"/>
    <w:rsid w:val="001E416E"/>
    <w:rsid w:val="001E51C7"/>
    <w:rsid w:val="001E5A12"/>
    <w:rsid w:val="001E65D0"/>
    <w:rsid w:val="001E68D3"/>
    <w:rsid w:val="001E6AAD"/>
    <w:rsid w:val="001E72CF"/>
    <w:rsid w:val="001E738A"/>
    <w:rsid w:val="001E7E82"/>
    <w:rsid w:val="001F076A"/>
    <w:rsid w:val="001F0AFD"/>
    <w:rsid w:val="001F1262"/>
    <w:rsid w:val="001F2099"/>
    <w:rsid w:val="001F20AD"/>
    <w:rsid w:val="001F27B6"/>
    <w:rsid w:val="001F296D"/>
    <w:rsid w:val="001F2B19"/>
    <w:rsid w:val="001F32A7"/>
    <w:rsid w:val="001F34DB"/>
    <w:rsid w:val="001F368A"/>
    <w:rsid w:val="001F36FD"/>
    <w:rsid w:val="001F38D7"/>
    <w:rsid w:val="001F39CF"/>
    <w:rsid w:val="001F3CC9"/>
    <w:rsid w:val="001F3EFF"/>
    <w:rsid w:val="001F4411"/>
    <w:rsid w:val="001F4A4C"/>
    <w:rsid w:val="001F4F2C"/>
    <w:rsid w:val="001F5069"/>
    <w:rsid w:val="001F5136"/>
    <w:rsid w:val="001F5368"/>
    <w:rsid w:val="001F5426"/>
    <w:rsid w:val="001F5D3E"/>
    <w:rsid w:val="001F5D93"/>
    <w:rsid w:val="001F5ED0"/>
    <w:rsid w:val="001F5F49"/>
    <w:rsid w:val="001F5F6B"/>
    <w:rsid w:val="001F66C4"/>
    <w:rsid w:val="001F674D"/>
    <w:rsid w:val="001F674F"/>
    <w:rsid w:val="001F67DF"/>
    <w:rsid w:val="001F68A2"/>
    <w:rsid w:val="001F6FC1"/>
    <w:rsid w:val="001F77FB"/>
    <w:rsid w:val="001F7C3F"/>
    <w:rsid w:val="00200755"/>
    <w:rsid w:val="00200917"/>
    <w:rsid w:val="0020162F"/>
    <w:rsid w:val="0020169E"/>
    <w:rsid w:val="00201778"/>
    <w:rsid w:val="00201783"/>
    <w:rsid w:val="00201784"/>
    <w:rsid w:val="00201E88"/>
    <w:rsid w:val="00202A7D"/>
    <w:rsid w:val="002033E0"/>
    <w:rsid w:val="0020340D"/>
    <w:rsid w:val="002038A3"/>
    <w:rsid w:val="00203DF7"/>
    <w:rsid w:val="0020411F"/>
    <w:rsid w:val="002044F0"/>
    <w:rsid w:val="00204871"/>
    <w:rsid w:val="00204DE2"/>
    <w:rsid w:val="00204E31"/>
    <w:rsid w:val="00205087"/>
    <w:rsid w:val="00205176"/>
    <w:rsid w:val="00205522"/>
    <w:rsid w:val="002062A5"/>
    <w:rsid w:val="00206BF0"/>
    <w:rsid w:val="00206D7C"/>
    <w:rsid w:val="0020782B"/>
    <w:rsid w:val="002078EF"/>
    <w:rsid w:val="00207C10"/>
    <w:rsid w:val="00207CBF"/>
    <w:rsid w:val="0021030C"/>
    <w:rsid w:val="0021091D"/>
    <w:rsid w:val="00210DF7"/>
    <w:rsid w:val="00211004"/>
    <w:rsid w:val="0021196F"/>
    <w:rsid w:val="002128DF"/>
    <w:rsid w:val="002134C3"/>
    <w:rsid w:val="00213669"/>
    <w:rsid w:val="00213AF1"/>
    <w:rsid w:val="00213BE0"/>
    <w:rsid w:val="00214330"/>
    <w:rsid w:val="002146B4"/>
    <w:rsid w:val="00214773"/>
    <w:rsid w:val="00214870"/>
    <w:rsid w:val="00214C8E"/>
    <w:rsid w:val="00214DFC"/>
    <w:rsid w:val="0021509F"/>
    <w:rsid w:val="002152AF"/>
    <w:rsid w:val="00215372"/>
    <w:rsid w:val="002153DC"/>
    <w:rsid w:val="002156BC"/>
    <w:rsid w:val="002157CF"/>
    <w:rsid w:val="00215C5D"/>
    <w:rsid w:val="0021610F"/>
    <w:rsid w:val="00216372"/>
    <w:rsid w:val="00216AFC"/>
    <w:rsid w:val="00216E40"/>
    <w:rsid w:val="00217601"/>
    <w:rsid w:val="00217642"/>
    <w:rsid w:val="0021794C"/>
    <w:rsid w:val="002201F6"/>
    <w:rsid w:val="00220319"/>
    <w:rsid w:val="00220991"/>
    <w:rsid w:val="00220A53"/>
    <w:rsid w:val="00221D4A"/>
    <w:rsid w:val="00221EE4"/>
    <w:rsid w:val="0022226D"/>
    <w:rsid w:val="00222349"/>
    <w:rsid w:val="002228CD"/>
    <w:rsid w:val="00222D5B"/>
    <w:rsid w:val="00222F10"/>
    <w:rsid w:val="002230FA"/>
    <w:rsid w:val="00223331"/>
    <w:rsid w:val="00223C7F"/>
    <w:rsid w:val="00224692"/>
    <w:rsid w:val="0022483C"/>
    <w:rsid w:val="00224C5F"/>
    <w:rsid w:val="00224C63"/>
    <w:rsid w:val="00225671"/>
    <w:rsid w:val="00225848"/>
    <w:rsid w:val="00225CCD"/>
    <w:rsid w:val="00225D45"/>
    <w:rsid w:val="00227040"/>
    <w:rsid w:val="00227094"/>
    <w:rsid w:val="00227482"/>
    <w:rsid w:val="002274C7"/>
    <w:rsid w:val="0022776F"/>
    <w:rsid w:val="00227D72"/>
    <w:rsid w:val="00227F3D"/>
    <w:rsid w:val="00230313"/>
    <w:rsid w:val="0023058A"/>
    <w:rsid w:val="00230C4D"/>
    <w:rsid w:val="00231435"/>
    <w:rsid w:val="00231AF6"/>
    <w:rsid w:val="002324CA"/>
    <w:rsid w:val="00232623"/>
    <w:rsid w:val="002329B5"/>
    <w:rsid w:val="002329FB"/>
    <w:rsid w:val="00232B48"/>
    <w:rsid w:val="00232C95"/>
    <w:rsid w:val="002334EA"/>
    <w:rsid w:val="00233995"/>
    <w:rsid w:val="00233A86"/>
    <w:rsid w:val="00233E75"/>
    <w:rsid w:val="00234173"/>
    <w:rsid w:val="00234604"/>
    <w:rsid w:val="002347EC"/>
    <w:rsid w:val="00235005"/>
    <w:rsid w:val="0023531F"/>
    <w:rsid w:val="002354D0"/>
    <w:rsid w:val="00235B86"/>
    <w:rsid w:val="00235C6E"/>
    <w:rsid w:val="00235ED0"/>
    <w:rsid w:val="002361CF"/>
    <w:rsid w:val="002366BB"/>
    <w:rsid w:val="002369C1"/>
    <w:rsid w:val="00236D4A"/>
    <w:rsid w:val="00236D6D"/>
    <w:rsid w:val="0023749E"/>
    <w:rsid w:val="002374EC"/>
    <w:rsid w:val="002374FC"/>
    <w:rsid w:val="00237740"/>
    <w:rsid w:val="00237CDD"/>
    <w:rsid w:val="00237D58"/>
    <w:rsid w:val="00237D8C"/>
    <w:rsid w:val="00240040"/>
    <w:rsid w:val="00240940"/>
    <w:rsid w:val="00240959"/>
    <w:rsid w:val="002409A8"/>
    <w:rsid w:val="00240ABF"/>
    <w:rsid w:val="00241277"/>
    <w:rsid w:val="002414F7"/>
    <w:rsid w:val="00241CE3"/>
    <w:rsid w:val="00241E9B"/>
    <w:rsid w:val="002422B5"/>
    <w:rsid w:val="0024235B"/>
    <w:rsid w:val="00242363"/>
    <w:rsid w:val="00242A92"/>
    <w:rsid w:val="00242C43"/>
    <w:rsid w:val="00243015"/>
    <w:rsid w:val="00243A39"/>
    <w:rsid w:val="00243D74"/>
    <w:rsid w:val="00243DC7"/>
    <w:rsid w:val="00243F58"/>
    <w:rsid w:val="00243F9C"/>
    <w:rsid w:val="00244288"/>
    <w:rsid w:val="00244810"/>
    <w:rsid w:val="00244E39"/>
    <w:rsid w:val="0024560A"/>
    <w:rsid w:val="00245AAE"/>
    <w:rsid w:val="00245AF8"/>
    <w:rsid w:val="00245D0E"/>
    <w:rsid w:val="0024650B"/>
    <w:rsid w:val="00246A11"/>
    <w:rsid w:val="00246A1E"/>
    <w:rsid w:val="00246F8E"/>
    <w:rsid w:val="0024771C"/>
    <w:rsid w:val="00247C43"/>
    <w:rsid w:val="00247F64"/>
    <w:rsid w:val="00247FEE"/>
    <w:rsid w:val="00250096"/>
    <w:rsid w:val="00250263"/>
    <w:rsid w:val="002502C1"/>
    <w:rsid w:val="002503B6"/>
    <w:rsid w:val="00250505"/>
    <w:rsid w:val="0025061D"/>
    <w:rsid w:val="00250B12"/>
    <w:rsid w:val="002510ED"/>
    <w:rsid w:val="002520DB"/>
    <w:rsid w:val="002528F0"/>
    <w:rsid w:val="00252A34"/>
    <w:rsid w:val="00252BB1"/>
    <w:rsid w:val="0025395D"/>
    <w:rsid w:val="00253F69"/>
    <w:rsid w:val="002543A2"/>
    <w:rsid w:val="0025442D"/>
    <w:rsid w:val="0025477D"/>
    <w:rsid w:val="00254B50"/>
    <w:rsid w:val="00254D68"/>
    <w:rsid w:val="00254E63"/>
    <w:rsid w:val="00254FCD"/>
    <w:rsid w:val="002552E3"/>
    <w:rsid w:val="002552F1"/>
    <w:rsid w:val="002559CA"/>
    <w:rsid w:val="00256109"/>
    <w:rsid w:val="00256454"/>
    <w:rsid w:val="00256545"/>
    <w:rsid w:val="002566DD"/>
    <w:rsid w:val="00256F8C"/>
    <w:rsid w:val="002570FC"/>
    <w:rsid w:val="0025754C"/>
    <w:rsid w:val="00257881"/>
    <w:rsid w:val="00260255"/>
    <w:rsid w:val="002602B2"/>
    <w:rsid w:val="00260846"/>
    <w:rsid w:val="00260B2A"/>
    <w:rsid w:val="00260D68"/>
    <w:rsid w:val="002610D1"/>
    <w:rsid w:val="0026125B"/>
    <w:rsid w:val="00261816"/>
    <w:rsid w:val="0026194F"/>
    <w:rsid w:val="00261B37"/>
    <w:rsid w:val="002622FF"/>
    <w:rsid w:val="00262EC8"/>
    <w:rsid w:val="0026332A"/>
    <w:rsid w:val="0026357C"/>
    <w:rsid w:val="002639E5"/>
    <w:rsid w:val="00263EC0"/>
    <w:rsid w:val="00264348"/>
    <w:rsid w:val="0026446C"/>
    <w:rsid w:val="0026497B"/>
    <w:rsid w:val="00264AB9"/>
    <w:rsid w:val="00264D7A"/>
    <w:rsid w:val="00264DDD"/>
    <w:rsid w:val="00265259"/>
    <w:rsid w:val="00265763"/>
    <w:rsid w:val="00265A42"/>
    <w:rsid w:val="00265F9F"/>
    <w:rsid w:val="0026673D"/>
    <w:rsid w:val="00266D4C"/>
    <w:rsid w:val="00266F34"/>
    <w:rsid w:val="00267144"/>
    <w:rsid w:val="00267458"/>
    <w:rsid w:val="0026794D"/>
    <w:rsid w:val="00267D8C"/>
    <w:rsid w:val="00267E79"/>
    <w:rsid w:val="00267FEE"/>
    <w:rsid w:val="00270026"/>
    <w:rsid w:val="00270123"/>
    <w:rsid w:val="002705DE"/>
    <w:rsid w:val="002707FE"/>
    <w:rsid w:val="0027082F"/>
    <w:rsid w:val="00270BD3"/>
    <w:rsid w:val="00270FAC"/>
    <w:rsid w:val="002717B8"/>
    <w:rsid w:val="00271BB5"/>
    <w:rsid w:val="00271C99"/>
    <w:rsid w:val="00271E9D"/>
    <w:rsid w:val="00272228"/>
    <w:rsid w:val="0027276B"/>
    <w:rsid w:val="002727ED"/>
    <w:rsid w:val="00272978"/>
    <w:rsid w:val="00272A19"/>
    <w:rsid w:val="00272CC9"/>
    <w:rsid w:val="00272F53"/>
    <w:rsid w:val="00273554"/>
    <w:rsid w:val="00273C07"/>
    <w:rsid w:val="002743A3"/>
    <w:rsid w:val="0027464A"/>
    <w:rsid w:val="0027492D"/>
    <w:rsid w:val="00274F9A"/>
    <w:rsid w:val="00275E23"/>
    <w:rsid w:val="00275ED8"/>
    <w:rsid w:val="00275F58"/>
    <w:rsid w:val="0027608C"/>
    <w:rsid w:val="00276662"/>
    <w:rsid w:val="00276CA2"/>
    <w:rsid w:val="00276D38"/>
    <w:rsid w:val="00276E46"/>
    <w:rsid w:val="00276FBD"/>
    <w:rsid w:val="002776E0"/>
    <w:rsid w:val="002778BD"/>
    <w:rsid w:val="002779AD"/>
    <w:rsid w:val="00277BAD"/>
    <w:rsid w:val="00277D9B"/>
    <w:rsid w:val="00280A20"/>
    <w:rsid w:val="00280D7F"/>
    <w:rsid w:val="00280E7C"/>
    <w:rsid w:val="00280EA2"/>
    <w:rsid w:val="0028148A"/>
    <w:rsid w:val="002815C6"/>
    <w:rsid w:val="00281FCD"/>
    <w:rsid w:val="002821C6"/>
    <w:rsid w:val="00282FD2"/>
    <w:rsid w:val="0028317C"/>
    <w:rsid w:val="00283473"/>
    <w:rsid w:val="00283607"/>
    <w:rsid w:val="00283F14"/>
    <w:rsid w:val="00284627"/>
    <w:rsid w:val="00284A84"/>
    <w:rsid w:val="00284FDC"/>
    <w:rsid w:val="002850B7"/>
    <w:rsid w:val="00285571"/>
    <w:rsid w:val="00285577"/>
    <w:rsid w:val="002855B6"/>
    <w:rsid w:val="00287B11"/>
    <w:rsid w:val="00287E77"/>
    <w:rsid w:val="00290673"/>
    <w:rsid w:val="002906F0"/>
    <w:rsid w:val="002915EB"/>
    <w:rsid w:val="00292146"/>
    <w:rsid w:val="0029251C"/>
    <w:rsid w:val="00292CD5"/>
    <w:rsid w:val="0029371C"/>
    <w:rsid w:val="00293774"/>
    <w:rsid w:val="00293895"/>
    <w:rsid w:val="002938B5"/>
    <w:rsid w:val="00293AA8"/>
    <w:rsid w:val="00293EE0"/>
    <w:rsid w:val="00293FA9"/>
    <w:rsid w:val="00293FF1"/>
    <w:rsid w:val="0029423D"/>
    <w:rsid w:val="002942B2"/>
    <w:rsid w:val="00294603"/>
    <w:rsid w:val="00294A54"/>
    <w:rsid w:val="00294B84"/>
    <w:rsid w:val="00294BAB"/>
    <w:rsid w:val="00294BB2"/>
    <w:rsid w:val="00295218"/>
    <w:rsid w:val="002955B3"/>
    <w:rsid w:val="002958B7"/>
    <w:rsid w:val="00295D2C"/>
    <w:rsid w:val="00296002"/>
    <w:rsid w:val="00297034"/>
    <w:rsid w:val="0029712E"/>
    <w:rsid w:val="002972CA"/>
    <w:rsid w:val="00297C4A"/>
    <w:rsid w:val="00297E58"/>
    <w:rsid w:val="002A02CA"/>
    <w:rsid w:val="002A034B"/>
    <w:rsid w:val="002A03A5"/>
    <w:rsid w:val="002A062F"/>
    <w:rsid w:val="002A13F7"/>
    <w:rsid w:val="002A1660"/>
    <w:rsid w:val="002A1740"/>
    <w:rsid w:val="002A1C2C"/>
    <w:rsid w:val="002A267E"/>
    <w:rsid w:val="002A27EE"/>
    <w:rsid w:val="002A30EB"/>
    <w:rsid w:val="002A33DF"/>
    <w:rsid w:val="002A343F"/>
    <w:rsid w:val="002A344B"/>
    <w:rsid w:val="002A3CC7"/>
    <w:rsid w:val="002A3DFB"/>
    <w:rsid w:val="002A4369"/>
    <w:rsid w:val="002A4784"/>
    <w:rsid w:val="002A47F7"/>
    <w:rsid w:val="002A4F70"/>
    <w:rsid w:val="002A5071"/>
    <w:rsid w:val="002A5AB8"/>
    <w:rsid w:val="002A614E"/>
    <w:rsid w:val="002A64A2"/>
    <w:rsid w:val="002A6695"/>
    <w:rsid w:val="002A6D9B"/>
    <w:rsid w:val="002A6FC7"/>
    <w:rsid w:val="002A73C0"/>
    <w:rsid w:val="002A7517"/>
    <w:rsid w:val="002A7654"/>
    <w:rsid w:val="002A7730"/>
    <w:rsid w:val="002A7FC4"/>
    <w:rsid w:val="002B03A8"/>
    <w:rsid w:val="002B03B4"/>
    <w:rsid w:val="002B03F3"/>
    <w:rsid w:val="002B06A7"/>
    <w:rsid w:val="002B0AC7"/>
    <w:rsid w:val="002B0FB2"/>
    <w:rsid w:val="002B1049"/>
    <w:rsid w:val="002B155F"/>
    <w:rsid w:val="002B1784"/>
    <w:rsid w:val="002B18B9"/>
    <w:rsid w:val="002B1962"/>
    <w:rsid w:val="002B1B70"/>
    <w:rsid w:val="002B1DA8"/>
    <w:rsid w:val="002B2780"/>
    <w:rsid w:val="002B2AA9"/>
    <w:rsid w:val="002B2AB9"/>
    <w:rsid w:val="002B2CFF"/>
    <w:rsid w:val="002B2D36"/>
    <w:rsid w:val="002B3279"/>
    <w:rsid w:val="002B430C"/>
    <w:rsid w:val="002B436B"/>
    <w:rsid w:val="002B44A0"/>
    <w:rsid w:val="002B4540"/>
    <w:rsid w:val="002B4741"/>
    <w:rsid w:val="002B49D8"/>
    <w:rsid w:val="002B5194"/>
    <w:rsid w:val="002B5361"/>
    <w:rsid w:val="002B5583"/>
    <w:rsid w:val="002B5832"/>
    <w:rsid w:val="002B5D78"/>
    <w:rsid w:val="002B655D"/>
    <w:rsid w:val="002B69C1"/>
    <w:rsid w:val="002B6CAB"/>
    <w:rsid w:val="002B6DC7"/>
    <w:rsid w:val="002B6F30"/>
    <w:rsid w:val="002B7377"/>
    <w:rsid w:val="002B752F"/>
    <w:rsid w:val="002B781B"/>
    <w:rsid w:val="002B789E"/>
    <w:rsid w:val="002B7AC3"/>
    <w:rsid w:val="002B7CCB"/>
    <w:rsid w:val="002C0056"/>
    <w:rsid w:val="002C09CB"/>
    <w:rsid w:val="002C24E1"/>
    <w:rsid w:val="002C2EC0"/>
    <w:rsid w:val="002C315C"/>
    <w:rsid w:val="002C32A3"/>
    <w:rsid w:val="002C37DD"/>
    <w:rsid w:val="002C3D15"/>
    <w:rsid w:val="002C493A"/>
    <w:rsid w:val="002C4990"/>
    <w:rsid w:val="002C5532"/>
    <w:rsid w:val="002C5590"/>
    <w:rsid w:val="002C5F31"/>
    <w:rsid w:val="002C6A3B"/>
    <w:rsid w:val="002C6BD5"/>
    <w:rsid w:val="002C6D35"/>
    <w:rsid w:val="002C6EF6"/>
    <w:rsid w:val="002C752D"/>
    <w:rsid w:val="002C7BBC"/>
    <w:rsid w:val="002C7BEA"/>
    <w:rsid w:val="002C7C5F"/>
    <w:rsid w:val="002D041A"/>
    <w:rsid w:val="002D06B5"/>
    <w:rsid w:val="002D0C56"/>
    <w:rsid w:val="002D0E07"/>
    <w:rsid w:val="002D1595"/>
    <w:rsid w:val="002D15F1"/>
    <w:rsid w:val="002D19FF"/>
    <w:rsid w:val="002D2058"/>
    <w:rsid w:val="002D229B"/>
    <w:rsid w:val="002D2911"/>
    <w:rsid w:val="002D292D"/>
    <w:rsid w:val="002D3196"/>
    <w:rsid w:val="002D3EA8"/>
    <w:rsid w:val="002D48A3"/>
    <w:rsid w:val="002D4C9A"/>
    <w:rsid w:val="002D52E6"/>
    <w:rsid w:val="002D53DA"/>
    <w:rsid w:val="002D5549"/>
    <w:rsid w:val="002D55EE"/>
    <w:rsid w:val="002D6633"/>
    <w:rsid w:val="002D6C05"/>
    <w:rsid w:val="002D7261"/>
    <w:rsid w:val="002D771A"/>
    <w:rsid w:val="002D7843"/>
    <w:rsid w:val="002D7B11"/>
    <w:rsid w:val="002D7CB1"/>
    <w:rsid w:val="002D7CB6"/>
    <w:rsid w:val="002D7DD9"/>
    <w:rsid w:val="002D7EEE"/>
    <w:rsid w:val="002E0167"/>
    <w:rsid w:val="002E0226"/>
    <w:rsid w:val="002E0B76"/>
    <w:rsid w:val="002E0C46"/>
    <w:rsid w:val="002E0DCB"/>
    <w:rsid w:val="002E15A6"/>
    <w:rsid w:val="002E1C26"/>
    <w:rsid w:val="002E1C65"/>
    <w:rsid w:val="002E1E0E"/>
    <w:rsid w:val="002E1FDD"/>
    <w:rsid w:val="002E201C"/>
    <w:rsid w:val="002E2147"/>
    <w:rsid w:val="002E220B"/>
    <w:rsid w:val="002E2226"/>
    <w:rsid w:val="002E265D"/>
    <w:rsid w:val="002E3115"/>
    <w:rsid w:val="002E339A"/>
    <w:rsid w:val="002E33BA"/>
    <w:rsid w:val="002E34FE"/>
    <w:rsid w:val="002E3560"/>
    <w:rsid w:val="002E3CA3"/>
    <w:rsid w:val="002E3EDB"/>
    <w:rsid w:val="002E4309"/>
    <w:rsid w:val="002E4335"/>
    <w:rsid w:val="002E4B08"/>
    <w:rsid w:val="002E4C70"/>
    <w:rsid w:val="002E504D"/>
    <w:rsid w:val="002E63FE"/>
    <w:rsid w:val="002E6729"/>
    <w:rsid w:val="002E7BD8"/>
    <w:rsid w:val="002E7D69"/>
    <w:rsid w:val="002E7DD7"/>
    <w:rsid w:val="002F092A"/>
    <w:rsid w:val="002F09C3"/>
    <w:rsid w:val="002F0C0F"/>
    <w:rsid w:val="002F0DEE"/>
    <w:rsid w:val="002F0E07"/>
    <w:rsid w:val="002F15ED"/>
    <w:rsid w:val="002F1630"/>
    <w:rsid w:val="002F216C"/>
    <w:rsid w:val="002F24C6"/>
    <w:rsid w:val="002F2546"/>
    <w:rsid w:val="002F259F"/>
    <w:rsid w:val="002F27AA"/>
    <w:rsid w:val="002F32A9"/>
    <w:rsid w:val="002F355E"/>
    <w:rsid w:val="002F3D32"/>
    <w:rsid w:val="002F3D9C"/>
    <w:rsid w:val="002F48AE"/>
    <w:rsid w:val="002F5018"/>
    <w:rsid w:val="002F501A"/>
    <w:rsid w:val="002F51B7"/>
    <w:rsid w:val="002F5D8C"/>
    <w:rsid w:val="002F5E95"/>
    <w:rsid w:val="00300334"/>
    <w:rsid w:val="00300E01"/>
    <w:rsid w:val="00300F29"/>
    <w:rsid w:val="003017F6"/>
    <w:rsid w:val="00301B1A"/>
    <w:rsid w:val="00301BD6"/>
    <w:rsid w:val="00301C2A"/>
    <w:rsid w:val="003027E1"/>
    <w:rsid w:val="0030317E"/>
    <w:rsid w:val="0030340D"/>
    <w:rsid w:val="003036EA"/>
    <w:rsid w:val="0030398E"/>
    <w:rsid w:val="00303ABC"/>
    <w:rsid w:val="00303D5A"/>
    <w:rsid w:val="00303D7F"/>
    <w:rsid w:val="00303F5A"/>
    <w:rsid w:val="0030443F"/>
    <w:rsid w:val="00304707"/>
    <w:rsid w:val="0030494B"/>
    <w:rsid w:val="00304D29"/>
    <w:rsid w:val="00305426"/>
    <w:rsid w:val="0030544A"/>
    <w:rsid w:val="00305869"/>
    <w:rsid w:val="003058EC"/>
    <w:rsid w:val="00306128"/>
    <w:rsid w:val="00306508"/>
    <w:rsid w:val="003065EE"/>
    <w:rsid w:val="00306D87"/>
    <w:rsid w:val="00307376"/>
    <w:rsid w:val="00307664"/>
    <w:rsid w:val="00307960"/>
    <w:rsid w:val="00310175"/>
    <w:rsid w:val="003101AD"/>
    <w:rsid w:val="003109CB"/>
    <w:rsid w:val="00310B4E"/>
    <w:rsid w:val="00310D65"/>
    <w:rsid w:val="00310F65"/>
    <w:rsid w:val="003114C1"/>
    <w:rsid w:val="0031155E"/>
    <w:rsid w:val="00311984"/>
    <w:rsid w:val="00311AA7"/>
    <w:rsid w:val="00311B73"/>
    <w:rsid w:val="0031211C"/>
    <w:rsid w:val="0031235C"/>
    <w:rsid w:val="00312387"/>
    <w:rsid w:val="00312856"/>
    <w:rsid w:val="00312940"/>
    <w:rsid w:val="00312D78"/>
    <w:rsid w:val="00312DC6"/>
    <w:rsid w:val="003133E8"/>
    <w:rsid w:val="0031344B"/>
    <w:rsid w:val="003139D0"/>
    <w:rsid w:val="00313F88"/>
    <w:rsid w:val="003143E1"/>
    <w:rsid w:val="00314907"/>
    <w:rsid w:val="00314956"/>
    <w:rsid w:val="00314FD0"/>
    <w:rsid w:val="00314FF0"/>
    <w:rsid w:val="00315603"/>
    <w:rsid w:val="003156B5"/>
    <w:rsid w:val="00315976"/>
    <w:rsid w:val="003159F2"/>
    <w:rsid w:val="00315BDE"/>
    <w:rsid w:val="00315D8C"/>
    <w:rsid w:val="00315D9A"/>
    <w:rsid w:val="003161F0"/>
    <w:rsid w:val="003165AE"/>
    <w:rsid w:val="00316737"/>
    <w:rsid w:val="0031752A"/>
    <w:rsid w:val="0031773E"/>
    <w:rsid w:val="003179EF"/>
    <w:rsid w:val="00317A56"/>
    <w:rsid w:val="00320073"/>
    <w:rsid w:val="00320101"/>
    <w:rsid w:val="0032021E"/>
    <w:rsid w:val="00320EB3"/>
    <w:rsid w:val="003213E4"/>
    <w:rsid w:val="00321519"/>
    <w:rsid w:val="0032177C"/>
    <w:rsid w:val="00321A0A"/>
    <w:rsid w:val="00321C25"/>
    <w:rsid w:val="003221CA"/>
    <w:rsid w:val="0032226D"/>
    <w:rsid w:val="00322386"/>
    <w:rsid w:val="00322B0F"/>
    <w:rsid w:val="00322B1B"/>
    <w:rsid w:val="00325539"/>
    <w:rsid w:val="00325D02"/>
    <w:rsid w:val="003261B5"/>
    <w:rsid w:val="003268D9"/>
    <w:rsid w:val="00326AA0"/>
    <w:rsid w:val="00326AD4"/>
    <w:rsid w:val="00326BA1"/>
    <w:rsid w:val="00326DE8"/>
    <w:rsid w:val="00326FDF"/>
    <w:rsid w:val="003273FA"/>
    <w:rsid w:val="003275FD"/>
    <w:rsid w:val="00330227"/>
    <w:rsid w:val="0033036F"/>
    <w:rsid w:val="00330C90"/>
    <w:rsid w:val="003313D0"/>
    <w:rsid w:val="003316E2"/>
    <w:rsid w:val="003318BE"/>
    <w:rsid w:val="00332238"/>
    <w:rsid w:val="003322F3"/>
    <w:rsid w:val="00333029"/>
    <w:rsid w:val="003332E6"/>
    <w:rsid w:val="0033334A"/>
    <w:rsid w:val="003336DA"/>
    <w:rsid w:val="003337E2"/>
    <w:rsid w:val="003339C3"/>
    <w:rsid w:val="00333DB7"/>
    <w:rsid w:val="003347A7"/>
    <w:rsid w:val="0033500F"/>
    <w:rsid w:val="0033522C"/>
    <w:rsid w:val="003352B2"/>
    <w:rsid w:val="00336064"/>
    <w:rsid w:val="003361CB"/>
    <w:rsid w:val="00336472"/>
    <w:rsid w:val="00336564"/>
    <w:rsid w:val="00336955"/>
    <w:rsid w:val="003369AC"/>
    <w:rsid w:val="00336AE2"/>
    <w:rsid w:val="00336E3C"/>
    <w:rsid w:val="00337271"/>
    <w:rsid w:val="00337321"/>
    <w:rsid w:val="003377FB"/>
    <w:rsid w:val="00337E66"/>
    <w:rsid w:val="00340084"/>
    <w:rsid w:val="0034047A"/>
    <w:rsid w:val="003405EB"/>
    <w:rsid w:val="00340CD4"/>
    <w:rsid w:val="00340E46"/>
    <w:rsid w:val="00340FA7"/>
    <w:rsid w:val="0034160F"/>
    <w:rsid w:val="0034179D"/>
    <w:rsid w:val="00341DC0"/>
    <w:rsid w:val="00341DD1"/>
    <w:rsid w:val="003420D3"/>
    <w:rsid w:val="00342178"/>
    <w:rsid w:val="00342344"/>
    <w:rsid w:val="0034245E"/>
    <w:rsid w:val="0034280B"/>
    <w:rsid w:val="00342D63"/>
    <w:rsid w:val="00343389"/>
    <w:rsid w:val="003436B0"/>
    <w:rsid w:val="003445D6"/>
    <w:rsid w:val="00344607"/>
    <w:rsid w:val="003448AB"/>
    <w:rsid w:val="00344A38"/>
    <w:rsid w:val="00344BFE"/>
    <w:rsid w:val="00344C5B"/>
    <w:rsid w:val="00344D77"/>
    <w:rsid w:val="00345C1C"/>
    <w:rsid w:val="00346203"/>
    <w:rsid w:val="00346E78"/>
    <w:rsid w:val="00346E81"/>
    <w:rsid w:val="00347001"/>
    <w:rsid w:val="003471FB"/>
    <w:rsid w:val="003473C3"/>
    <w:rsid w:val="003475B5"/>
    <w:rsid w:val="003478D4"/>
    <w:rsid w:val="00347969"/>
    <w:rsid w:val="00347F25"/>
    <w:rsid w:val="00350414"/>
    <w:rsid w:val="00350630"/>
    <w:rsid w:val="003508E0"/>
    <w:rsid w:val="003514CB"/>
    <w:rsid w:val="003518CA"/>
    <w:rsid w:val="00351E7F"/>
    <w:rsid w:val="0035235E"/>
    <w:rsid w:val="003527E1"/>
    <w:rsid w:val="00352953"/>
    <w:rsid w:val="00352B25"/>
    <w:rsid w:val="00352E34"/>
    <w:rsid w:val="00352FC4"/>
    <w:rsid w:val="00353C0E"/>
    <w:rsid w:val="00354019"/>
    <w:rsid w:val="003545D0"/>
    <w:rsid w:val="00354D16"/>
    <w:rsid w:val="00355B6E"/>
    <w:rsid w:val="00355C43"/>
    <w:rsid w:val="00355D25"/>
    <w:rsid w:val="00355E53"/>
    <w:rsid w:val="003560D1"/>
    <w:rsid w:val="00356A58"/>
    <w:rsid w:val="00356DCE"/>
    <w:rsid w:val="00357579"/>
    <w:rsid w:val="00360073"/>
    <w:rsid w:val="00360AA7"/>
    <w:rsid w:val="00360B41"/>
    <w:rsid w:val="003611B3"/>
    <w:rsid w:val="003617E6"/>
    <w:rsid w:val="003619FC"/>
    <w:rsid w:val="00361C33"/>
    <w:rsid w:val="00362A7E"/>
    <w:rsid w:val="00362C80"/>
    <w:rsid w:val="00363118"/>
    <w:rsid w:val="0036333D"/>
    <w:rsid w:val="00363CB0"/>
    <w:rsid w:val="00364545"/>
    <w:rsid w:val="0036459D"/>
    <w:rsid w:val="003647EC"/>
    <w:rsid w:val="00364DB3"/>
    <w:rsid w:val="00365AF3"/>
    <w:rsid w:val="00365AF9"/>
    <w:rsid w:val="00367045"/>
    <w:rsid w:val="00367595"/>
    <w:rsid w:val="00367AD6"/>
    <w:rsid w:val="00367B88"/>
    <w:rsid w:val="00367E25"/>
    <w:rsid w:val="003701C6"/>
    <w:rsid w:val="0037086C"/>
    <w:rsid w:val="00370F72"/>
    <w:rsid w:val="0037124B"/>
    <w:rsid w:val="00371314"/>
    <w:rsid w:val="003719B2"/>
    <w:rsid w:val="0037282D"/>
    <w:rsid w:val="0037293D"/>
    <w:rsid w:val="00372BFA"/>
    <w:rsid w:val="00372C06"/>
    <w:rsid w:val="00372DF5"/>
    <w:rsid w:val="0037400E"/>
    <w:rsid w:val="00374376"/>
    <w:rsid w:val="003749D6"/>
    <w:rsid w:val="00374BB6"/>
    <w:rsid w:val="00375A70"/>
    <w:rsid w:val="00375C82"/>
    <w:rsid w:val="003760DC"/>
    <w:rsid w:val="00376A29"/>
    <w:rsid w:val="00376C50"/>
    <w:rsid w:val="003776F2"/>
    <w:rsid w:val="0037774B"/>
    <w:rsid w:val="003778C3"/>
    <w:rsid w:val="00380221"/>
    <w:rsid w:val="0038022A"/>
    <w:rsid w:val="0038027A"/>
    <w:rsid w:val="00380DF8"/>
    <w:rsid w:val="0038133B"/>
    <w:rsid w:val="003818CA"/>
    <w:rsid w:val="003819DA"/>
    <w:rsid w:val="00381C9E"/>
    <w:rsid w:val="00381D34"/>
    <w:rsid w:val="00381F4A"/>
    <w:rsid w:val="0038260D"/>
    <w:rsid w:val="00382E82"/>
    <w:rsid w:val="00383121"/>
    <w:rsid w:val="00383588"/>
    <w:rsid w:val="003837E1"/>
    <w:rsid w:val="00383846"/>
    <w:rsid w:val="00383A48"/>
    <w:rsid w:val="00384A19"/>
    <w:rsid w:val="0038511B"/>
    <w:rsid w:val="00385C51"/>
    <w:rsid w:val="00385D53"/>
    <w:rsid w:val="00386995"/>
    <w:rsid w:val="00386C72"/>
    <w:rsid w:val="00386CD7"/>
    <w:rsid w:val="00386DB4"/>
    <w:rsid w:val="00387849"/>
    <w:rsid w:val="00387A10"/>
    <w:rsid w:val="00387AEA"/>
    <w:rsid w:val="00387DD9"/>
    <w:rsid w:val="0039014F"/>
    <w:rsid w:val="00390354"/>
    <w:rsid w:val="003907D1"/>
    <w:rsid w:val="00390A45"/>
    <w:rsid w:val="00390BFD"/>
    <w:rsid w:val="00390D75"/>
    <w:rsid w:val="003916D1"/>
    <w:rsid w:val="00391BBE"/>
    <w:rsid w:val="003921A9"/>
    <w:rsid w:val="003921BC"/>
    <w:rsid w:val="0039279B"/>
    <w:rsid w:val="00392B8F"/>
    <w:rsid w:val="00392CA4"/>
    <w:rsid w:val="003930DA"/>
    <w:rsid w:val="003931B2"/>
    <w:rsid w:val="003931D6"/>
    <w:rsid w:val="0039350A"/>
    <w:rsid w:val="00393597"/>
    <w:rsid w:val="003938D1"/>
    <w:rsid w:val="00393905"/>
    <w:rsid w:val="00393A3C"/>
    <w:rsid w:val="00393CB5"/>
    <w:rsid w:val="0039416F"/>
    <w:rsid w:val="00394C30"/>
    <w:rsid w:val="00395518"/>
    <w:rsid w:val="003957BF"/>
    <w:rsid w:val="0039580C"/>
    <w:rsid w:val="00395939"/>
    <w:rsid w:val="003969B1"/>
    <w:rsid w:val="00396B7E"/>
    <w:rsid w:val="00397006"/>
    <w:rsid w:val="003971ED"/>
    <w:rsid w:val="003979EC"/>
    <w:rsid w:val="00397E55"/>
    <w:rsid w:val="003A003F"/>
    <w:rsid w:val="003A0906"/>
    <w:rsid w:val="003A1DD3"/>
    <w:rsid w:val="003A1E72"/>
    <w:rsid w:val="003A216A"/>
    <w:rsid w:val="003A262A"/>
    <w:rsid w:val="003A2907"/>
    <w:rsid w:val="003A2A78"/>
    <w:rsid w:val="003A2C1F"/>
    <w:rsid w:val="003A2C51"/>
    <w:rsid w:val="003A2D6B"/>
    <w:rsid w:val="003A2E2B"/>
    <w:rsid w:val="003A3371"/>
    <w:rsid w:val="003A3739"/>
    <w:rsid w:val="003A3B42"/>
    <w:rsid w:val="003A4035"/>
    <w:rsid w:val="003A4135"/>
    <w:rsid w:val="003A4B83"/>
    <w:rsid w:val="003A50A7"/>
    <w:rsid w:val="003A51A8"/>
    <w:rsid w:val="003A52E7"/>
    <w:rsid w:val="003A55D9"/>
    <w:rsid w:val="003A5672"/>
    <w:rsid w:val="003A5710"/>
    <w:rsid w:val="003A59BB"/>
    <w:rsid w:val="003A5D12"/>
    <w:rsid w:val="003A5E77"/>
    <w:rsid w:val="003A5F03"/>
    <w:rsid w:val="003A6296"/>
    <w:rsid w:val="003A68D1"/>
    <w:rsid w:val="003A6D8C"/>
    <w:rsid w:val="003A70EA"/>
    <w:rsid w:val="003A7B41"/>
    <w:rsid w:val="003A7BD8"/>
    <w:rsid w:val="003A7EF1"/>
    <w:rsid w:val="003B0220"/>
    <w:rsid w:val="003B02E5"/>
    <w:rsid w:val="003B042E"/>
    <w:rsid w:val="003B0CCE"/>
    <w:rsid w:val="003B2274"/>
    <w:rsid w:val="003B283D"/>
    <w:rsid w:val="003B284C"/>
    <w:rsid w:val="003B3345"/>
    <w:rsid w:val="003B3902"/>
    <w:rsid w:val="003B3A7A"/>
    <w:rsid w:val="003B3C6E"/>
    <w:rsid w:val="003B3D48"/>
    <w:rsid w:val="003B3EB3"/>
    <w:rsid w:val="003B43F7"/>
    <w:rsid w:val="003B4829"/>
    <w:rsid w:val="003B52E9"/>
    <w:rsid w:val="003B5374"/>
    <w:rsid w:val="003B53F4"/>
    <w:rsid w:val="003B56CE"/>
    <w:rsid w:val="003B5978"/>
    <w:rsid w:val="003B5C48"/>
    <w:rsid w:val="003B5CF0"/>
    <w:rsid w:val="003B63FB"/>
    <w:rsid w:val="003B6549"/>
    <w:rsid w:val="003B70BE"/>
    <w:rsid w:val="003B7AA1"/>
    <w:rsid w:val="003B7CED"/>
    <w:rsid w:val="003B7E29"/>
    <w:rsid w:val="003C0146"/>
    <w:rsid w:val="003C0C05"/>
    <w:rsid w:val="003C103A"/>
    <w:rsid w:val="003C1249"/>
    <w:rsid w:val="003C18C5"/>
    <w:rsid w:val="003C1A89"/>
    <w:rsid w:val="003C24F2"/>
    <w:rsid w:val="003C2A18"/>
    <w:rsid w:val="003C31DB"/>
    <w:rsid w:val="003C34AF"/>
    <w:rsid w:val="003C36F5"/>
    <w:rsid w:val="003C39BC"/>
    <w:rsid w:val="003C3DF0"/>
    <w:rsid w:val="003C3E05"/>
    <w:rsid w:val="003C40F0"/>
    <w:rsid w:val="003C41BE"/>
    <w:rsid w:val="003C44DF"/>
    <w:rsid w:val="003C45A3"/>
    <w:rsid w:val="003C5249"/>
    <w:rsid w:val="003C55B5"/>
    <w:rsid w:val="003C5B4A"/>
    <w:rsid w:val="003C6491"/>
    <w:rsid w:val="003C6A97"/>
    <w:rsid w:val="003C6AA2"/>
    <w:rsid w:val="003C6BA9"/>
    <w:rsid w:val="003C6F4A"/>
    <w:rsid w:val="003C7BD5"/>
    <w:rsid w:val="003C7CF3"/>
    <w:rsid w:val="003C7FD2"/>
    <w:rsid w:val="003D043E"/>
    <w:rsid w:val="003D097C"/>
    <w:rsid w:val="003D0D7B"/>
    <w:rsid w:val="003D17B9"/>
    <w:rsid w:val="003D1920"/>
    <w:rsid w:val="003D1DD9"/>
    <w:rsid w:val="003D28DE"/>
    <w:rsid w:val="003D32B7"/>
    <w:rsid w:val="003D3369"/>
    <w:rsid w:val="003D349C"/>
    <w:rsid w:val="003D3763"/>
    <w:rsid w:val="003D37EB"/>
    <w:rsid w:val="003D410B"/>
    <w:rsid w:val="003D4126"/>
    <w:rsid w:val="003D4EAC"/>
    <w:rsid w:val="003D5451"/>
    <w:rsid w:val="003D58A9"/>
    <w:rsid w:val="003D60AB"/>
    <w:rsid w:val="003D6288"/>
    <w:rsid w:val="003D6624"/>
    <w:rsid w:val="003D6A56"/>
    <w:rsid w:val="003D6B6F"/>
    <w:rsid w:val="003D7E62"/>
    <w:rsid w:val="003E010A"/>
    <w:rsid w:val="003E0196"/>
    <w:rsid w:val="003E064E"/>
    <w:rsid w:val="003E0C6C"/>
    <w:rsid w:val="003E1026"/>
    <w:rsid w:val="003E138E"/>
    <w:rsid w:val="003E1E39"/>
    <w:rsid w:val="003E2106"/>
    <w:rsid w:val="003E2227"/>
    <w:rsid w:val="003E2266"/>
    <w:rsid w:val="003E2CA9"/>
    <w:rsid w:val="003E3166"/>
    <w:rsid w:val="003E336C"/>
    <w:rsid w:val="003E33DE"/>
    <w:rsid w:val="003E3EBE"/>
    <w:rsid w:val="003E426E"/>
    <w:rsid w:val="003E4472"/>
    <w:rsid w:val="003E46F9"/>
    <w:rsid w:val="003E4C0A"/>
    <w:rsid w:val="003E5043"/>
    <w:rsid w:val="003E5B0D"/>
    <w:rsid w:val="003E5B3C"/>
    <w:rsid w:val="003E62E8"/>
    <w:rsid w:val="003E6679"/>
    <w:rsid w:val="003E6C2E"/>
    <w:rsid w:val="003E6E46"/>
    <w:rsid w:val="003E7701"/>
    <w:rsid w:val="003E7A8E"/>
    <w:rsid w:val="003E7FE5"/>
    <w:rsid w:val="003F0206"/>
    <w:rsid w:val="003F0599"/>
    <w:rsid w:val="003F0610"/>
    <w:rsid w:val="003F10B8"/>
    <w:rsid w:val="003F17F7"/>
    <w:rsid w:val="003F1BCE"/>
    <w:rsid w:val="003F1E7E"/>
    <w:rsid w:val="003F28DE"/>
    <w:rsid w:val="003F2967"/>
    <w:rsid w:val="003F2A77"/>
    <w:rsid w:val="003F3431"/>
    <w:rsid w:val="003F3BC6"/>
    <w:rsid w:val="003F412F"/>
    <w:rsid w:val="003F4162"/>
    <w:rsid w:val="003F466D"/>
    <w:rsid w:val="003F46F8"/>
    <w:rsid w:val="003F4C03"/>
    <w:rsid w:val="003F522B"/>
    <w:rsid w:val="003F5291"/>
    <w:rsid w:val="003F5A17"/>
    <w:rsid w:val="003F5DF4"/>
    <w:rsid w:val="003F611B"/>
    <w:rsid w:val="003F6221"/>
    <w:rsid w:val="003F6461"/>
    <w:rsid w:val="003F6B62"/>
    <w:rsid w:val="003F7694"/>
    <w:rsid w:val="003F7CF7"/>
    <w:rsid w:val="003F7F0F"/>
    <w:rsid w:val="003F7FBC"/>
    <w:rsid w:val="00400795"/>
    <w:rsid w:val="00400886"/>
    <w:rsid w:val="00400A2E"/>
    <w:rsid w:val="00400AC6"/>
    <w:rsid w:val="00400B20"/>
    <w:rsid w:val="00400DD6"/>
    <w:rsid w:val="00400ECA"/>
    <w:rsid w:val="004011D1"/>
    <w:rsid w:val="00401AA0"/>
    <w:rsid w:val="00401FEF"/>
    <w:rsid w:val="00402244"/>
    <w:rsid w:val="0040224C"/>
    <w:rsid w:val="004027C9"/>
    <w:rsid w:val="004028DF"/>
    <w:rsid w:val="00402A2D"/>
    <w:rsid w:val="00402B45"/>
    <w:rsid w:val="00402FBF"/>
    <w:rsid w:val="00403169"/>
    <w:rsid w:val="004034A9"/>
    <w:rsid w:val="00403665"/>
    <w:rsid w:val="00403867"/>
    <w:rsid w:val="00403B7D"/>
    <w:rsid w:val="00404372"/>
    <w:rsid w:val="00404FAA"/>
    <w:rsid w:val="0040551D"/>
    <w:rsid w:val="00405669"/>
    <w:rsid w:val="004057C5"/>
    <w:rsid w:val="004058C9"/>
    <w:rsid w:val="00406154"/>
    <w:rsid w:val="004063C0"/>
    <w:rsid w:val="0040645A"/>
    <w:rsid w:val="00406B7B"/>
    <w:rsid w:val="00406D58"/>
    <w:rsid w:val="00407187"/>
    <w:rsid w:val="004071E1"/>
    <w:rsid w:val="00407465"/>
    <w:rsid w:val="004077E5"/>
    <w:rsid w:val="00407B1E"/>
    <w:rsid w:val="00410380"/>
    <w:rsid w:val="0041055D"/>
    <w:rsid w:val="004105E9"/>
    <w:rsid w:val="00410A15"/>
    <w:rsid w:val="00410A74"/>
    <w:rsid w:val="00410C07"/>
    <w:rsid w:val="00410E91"/>
    <w:rsid w:val="004119BB"/>
    <w:rsid w:val="00411B75"/>
    <w:rsid w:val="004121EC"/>
    <w:rsid w:val="00412276"/>
    <w:rsid w:val="00412827"/>
    <w:rsid w:val="004129E8"/>
    <w:rsid w:val="00413229"/>
    <w:rsid w:val="00413278"/>
    <w:rsid w:val="004138DA"/>
    <w:rsid w:val="00413A95"/>
    <w:rsid w:val="00413DAD"/>
    <w:rsid w:val="004143E5"/>
    <w:rsid w:val="00414418"/>
    <w:rsid w:val="00414714"/>
    <w:rsid w:val="00414DAE"/>
    <w:rsid w:val="004155EF"/>
    <w:rsid w:val="00415E82"/>
    <w:rsid w:val="0041639F"/>
    <w:rsid w:val="0041646D"/>
    <w:rsid w:val="0041688D"/>
    <w:rsid w:val="00416AEC"/>
    <w:rsid w:val="00417342"/>
    <w:rsid w:val="00417A28"/>
    <w:rsid w:val="00417B3D"/>
    <w:rsid w:val="00417B81"/>
    <w:rsid w:val="0042009A"/>
    <w:rsid w:val="004201D0"/>
    <w:rsid w:val="00420FF2"/>
    <w:rsid w:val="00421415"/>
    <w:rsid w:val="00421D42"/>
    <w:rsid w:val="00421E40"/>
    <w:rsid w:val="004222F6"/>
    <w:rsid w:val="0042252C"/>
    <w:rsid w:val="00422609"/>
    <w:rsid w:val="00422910"/>
    <w:rsid w:val="004237A3"/>
    <w:rsid w:val="0042388F"/>
    <w:rsid w:val="00423952"/>
    <w:rsid w:val="00423A55"/>
    <w:rsid w:val="00423C9F"/>
    <w:rsid w:val="00423DA9"/>
    <w:rsid w:val="00423F1E"/>
    <w:rsid w:val="0042400B"/>
    <w:rsid w:val="00424272"/>
    <w:rsid w:val="00424774"/>
    <w:rsid w:val="0042477F"/>
    <w:rsid w:val="00424A40"/>
    <w:rsid w:val="00424A65"/>
    <w:rsid w:val="00425169"/>
    <w:rsid w:val="0042566F"/>
    <w:rsid w:val="00425A91"/>
    <w:rsid w:val="00425E9E"/>
    <w:rsid w:val="004261C1"/>
    <w:rsid w:val="00426B41"/>
    <w:rsid w:val="00426D94"/>
    <w:rsid w:val="00426E85"/>
    <w:rsid w:val="00426EF8"/>
    <w:rsid w:val="00427E33"/>
    <w:rsid w:val="0043021A"/>
    <w:rsid w:val="00430267"/>
    <w:rsid w:val="004303AF"/>
    <w:rsid w:val="0043076D"/>
    <w:rsid w:val="0043079F"/>
    <w:rsid w:val="004320EA"/>
    <w:rsid w:val="004321A7"/>
    <w:rsid w:val="00432281"/>
    <w:rsid w:val="00433026"/>
    <w:rsid w:val="00433226"/>
    <w:rsid w:val="00433B65"/>
    <w:rsid w:val="00433E09"/>
    <w:rsid w:val="00433E59"/>
    <w:rsid w:val="00433E92"/>
    <w:rsid w:val="00434756"/>
    <w:rsid w:val="00434A7C"/>
    <w:rsid w:val="00435998"/>
    <w:rsid w:val="00435ACC"/>
    <w:rsid w:val="00435D85"/>
    <w:rsid w:val="00435DF3"/>
    <w:rsid w:val="00435E06"/>
    <w:rsid w:val="00436261"/>
    <w:rsid w:val="00436294"/>
    <w:rsid w:val="004362FB"/>
    <w:rsid w:val="004364F3"/>
    <w:rsid w:val="00436B68"/>
    <w:rsid w:val="00437487"/>
    <w:rsid w:val="004379BC"/>
    <w:rsid w:val="00440083"/>
    <w:rsid w:val="00440113"/>
    <w:rsid w:val="00440BC7"/>
    <w:rsid w:val="00441451"/>
    <w:rsid w:val="00441464"/>
    <w:rsid w:val="00441675"/>
    <w:rsid w:val="00441B76"/>
    <w:rsid w:val="00441BBA"/>
    <w:rsid w:val="00441D8E"/>
    <w:rsid w:val="00441F03"/>
    <w:rsid w:val="00441F23"/>
    <w:rsid w:val="00441F6F"/>
    <w:rsid w:val="004420AF"/>
    <w:rsid w:val="0044214E"/>
    <w:rsid w:val="004422BD"/>
    <w:rsid w:val="004425C1"/>
    <w:rsid w:val="00442798"/>
    <w:rsid w:val="004433A3"/>
    <w:rsid w:val="004433AC"/>
    <w:rsid w:val="004435C2"/>
    <w:rsid w:val="004443DB"/>
    <w:rsid w:val="0044490A"/>
    <w:rsid w:val="00445972"/>
    <w:rsid w:val="00446018"/>
    <w:rsid w:val="00446B45"/>
    <w:rsid w:val="00446D96"/>
    <w:rsid w:val="00446E2B"/>
    <w:rsid w:val="00446E2F"/>
    <w:rsid w:val="00446FAC"/>
    <w:rsid w:val="00447307"/>
    <w:rsid w:val="0044734F"/>
    <w:rsid w:val="004479AD"/>
    <w:rsid w:val="00447DFC"/>
    <w:rsid w:val="004504E8"/>
    <w:rsid w:val="0045117E"/>
    <w:rsid w:val="0045149A"/>
    <w:rsid w:val="00451571"/>
    <w:rsid w:val="00451652"/>
    <w:rsid w:val="0045222C"/>
    <w:rsid w:val="004525D5"/>
    <w:rsid w:val="004527D9"/>
    <w:rsid w:val="00452AF6"/>
    <w:rsid w:val="004530A8"/>
    <w:rsid w:val="00453147"/>
    <w:rsid w:val="0045351B"/>
    <w:rsid w:val="004536ED"/>
    <w:rsid w:val="00453B4F"/>
    <w:rsid w:val="00453D7C"/>
    <w:rsid w:val="004541ED"/>
    <w:rsid w:val="004542A4"/>
    <w:rsid w:val="0045498C"/>
    <w:rsid w:val="00454A87"/>
    <w:rsid w:val="00454B1B"/>
    <w:rsid w:val="004558C2"/>
    <w:rsid w:val="004559F1"/>
    <w:rsid w:val="00455BCB"/>
    <w:rsid w:val="0045660F"/>
    <w:rsid w:val="0045687D"/>
    <w:rsid w:val="004571A8"/>
    <w:rsid w:val="004571F5"/>
    <w:rsid w:val="00457E99"/>
    <w:rsid w:val="00457F53"/>
    <w:rsid w:val="00460ABB"/>
    <w:rsid w:val="00460B91"/>
    <w:rsid w:val="00461300"/>
    <w:rsid w:val="0046180F"/>
    <w:rsid w:val="00461AEC"/>
    <w:rsid w:val="00461EE5"/>
    <w:rsid w:val="00461FA7"/>
    <w:rsid w:val="0046238F"/>
    <w:rsid w:val="00462499"/>
    <w:rsid w:val="00462B46"/>
    <w:rsid w:val="00462DC2"/>
    <w:rsid w:val="0046313F"/>
    <w:rsid w:val="00463172"/>
    <w:rsid w:val="00463597"/>
    <w:rsid w:val="00463635"/>
    <w:rsid w:val="004644E3"/>
    <w:rsid w:val="00464773"/>
    <w:rsid w:val="00464944"/>
    <w:rsid w:val="00464C2C"/>
    <w:rsid w:val="00465B11"/>
    <w:rsid w:val="00465D7A"/>
    <w:rsid w:val="0046618E"/>
    <w:rsid w:val="00466313"/>
    <w:rsid w:val="00466D84"/>
    <w:rsid w:val="00466E39"/>
    <w:rsid w:val="004677B0"/>
    <w:rsid w:val="00467B5E"/>
    <w:rsid w:val="00467F27"/>
    <w:rsid w:val="0047042B"/>
    <w:rsid w:val="004704FA"/>
    <w:rsid w:val="00470BCB"/>
    <w:rsid w:val="00470F23"/>
    <w:rsid w:val="004711DB"/>
    <w:rsid w:val="0047133C"/>
    <w:rsid w:val="004721FB"/>
    <w:rsid w:val="00472457"/>
    <w:rsid w:val="0047253E"/>
    <w:rsid w:val="00473048"/>
    <w:rsid w:val="00473106"/>
    <w:rsid w:val="00473660"/>
    <w:rsid w:val="0047380F"/>
    <w:rsid w:val="00473879"/>
    <w:rsid w:val="00474055"/>
    <w:rsid w:val="004741FA"/>
    <w:rsid w:val="004743B9"/>
    <w:rsid w:val="0047457F"/>
    <w:rsid w:val="004746E8"/>
    <w:rsid w:val="004750C1"/>
    <w:rsid w:val="00475341"/>
    <w:rsid w:val="00475714"/>
    <w:rsid w:val="00475B06"/>
    <w:rsid w:val="00476009"/>
    <w:rsid w:val="004762C7"/>
    <w:rsid w:val="0047652E"/>
    <w:rsid w:val="00476690"/>
    <w:rsid w:val="00476995"/>
    <w:rsid w:val="00476CF1"/>
    <w:rsid w:val="00476F5A"/>
    <w:rsid w:val="0047746A"/>
    <w:rsid w:val="00477666"/>
    <w:rsid w:val="004777A8"/>
    <w:rsid w:val="00477BFC"/>
    <w:rsid w:val="00477D52"/>
    <w:rsid w:val="00477E30"/>
    <w:rsid w:val="004801CE"/>
    <w:rsid w:val="00480B66"/>
    <w:rsid w:val="00480C61"/>
    <w:rsid w:val="00480CE6"/>
    <w:rsid w:val="004811D1"/>
    <w:rsid w:val="004812EE"/>
    <w:rsid w:val="004816AB"/>
    <w:rsid w:val="004816E7"/>
    <w:rsid w:val="0048178C"/>
    <w:rsid w:val="00481A73"/>
    <w:rsid w:val="00481CAF"/>
    <w:rsid w:val="00481E68"/>
    <w:rsid w:val="004821C2"/>
    <w:rsid w:val="004823BB"/>
    <w:rsid w:val="0048251F"/>
    <w:rsid w:val="004826A2"/>
    <w:rsid w:val="004835D3"/>
    <w:rsid w:val="00483609"/>
    <w:rsid w:val="00483896"/>
    <w:rsid w:val="00483A8E"/>
    <w:rsid w:val="00483F0A"/>
    <w:rsid w:val="0048406A"/>
    <w:rsid w:val="00484138"/>
    <w:rsid w:val="0048469C"/>
    <w:rsid w:val="004849BF"/>
    <w:rsid w:val="00484D92"/>
    <w:rsid w:val="004851DF"/>
    <w:rsid w:val="0048522F"/>
    <w:rsid w:val="0048529C"/>
    <w:rsid w:val="00485733"/>
    <w:rsid w:val="00485742"/>
    <w:rsid w:val="00485BA8"/>
    <w:rsid w:val="00485C80"/>
    <w:rsid w:val="00485DC4"/>
    <w:rsid w:val="00485FD7"/>
    <w:rsid w:val="00486156"/>
    <w:rsid w:val="0048617E"/>
    <w:rsid w:val="00486373"/>
    <w:rsid w:val="00486763"/>
    <w:rsid w:val="00486981"/>
    <w:rsid w:val="00486D0C"/>
    <w:rsid w:val="00486F9B"/>
    <w:rsid w:val="004875BE"/>
    <w:rsid w:val="00487D27"/>
    <w:rsid w:val="0049014F"/>
    <w:rsid w:val="0049018A"/>
    <w:rsid w:val="004903CB"/>
    <w:rsid w:val="004905BB"/>
    <w:rsid w:val="00490906"/>
    <w:rsid w:val="00490ACE"/>
    <w:rsid w:val="00490C17"/>
    <w:rsid w:val="00490C6D"/>
    <w:rsid w:val="00490D46"/>
    <w:rsid w:val="004911C1"/>
    <w:rsid w:val="004919F1"/>
    <w:rsid w:val="00491FC4"/>
    <w:rsid w:val="00492123"/>
    <w:rsid w:val="00492C57"/>
    <w:rsid w:val="00492ECC"/>
    <w:rsid w:val="00492FB6"/>
    <w:rsid w:val="00493A90"/>
    <w:rsid w:val="00494873"/>
    <w:rsid w:val="004949CA"/>
    <w:rsid w:val="00494B58"/>
    <w:rsid w:val="00494F40"/>
    <w:rsid w:val="004950B5"/>
    <w:rsid w:val="00495260"/>
    <w:rsid w:val="004954E0"/>
    <w:rsid w:val="004959D7"/>
    <w:rsid w:val="00495ABC"/>
    <w:rsid w:val="00495B09"/>
    <w:rsid w:val="00495E10"/>
    <w:rsid w:val="00495EAB"/>
    <w:rsid w:val="0049611A"/>
    <w:rsid w:val="00496690"/>
    <w:rsid w:val="004967DB"/>
    <w:rsid w:val="0049759E"/>
    <w:rsid w:val="004A008C"/>
    <w:rsid w:val="004A01A2"/>
    <w:rsid w:val="004A0BE7"/>
    <w:rsid w:val="004A11FE"/>
    <w:rsid w:val="004A1ACB"/>
    <w:rsid w:val="004A1B90"/>
    <w:rsid w:val="004A2032"/>
    <w:rsid w:val="004A25F5"/>
    <w:rsid w:val="004A276B"/>
    <w:rsid w:val="004A28A7"/>
    <w:rsid w:val="004A29AF"/>
    <w:rsid w:val="004A3710"/>
    <w:rsid w:val="004A3B15"/>
    <w:rsid w:val="004A40C5"/>
    <w:rsid w:val="004A434B"/>
    <w:rsid w:val="004A4564"/>
    <w:rsid w:val="004A4633"/>
    <w:rsid w:val="004A5178"/>
    <w:rsid w:val="004A53C6"/>
    <w:rsid w:val="004A558C"/>
    <w:rsid w:val="004A5B7C"/>
    <w:rsid w:val="004A5DA8"/>
    <w:rsid w:val="004A626A"/>
    <w:rsid w:val="004A6585"/>
    <w:rsid w:val="004A6740"/>
    <w:rsid w:val="004A734D"/>
    <w:rsid w:val="004A76D6"/>
    <w:rsid w:val="004A7C30"/>
    <w:rsid w:val="004B0067"/>
    <w:rsid w:val="004B00A6"/>
    <w:rsid w:val="004B03C0"/>
    <w:rsid w:val="004B0572"/>
    <w:rsid w:val="004B0891"/>
    <w:rsid w:val="004B0A39"/>
    <w:rsid w:val="004B0AF3"/>
    <w:rsid w:val="004B0DA6"/>
    <w:rsid w:val="004B0E16"/>
    <w:rsid w:val="004B0F0C"/>
    <w:rsid w:val="004B0F3B"/>
    <w:rsid w:val="004B0FCF"/>
    <w:rsid w:val="004B13FE"/>
    <w:rsid w:val="004B1892"/>
    <w:rsid w:val="004B1C87"/>
    <w:rsid w:val="004B2575"/>
    <w:rsid w:val="004B25E2"/>
    <w:rsid w:val="004B2874"/>
    <w:rsid w:val="004B2E4F"/>
    <w:rsid w:val="004B3AA7"/>
    <w:rsid w:val="004B3EFC"/>
    <w:rsid w:val="004B40CB"/>
    <w:rsid w:val="004B41F5"/>
    <w:rsid w:val="004B4273"/>
    <w:rsid w:val="004B4821"/>
    <w:rsid w:val="004B4E71"/>
    <w:rsid w:val="004B5280"/>
    <w:rsid w:val="004B5A03"/>
    <w:rsid w:val="004B5A08"/>
    <w:rsid w:val="004B5B6C"/>
    <w:rsid w:val="004B5B79"/>
    <w:rsid w:val="004B5D76"/>
    <w:rsid w:val="004B5E51"/>
    <w:rsid w:val="004B5ED2"/>
    <w:rsid w:val="004B6121"/>
    <w:rsid w:val="004B675F"/>
    <w:rsid w:val="004B6FA5"/>
    <w:rsid w:val="004B718C"/>
    <w:rsid w:val="004B7268"/>
    <w:rsid w:val="004B7C59"/>
    <w:rsid w:val="004C014B"/>
    <w:rsid w:val="004C0474"/>
    <w:rsid w:val="004C0513"/>
    <w:rsid w:val="004C0A41"/>
    <w:rsid w:val="004C12F7"/>
    <w:rsid w:val="004C15B1"/>
    <w:rsid w:val="004C167D"/>
    <w:rsid w:val="004C197D"/>
    <w:rsid w:val="004C1B6B"/>
    <w:rsid w:val="004C1CE4"/>
    <w:rsid w:val="004C292F"/>
    <w:rsid w:val="004C29AC"/>
    <w:rsid w:val="004C3AB0"/>
    <w:rsid w:val="004C3EF6"/>
    <w:rsid w:val="004C40BB"/>
    <w:rsid w:val="004C4330"/>
    <w:rsid w:val="004C4D68"/>
    <w:rsid w:val="004C5097"/>
    <w:rsid w:val="004C521D"/>
    <w:rsid w:val="004C55D7"/>
    <w:rsid w:val="004C58E2"/>
    <w:rsid w:val="004C5E42"/>
    <w:rsid w:val="004C67B2"/>
    <w:rsid w:val="004C6856"/>
    <w:rsid w:val="004C6941"/>
    <w:rsid w:val="004C6A72"/>
    <w:rsid w:val="004C7259"/>
    <w:rsid w:val="004C77FC"/>
    <w:rsid w:val="004C7901"/>
    <w:rsid w:val="004C7C9E"/>
    <w:rsid w:val="004C7CB3"/>
    <w:rsid w:val="004C7F81"/>
    <w:rsid w:val="004D0CF1"/>
    <w:rsid w:val="004D0DA9"/>
    <w:rsid w:val="004D1312"/>
    <w:rsid w:val="004D167B"/>
    <w:rsid w:val="004D18DF"/>
    <w:rsid w:val="004D1E83"/>
    <w:rsid w:val="004D1F2E"/>
    <w:rsid w:val="004D23DB"/>
    <w:rsid w:val="004D25B5"/>
    <w:rsid w:val="004D2C65"/>
    <w:rsid w:val="004D30AD"/>
    <w:rsid w:val="004D3BF7"/>
    <w:rsid w:val="004D3DAD"/>
    <w:rsid w:val="004D4518"/>
    <w:rsid w:val="004D4A0D"/>
    <w:rsid w:val="004D5440"/>
    <w:rsid w:val="004D5D53"/>
    <w:rsid w:val="004D66E3"/>
    <w:rsid w:val="004D6A75"/>
    <w:rsid w:val="004D6CA2"/>
    <w:rsid w:val="004D6F0D"/>
    <w:rsid w:val="004D701A"/>
    <w:rsid w:val="004D7D96"/>
    <w:rsid w:val="004D7F4F"/>
    <w:rsid w:val="004E06EF"/>
    <w:rsid w:val="004E1147"/>
    <w:rsid w:val="004E14F0"/>
    <w:rsid w:val="004E16C8"/>
    <w:rsid w:val="004E1B28"/>
    <w:rsid w:val="004E1D97"/>
    <w:rsid w:val="004E1F0A"/>
    <w:rsid w:val="004E201E"/>
    <w:rsid w:val="004E2171"/>
    <w:rsid w:val="004E22E0"/>
    <w:rsid w:val="004E2330"/>
    <w:rsid w:val="004E25CC"/>
    <w:rsid w:val="004E26A0"/>
    <w:rsid w:val="004E2B20"/>
    <w:rsid w:val="004E32FA"/>
    <w:rsid w:val="004E35D5"/>
    <w:rsid w:val="004E4123"/>
    <w:rsid w:val="004E4644"/>
    <w:rsid w:val="004E499D"/>
    <w:rsid w:val="004E4A5E"/>
    <w:rsid w:val="004E4F3B"/>
    <w:rsid w:val="004E50BC"/>
    <w:rsid w:val="004E549C"/>
    <w:rsid w:val="004E5534"/>
    <w:rsid w:val="004E5B91"/>
    <w:rsid w:val="004E5EF4"/>
    <w:rsid w:val="004E6043"/>
    <w:rsid w:val="004E625F"/>
    <w:rsid w:val="004E7176"/>
    <w:rsid w:val="004E7192"/>
    <w:rsid w:val="004E73DA"/>
    <w:rsid w:val="004E755D"/>
    <w:rsid w:val="004F0080"/>
    <w:rsid w:val="004F0279"/>
    <w:rsid w:val="004F043F"/>
    <w:rsid w:val="004F0D88"/>
    <w:rsid w:val="004F0FBA"/>
    <w:rsid w:val="004F137E"/>
    <w:rsid w:val="004F13FD"/>
    <w:rsid w:val="004F14C5"/>
    <w:rsid w:val="004F17CD"/>
    <w:rsid w:val="004F1BF0"/>
    <w:rsid w:val="004F225D"/>
    <w:rsid w:val="004F23EF"/>
    <w:rsid w:val="004F271F"/>
    <w:rsid w:val="004F342C"/>
    <w:rsid w:val="004F3731"/>
    <w:rsid w:val="004F398E"/>
    <w:rsid w:val="004F427B"/>
    <w:rsid w:val="004F427D"/>
    <w:rsid w:val="004F45D3"/>
    <w:rsid w:val="004F4839"/>
    <w:rsid w:val="004F4AAB"/>
    <w:rsid w:val="004F4CED"/>
    <w:rsid w:val="004F4DB5"/>
    <w:rsid w:val="004F5713"/>
    <w:rsid w:val="004F58F6"/>
    <w:rsid w:val="004F5C71"/>
    <w:rsid w:val="004F61CA"/>
    <w:rsid w:val="004F67BA"/>
    <w:rsid w:val="004F6DF3"/>
    <w:rsid w:val="004F6EB2"/>
    <w:rsid w:val="004F6F8B"/>
    <w:rsid w:val="004F75FB"/>
    <w:rsid w:val="004F77AC"/>
    <w:rsid w:val="004F79E7"/>
    <w:rsid w:val="004F7F57"/>
    <w:rsid w:val="00500364"/>
    <w:rsid w:val="005004E6"/>
    <w:rsid w:val="0050052A"/>
    <w:rsid w:val="0050079F"/>
    <w:rsid w:val="00500A2E"/>
    <w:rsid w:val="0050130F"/>
    <w:rsid w:val="00501540"/>
    <w:rsid w:val="00501850"/>
    <w:rsid w:val="00501BDF"/>
    <w:rsid w:val="005021C6"/>
    <w:rsid w:val="005029C8"/>
    <w:rsid w:val="005029CA"/>
    <w:rsid w:val="00502BFE"/>
    <w:rsid w:val="00502C25"/>
    <w:rsid w:val="00502E67"/>
    <w:rsid w:val="005030BF"/>
    <w:rsid w:val="00503D82"/>
    <w:rsid w:val="00503DD1"/>
    <w:rsid w:val="00503DDF"/>
    <w:rsid w:val="00503E0C"/>
    <w:rsid w:val="00504422"/>
    <w:rsid w:val="00504D4B"/>
    <w:rsid w:val="00504DB3"/>
    <w:rsid w:val="00505483"/>
    <w:rsid w:val="00505759"/>
    <w:rsid w:val="005057A5"/>
    <w:rsid w:val="00505957"/>
    <w:rsid w:val="005059F6"/>
    <w:rsid w:val="0050609E"/>
    <w:rsid w:val="00506304"/>
    <w:rsid w:val="00506F49"/>
    <w:rsid w:val="005075F5"/>
    <w:rsid w:val="0050780A"/>
    <w:rsid w:val="005079C2"/>
    <w:rsid w:val="00507A7A"/>
    <w:rsid w:val="00510001"/>
    <w:rsid w:val="00510875"/>
    <w:rsid w:val="00510B2E"/>
    <w:rsid w:val="00510D4B"/>
    <w:rsid w:val="00510D7C"/>
    <w:rsid w:val="005110E9"/>
    <w:rsid w:val="00511104"/>
    <w:rsid w:val="005112B7"/>
    <w:rsid w:val="00511459"/>
    <w:rsid w:val="00511ADC"/>
    <w:rsid w:val="005121C3"/>
    <w:rsid w:val="0051243F"/>
    <w:rsid w:val="005127F5"/>
    <w:rsid w:val="005129C5"/>
    <w:rsid w:val="0051322D"/>
    <w:rsid w:val="00513B21"/>
    <w:rsid w:val="00514503"/>
    <w:rsid w:val="005157C3"/>
    <w:rsid w:val="0051580F"/>
    <w:rsid w:val="005158D8"/>
    <w:rsid w:val="005158FC"/>
    <w:rsid w:val="00515CD0"/>
    <w:rsid w:val="00515CDA"/>
    <w:rsid w:val="005162F0"/>
    <w:rsid w:val="00516382"/>
    <w:rsid w:val="00516738"/>
    <w:rsid w:val="00516746"/>
    <w:rsid w:val="00516EF1"/>
    <w:rsid w:val="00517327"/>
    <w:rsid w:val="0051758F"/>
    <w:rsid w:val="005175F6"/>
    <w:rsid w:val="00517745"/>
    <w:rsid w:val="00517985"/>
    <w:rsid w:val="00517C60"/>
    <w:rsid w:val="00517CE4"/>
    <w:rsid w:val="00517CE6"/>
    <w:rsid w:val="00517E19"/>
    <w:rsid w:val="00520A40"/>
    <w:rsid w:val="00520B77"/>
    <w:rsid w:val="00521A94"/>
    <w:rsid w:val="0052240A"/>
    <w:rsid w:val="005225BF"/>
    <w:rsid w:val="0052268D"/>
    <w:rsid w:val="00522D92"/>
    <w:rsid w:val="00522DFF"/>
    <w:rsid w:val="0052340F"/>
    <w:rsid w:val="005234D5"/>
    <w:rsid w:val="0052435C"/>
    <w:rsid w:val="00524370"/>
    <w:rsid w:val="00524880"/>
    <w:rsid w:val="00524FBE"/>
    <w:rsid w:val="005255A0"/>
    <w:rsid w:val="00525DF2"/>
    <w:rsid w:val="00525E79"/>
    <w:rsid w:val="005262E0"/>
    <w:rsid w:val="005276DC"/>
    <w:rsid w:val="00527716"/>
    <w:rsid w:val="0052774E"/>
    <w:rsid w:val="0053041D"/>
    <w:rsid w:val="005304BB"/>
    <w:rsid w:val="00530732"/>
    <w:rsid w:val="00530BD1"/>
    <w:rsid w:val="00530EE9"/>
    <w:rsid w:val="005313DE"/>
    <w:rsid w:val="00531D90"/>
    <w:rsid w:val="00531DC2"/>
    <w:rsid w:val="0053220F"/>
    <w:rsid w:val="00532774"/>
    <w:rsid w:val="005332F3"/>
    <w:rsid w:val="005335BB"/>
    <w:rsid w:val="005337AF"/>
    <w:rsid w:val="00533842"/>
    <w:rsid w:val="005340B2"/>
    <w:rsid w:val="00534276"/>
    <w:rsid w:val="005349DB"/>
    <w:rsid w:val="0053522B"/>
    <w:rsid w:val="00535D7C"/>
    <w:rsid w:val="005375FB"/>
    <w:rsid w:val="00537ADA"/>
    <w:rsid w:val="0054043E"/>
    <w:rsid w:val="00540469"/>
    <w:rsid w:val="0054056E"/>
    <w:rsid w:val="00540931"/>
    <w:rsid w:val="00540E51"/>
    <w:rsid w:val="00541586"/>
    <w:rsid w:val="00541759"/>
    <w:rsid w:val="00542126"/>
    <w:rsid w:val="00542397"/>
    <w:rsid w:val="00542FC8"/>
    <w:rsid w:val="00543155"/>
    <w:rsid w:val="00543684"/>
    <w:rsid w:val="005446B6"/>
    <w:rsid w:val="005447DC"/>
    <w:rsid w:val="00544DF5"/>
    <w:rsid w:val="00544EED"/>
    <w:rsid w:val="00545FFF"/>
    <w:rsid w:val="005463B8"/>
    <w:rsid w:val="005465DA"/>
    <w:rsid w:val="00546F13"/>
    <w:rsid w:val="00546F14"/>
    <w:rsid w:val="00546FD7"/>
    <w:rsid w:val="00547ACA"/>
    <w:rsid w:val="00547B08"/>
    <w:rsid w:val="00547D6B"/>
    <w:rsid w:val="00547F0D"/>
    <w:rsid w:val="00550012"/>
    <w:rsid w:val="005500C4"/>
    <w:rsid w:val="005500EA"/>
    <w:rsid w:val="005504D2"/>
    <w:rsid w:val="00550835"/>
    <w:rsid w:val="00550BC5"/>
    <w:rsid w:val="0055163F"/>
    <w:rsid w:val="005524E8"/>
    <w:rsid w:val="00552728"/>
    <w:rsid w:val="005527BF"/>
    <w:rsid w:val="00552842"/>
    <w:rsid w:val="0055330E"/>
    <w:rsid w:val="00553985"/>
    <w:rsid w:val="00553AEF"/>
    <w:rsid w:val="00553BAE"/>
    <w:rsid w:val="00553C28"/>
    <w:rsid w:val="00553EE3"/>
    <w:rsid w:val="0055441A"/>
    <w:rsid w:val="005548E9"/>
    <w:rsid w:val="00554AEE"/>
    <w:rsid w:val="00554D31"/>
    <w:rsid w:val="005558A9"/>
    <w:rsid w:val="005562A1"/>
    <w:rsid w:val="005562DF"/>
    <w:rsid w:val="0055631A"/>
    <w:rsid w:val="0055677A"/>
    <w:rsid w:val="0055689D"/>
    <w:rsid w:val="00556A75"/>
    <w:rsid w:val="00556A7B"/>
    <w:rsid w:val="00556DB4"/>
    <w:rsid w:val="0055764C"/>
    <w:rsid w:val="00557702"/>
    <w:rsid w:val="00557733"/>
    <w:rsid w:val="0055787F"/>
    <w:rsid w:val="00557E89"/>
    <w:rsid w:val="00557EDE"/>
    <w:rsid w:val="00560694"/>
    <w:rsid w:val="005609CD"/>
    <w:rsid w:val="00560B37"/>
    <w:rsid w:val="00561350"/>
    <w:rsid w:val="005614A1"/>
    <w:rsid w:val="00561563"/>
    <w:rsid w:val="00561E54"/>
    <w:rsid w:val="00561FB5"/>
    <w:rsid w:val="00562185"/>
    <w:rsid w:val="00562241"/>
    <w:rsid w:val="00562383"/>
    <w:rsid w:val="005626E0"/>
    <w:rsid w:val="00562CCA"/>
    <w:rsid w:val="00562EB4"/>
    <w:rsid w:val="005638D2"/>
    <w:rsid w:val="00563AC2"/>
    <w:rsid w:val="00563CFE"/>
    <w:rsid w:val="00563EBD"/>
    <w:rsid w:val="00564906"/>
    <w:rsid w:val="005653A0"/>
    <w:rsid w:val="00565618"/>
    <w:rsid w:val="005656E4"/>
    <w:rsid w:val="00565B0D"/>
    <w:rsid w:val="00565CB0"/>
    <w:rsid w:val="00566076"/>
    <w:rsid w:val="00566240"/>
    <w:rsid w:val="00566340"/>
    <w:rsid w:val="0056666D"/>
    <w:rsid w:val="00566696"/>
    <w:rsid w:val="00566B26"/>
    <w:rsid w:val="00566D6A"/>
    <w:rsid w:val="00566DDB"/>
    <w:rsid w:val="00566E84"/>
    <w:rsid w:val="00567080"/>
    <w:rsid w:val="0056754E"/>
    <w:rsid w:val="00567F4B"/>
    <w:rsid w:val="005703A2"/>
    <w:rsid w:val="00570567"/>
    <w:rsid w:val="005707FB"/>
    <w:rsid w:val="005708E9"/>
    <w:rsid w:val="00570B5F"/>
    <w:rsid w:val="00570E1B"/>
    <w:rsid w:val="005712CA"/>
    <w:rsid w:val="00571317"/>
    <w:rsid w:val="00571511"/>
    <w:rsid w:val="00571A98"/>
    <w:rsid w:val="00571FCD"/>
    <w:rsid w:val="00572034"/>
    <w:rsid w:val="0057209D"/>
    <w:rsid w:val="00572347"/>
    <w:rsid w:val="005727DE"/>
    <w:rsid w:val="00572899"/>
    <w:rsid w:val="00572CF8"/>
    <w:rsid w:val="00573217"/>
    <w:rsid w:val="005732AC"/>
    <w:rsid w:val="00573B0A"/>
    <w:rsid w:val="00573C61"/>
    <w:rsid w:val="0057419C"/>
    <w:rsid w:val="00574260"/>
    <w:rsid w:val="005748B8"/>
    <w:rsid w:val="005748BF"/>
    <w:rsid w:val="00574A77"/>
    <w:rsid w:val="00574C6B"/>
    <w:rsid w:val="005750E8"/>
    <w:rsid w:val="0057513D"/>
    <w:rsid w:val="00575184"/>
    <w:rsid w:val="0057543B"/>
    <w:rsid w:val="00575FD5"/>
    <w:rsid w:val="005765EC"/>
    <w:rsid w:val="00576AF3"/>
    <w:rsid w:val="00576B57"/>
    <w:rsid w:val="00576BE5"/>
    <w:rsid w:val="00576D18"/>
    <w:rsid w:val="00576F0E"/>
    <w:rsid w:val="00576F78"/>
    <w:rsid w:val="0057721A"/>
    <w:rsid w:val="00577BB3"/>
    <w:rsid w:val="00577D35"/>
    <w:rsid w:val="0058004D"/>
    <w:rsid w:val="005809AD"/>
    <w:rsid w:val="00580A8F"/>
    <w:rsid w:val="00581251"/>
    <w:rsid w:val="005818DE"/>
    <w:rsid w:val="00581DED"/>
    <w:rsid w:val="00582365"/>
    <w:rsid w:val="005823A8"/>
    <w:rsid w:val="00582503"/>
    <w:rsid w:val="00582AD1"/>
    <w:rsid w:val="00582C4F"/>
    <w:rsid w:val="00582CC4"/>
    <w:rsid w:val="00582D8B"/>
    <w:rsid w:val="00582F6F"/>
    <w:rsid w:val="00583764"/>
    <w:rsid w:val="00583AA9"/>
    <w:rsid w:val="00583D35"/>
    <w:rsid w:val="00583FCB"/>
    <w:rsid w:val="00584775"/>
    <w:rsid w:val="005848EB"/>
    <w:rsid w:val="00584994"/>
    <w:rsid w:val="00584AB4"/>
    <w:rsid w:val="005850C5"/>
    <w:rsid w:val="00585793"/>
    <w:rsid w:val="005857FF"/>
    <w:rsid w:val="00585923"/>
    <w:rsid w:val="00585A15"/>
    <w:rsid w:val="00585A74"/>
    <w:rsid w:val="00585CD4"/>
    <w:rsid w:val="00585D4F"/>
    <w:rsid w:val="00585DBC"/>
    <w:rsid w:val="00586093"/>
    <w:rsid w:val="00586511"/>
    <w:rsid w:val="0058707C"/>
    <w:rsid w:val="005871FE"/>
    <w:rsid w:val="00587212"/>
    <w:rsid w:val="005872DA"/>
    <w:rsid w:val="00587714"/>
    <w:rsid w:val="00587804"/>
    <w:rsid w:val="00587B8F"/>
    <w:rsid w:val="00590313"/>
    <w:rsid w:val="0059061A"/>
    <w:rsid w:val="00590906"/>
    <w:rsid w:val="00590932"/>
    <w:rsid w:val="00590B6E"/>
    <w:rsid w:val="00591033"/>
    <w:rsid w:val="00591754"/>
    <w:rsid w:val="005917DE"/>
    <w:rsid w:val="00591AE5"/>
    <w:rsid w:val="00591B8A"/>
    <w:rsid w:val="00592426"/>
    <w:rsid w:val="00592DA2"/>
    <w:rsid w:val="00592FF8"/>
    <w:rsid w:val="0059361C"/>
    <w:rsid w:val="0059362C"/>
    <w:rsid w:val="00593B07"/>
    <w:rsid w:val="00593B22"/>
    <w:rsid w:val="00593F66"/>
    <w:rsid w:val="005945FE"/>
    <w:rsid w:val="005949B3"/>
    <w:rsid w:val="00594AB4"/>
    <w:rsid w:val="00595026"/>
    <w:rsid w:val="0059507E"/>
    <w:rsid w:val="0059516D"/>
    <w:rsid w:val="00595198"/>
    <w:rsid w:val="00595462"/>
    <w:rsid w:val="005955D1"/>
    <w:rsid w:val="00595C17"/>
    <w:rsid w:val="00596FAB"/>
    <w:rsid w:val="005971EF"/>
    <w:rsid w:val="00597600"/>
    <w:rsid w:val="00597B61"/>
    <w:rsid w:val="00597C04"/>
    <w:rsid w:val="005A0454"/>
    <w:rsid w:val="005A07E4"/>
    <w:rsid w:val="005A0B93"/>
    <w:rsid w:val="005A13EA"/>
    <w:rsid w:val="005A19F6"/>
    <w:rsid w:val="005A1C1D"/>
    <w:rsid w:val="005A20AF"/>
    <w:rsid w:val="005A25E6"/>
    <w:rsid w:val="005A2C8D"/>
    <w:rsid w:val="005A2F62"/>
    <w:rsid w:val="005A31D5"/>
    <w:rsid w:val="005A37F7"/>
    <w:rsid w:val="005A43FF"/>
    <w:rsid w:val="005A47AF"/>
    <w:rsid w:val="005A52E7"/>
    <w:rsid w:val="005A6127"/>
    <w:rsid w:val="005A7307"/>
    <w:rsid w:val="005A7624"/>
    <w:rsid w:val="005A7835"/>
    <w:rsid w:val="005A7ADD"/>
    <w:rsid w:val="005A7EFD"/>
    <w:rsid w:val="005A7F8B"/>
    <w:rsid w:val="005B0970"/>
    <w:rsid w:val="005B0E3B"/>
    <w:rsid w:val="005B0ECB"/>
    <w:rsid w:val="005B0FEE"/>
    <w:rsid w:val="005B1997"/>
    <w:rsid w:val="005B1C3E"/>
    <w:rsid w:val="005B1F8A"/>
    <w:rsid w:val="005B202A"/>
    <w:rsid w:val="005B23F0"/>
    <w:rsid w:val="005B267A"/>
    <w:rsid w:val="005B2DFE"/>
    <w:rsid w:val="005B31A7"/>
    <w:rsid w:val="005B385C"/>
    <w:rsid w:val="005B3B18"/>
    <w:rsid w:val="005B4B95"/>
    <w:rsid w:val="005B4D36"/>
    <w:rsid w:val="005B55D8"/>
    <w:rsid w:val="005B584E"/>
    <w:rsid w:val="005B5D09"/>
    <w:rsid w:val="005B6920"/>
    <w:rsid w:val="005B6D23"/>
    <w:rsid w:val="005B6DE5"/>
    <w:rsid w:val="005B74F3"/>
    <w:rsid w:val="005B75CC"/>
    <w:rsid w:val="005B76DC"/>
    <w:rsid w:val="005B777C"/>
    <w:rsid w:val="005C00BB"/>
    <w:rsid w:val="005C01BA"/>
    <w:rsid w:val="005C035C"/>
    <w:rsid w:val="005C0990"/>
    <w:rsid w:val="005C0D15"/>
    <w:rsid w:val="005C12F6"/>
    <w:rsid w:val="005C1309"/>
    <w:rsid w:val="005C1513"/>
    <w:rsid w:val="005C19C8"/>
    <w:rsid w:val="005C1B45"/>
    <w:rsid w:val="005C1DA9"/>
    <w:rsid w:val="005C1E34"/>
    <w:rsid w:val="005C280E"/>
    <w:rsid w:val="005C2955"/>
    <w:rsid w:val="005C29CD"/>
    <w:rsid w:val="005C2E89"/>
    <w:rsid w:val="005C3C2D"/>
    <w:rsid w:val="005C3CA8"/>
    <w:rsid w:val="005C4154"/>
    <w:rsid w:val="005C4197"/>
    <w:rsid w:val="005C45F5"/>
    <w:rsid w:val="005C464C"/>
    <w:rsid w:val="005C517B"/>
    <w:rsid w:val="005C51D4"/>
    <w:rsid w:val="005C66B5"/>
    <w:rsid w:val="005C673A"/>
    <w:rsid w:val="005C6A53"/>
    <w:rsid w:val="005C6A65"/>
    <w:rsid w:val="005C6BDE"/>
    <w:rsid w:val="005C6CB9"/>
    <w:rsid w:val="005C6E92"/>
    <w:rsid w:val="005C6EC6"/>
    <w:rsid w:val="005C797C"/>
    <w:rsid w:val="005C7B59"/>
    <w:rsid w:val="005C7CC1"/>
    <w:rsid w:val="005C7CD5"/>
    <w:rsid w:val="005C7FF7"/>
    <w:rsid w:val="005D04D4"/>
    <w:rsid w:val="005D0631"/>
    <w:rsid w:val="005D0C75"/>
    <w:rsid w:val="005D1707"/>
    <w:rsid w:val="005D17BE"/>
    <w:rsid w:val="005D1A24"/>
    <w:rsid w:val="005D28EF"/>
    <w:rsid w:val="005D2B3F"/>
    <w:rsid w:val="005D2E95"/>
    <w:rsid w:val="005D2FCA"/>
    <w:rsid w:val="005D35E7"/>
    <w:rsid w:val="005D377A"/>
    <w:rsid w:val="005D3A00"/>
    <w:rsid w:val="005D3EA4"/>
    <w:rsid w:val="005D452F"/>
    <w:rsid w:val="005D4DA7"/>
    <w:rsid w:val="005D4E76"/>
    <w:rsid w:val="005D56D6"/>
    <w:rsid w:val="005D570C"/>
    <w:rsid w:val="005D5AD4"/>
    <w:rsid w:val="005D633D"/>
    <w:rsid w:val="005D6A0F"/>
    <w:rsid w:val="005D6C02"/>
    <w:rsid w:val="005D6F64"/>
    <w:rsid w:val="005D73A6"/>
    <w:rsid w:val="005D75C2"/>
    <w:rsid w:val="005D7675"/>
    <w:rsid w:val="005E0415"/>
    <w:rsid w:val="005E07FD"/>
    <w:rsid w:val="005E0B14"/>
    <w:rsid w:val="005E1764"/>
    <w:rsid w:val="005E1F46"/>
    <w:rsid w:val="005E2385"/>
    <w:rsid w:val="005E24AC"/>
    <w:rsid w:val="005E298C"/>
    <w:rsid w:val="005E2A5B"/>
    <w:rsid w:val="005E2DF3"/>
    <w:rsid w:val="005E2FF7"/>
    <w:rsid w:val="005E3E10"/>
    <w:rsid w:val="005E3EE2"/>
    <w:rsid w:val="005E3FAB"/>
    <w:rsid w:val="005E4636"/>
    <w:rsid w:val="005E590A"/>
    <w:rsid w:val="005E5AAA"/>
    <w:rsid w:val="005E5C55"/>
    <w:rsid w:val="005E5C7B"/>
    <w:rsid w:val="005E60F9"/>
    <w:rsid w:val="005E70A0"/>
    <w:rsid w:val="005E72FF"/>
    <w:rsid w:val="005E79F1"/>
    <w:rsid w:val="005E7A91"/>
    <w:rsid w:val="005F0909"/>
    <w:rsid w:val="005F0BA3"/>
    <w:rsid w:val="005F0F3A"/>
    <w:rsid w:val="005F10C7"/>
    <w:rsid w:val="005F111C"/>
    <w:rsid w:val="005F11E8"/>
    <w:rsid w:val="005F140B"/>
    <w:rsid w:val="005F14C3"/>
    <w:rsid w:val="005F1512"/>
    <w:rsid w:val="005F2215"/>
    <w:rsid w:val="005F26C5"/>
    <w:rsid w:val="005F291C"/>
    <w:rsid w:val="005F2D45"/>
    <w:rsid w:val="005F3FBA"/>
    <w:rsid w:val="005F401C"/>
    <w:rsid w:val="005F40D2"/>
    <w:rsid w:val="005F4470"/>
    <w:rsid w:val="005F469C"/>
    <w:rsid w:val="005F49FC"/>
    <w:rsid w:val="005F4FA1"/>
    <w:rsid w:val="005F50D8"/>
    <w:rsid w:val="005F5358"/>
    <w:rsid w:val="005F56AC"/>
    <w:rsid w:val="005F572B"/>
    <w:rsid w:val="005F5A60"/>
    <w:rsid w:val="005F5A96"/>
    <w:rsid w:val="005F5C29"/>
    <w:rsid w:val="005F5CD3"/>
    <w:rsid w:val="005F6132"/>
    <w:rsid w:val="005F6305"/>
    <w:rsid w:val="005F75A3"/>
    <w:rsid w:val="005F7602"/>
    <w:rsid w:val="005F79F0"/>
    <w:rsid w:val="005F7C74"/>
    <w:rsid w:val="006001BE"/>
    <w:rsid w:val="00600899"/>
    <w:rsid w:val="00600ED7"/>
    <w:rsid w:val="0060107D"/>
    <w:rsid w:val="006012F6"/>
    <w:rsid w:val="0060194B"/>
    <w:rsid w:val="006025DA"/>
    <w:rsid w:val="00602757"/>
    <w:rsid w:val="0060275C"/>
    <w:rsid w:val="00603575"/>
    <w:rsid w:val="00603FDE"/>
    <w:rsid w:val="00604056"/>
    <w:rsid w:val="006040D6"/>
    <w:rsid w:val="006045BA"/>
    <w:rsid w:val="0060492E"/>
    <w:rsid w:val="00604C4F"/>
    <w:rsid w:val="00604E33"/>
    <w:rsid w:val="006055E9"/>
    <w:rsid w:val="00605689"/>
    <w:rsid w:val="00605A9D"/>
    <w:rsid w:val="0060607F"/>
    <w:rsid w:val="0060667F"/>
    <w:rsid w:val="00606883"/>
    <w:rsid w:val="00607998"/>
    <w:rsid w:val="0061001E"/>
    <w:rsid w:val="006102EA"/>
    <w:rsid w:val="0061045C"/>
    <w:rsid w:val="006109B2"/>
    <w:rsid w:val="00611029"/>
    <w:rsid w:val="006117BA"/>
    <w:rsid w:val="00611A57"/>
    <w:rsid w:val="00612AE2"/>
    <w:rsid w:val="00613820"/>
    <w:rsid w:val="00613865"/>
    <w:rsid w:val="00613A11"/>
    <w:rsid w:val="00613EE1"/>
    <w:rsid w:val="00613F1D"/>
    <w:rsid w:val="00614019"/>
    <w:rsid w:val="00614233"/>
    <w:rsid w:val="00614A6F"/>
    <w:rsid w:val="00615882"/>
    <w:rsid w:val="00615EFE"/>
    <w:rsid w:val="00615FA9"/>
    <w:rsid w:val="00616228"/>
    <w:rsid w:val="00616242"/>
    <w:rsid w:val="006162C2"/>
    <w:rsid w:val="006175C2"/>
    <w:rsid w:val="006176B9"/>
    <w:rsid w:val="006176C4"/>
    <w:rsid w:val="00617731"/>
    <w:rsid w:val="00617AAF"/>
    <w:rsid w:val="00620A08"/>
    <w:rsid w:val="006210E8"/>
    <w:rsid w:val="0062126C"/>
    <w:rsid w:val="00621521"/>
    <w:rsid w:val="006215A2"/>
    <w:rsid w:val="0062168E"/>
    <w:rsid w:val="00621898"/>
    <w:rsid w:val="00621A06"/>
    <w:rsid w:val="00621B19"/>
    <w:rsid w:val="00621F5B"/>
    <w:rsid w:val="006220D1"/>
    <w:rsid w:val="00622119"/>
    <w:rsid w:val="00622412"/>
    <w:rsid w:val="00622524"/>
    <w:rsid w:val="006228E5"/>
    <w:rsid w:val="00622C74"/>
    <w:rsid w:val="00623379"/>
    <w:rsid w:val="00623764"/>
    <w:rsid w:val="006238E6"/>
    <w:rsid w:val="00623B97"/>
    <w:rsid w:val="00623E24"/>
    <w:rsid w:val="006241EB"/>
    <w:rsid w:val="00624202"/>
    <w:rsid w:val="00624291"/>
    <w:rsid w:val="006246A1"/>
    <w:rsid w:val="006246B3"/>
    <w:rsid w:val="00624BB6"/>
    <w:rsid w:val="00624E44"/>
    <w:rsid w:val="006252AC"/>
    <w:rsid w:val="00625BAA"/>
    <w:rsid w:val="00625CC6"/>
    <w:rsid w:val="006264FE"/>
    <w:rsid w:val="0062654E"/>
    <w:rsid w:val="006268AA"/>
    <w:rsid w:val="006268FC"/>
    <w:rsid w:val="006269E3"/>
    <w:rsid w:val="00626C34"/>
    <w:rsid w:val="006275A7"/>
    <w:rsid w:val="0062779B"/>
    <w:rsid w:val="00627D98"/>
    <w:rsid w:val="006307C3"/>
    <w:rsid w:val="00630923"/>
    <w:rsid w:val="00630A00"/>
    <w:rsid w:val="00630D16"/>
    <w:rsid w:val="00630D4D"/>
    <w:rsid w:val="00630DD0"/>
    <w:rsid w:val="0063100F"/>
    <w:rsid w:val="00631607"/>
    <w:rsid w:val="0063187A"/>
    <w:rsid w:val="00631962"/>
    <w:rsid w:val="00631DE2"/>
    <w:rsid w:val="00631FD4"/>
    <w:rsid w:val="006324BC"/>
    <w:rsid w:val="0063275D"/>
    <w:rsid w:val="00632991"/>
    <w:rsid w:val="00633298"/>
    <w:rsid w:val="00633499"/>
    <w:rsid w:val="00633BF0"/>
    <w:rsid w:val="0063408D"/>
    <w:rsid w:val="0063421B"/>
    <w:rsid w:val="00634302"/>
    <w:rsid w:val="00634A8C"/>
    <w:rsid w:val="006350C4"/>
    <w:rsid w:val="006357C4"/>
    <w:rsid w:val="006357E5"/>
    <w:rsid w:val="00635A74"/>
    <w:rsid w:val="00635BA6"/>
    <w:rsid w:val="00635F36"/>
    <w:rsid w:val="006362E8"/>
    <w:rsid w:val="00636F34"/>
    <w:rsid w:val="00637B62"/>
    <w:rsid w:val="00637E03"/>
    <w:rsid w:val="00637FEB"/>
    <w:rsid w:val="00640049"/>
    <w:rsid w:val="006401EE"/>
    <w:rsid w:val="006402C9"/>
    <w:rsid w:val="00640422"/>
    <w:rsid w:val="00640524"/>
    <w:rsid w:val="00640C16"/>
    <w:rsid w:val="00641282"/>
    <w:rsid w:val="006412C0"/>
    <w:rsid w:val="006416A8"/>
    <w:rsid w:val="00641999"/>
    <w:rsid w:val="006424FE"/>
    <w:rsid w:val="0064256F"/>
    <w:rsid w:val="00642717"/>
    <w:rsid w:val="00642CB2"/>
    <w:rsid w:val="006432F6"/>
    <w:rsid w:val="006435D8"/>
    <w:rsid w:val="0064368B"/>
    <w:rsid w:val="006436AE"/>
    <w:rsid w:val="00643B28"/>
    <w:rsid w:val="00643C65"/>
    <w:rsid w:val="00643F7A"/>
    <w:rsid w:val="00644D76"/>
    <w:rsid w:val="006456B9"/>
    <w:rsid w:val="00645A06"/>
    <w:rsid w:val="00645CA2"/>
    <w:rsid w:val="0064602D"/>
    <w:rsid w:val="0064611B"/>
    <w:rsid w:val="00646262"/>
    <w:rsid w:val="00646705"/>
    <w:rsid w:val="00646793"/>
    <w:rsid w:val="00646BF7"/>
    <w:rsid w:val="00646D2E"/>
    <w:rsid w:val="00647172"/>
    <w:rsid w:val="0064748D"/>
    <w:rsid w:val="00647696"/>
    <w:rsid w:val="00647A38"/>
    <w:rsid w:val="00647BB5"/>
    <w:rsid w:val="00647CF4"/>
    <w:rsid w:val="00647ECB"/>
    <w:rsid w:val="0065023E"/>
    <w:rsid w:val="00650640"/>
    <w:rsid w:val="0065071A"/>
    <w:rsid w:val="00650772"/>
    <w:rsid w:val="00650A21"/>
    <w:rsid w:val="00650E9F"/>
    <w:rsid w:val="00650ED1"/>
    <w:rsid w:val="0065152F"/>
    <w:rsid w:val="00651AB6"/>
    <w:rsid w:val="006523A6"/>
    <w:rsid w:val="0065270E"/>
    <w:rsid w:val="00652B9D"/>
    <w:rsid w:val="00652CED"/>
    <w:rsid w:val="00652E57"/>
    <w:rsid w:val="00652EA7"/>
    <w:rsid w:val="00653168"/>
    <w:rsid w:val="0065352E"/>
    <w:rsid w:val="006538E5"/>
    <w:rsid w:val="006538FE"/>
    <w:rsid w:val="00653986"/>
    <w:rsid w:val="00653FCD"/>
    <w:rsid w:val="006540EF"/>
    <w:rsid w:val="00654209"/>
    <w:rsid w:val="00654671"/>
    <w:rsid w:val="0065478E"/>
    <w:rsid w:val="006547D3"/>
    <w:rsid w:val="00654B12"/>
    <w:rsid w:val="00654B89"/>
    <w:rsid w:val="00655026"/>
    <w:rsid w:val="00655401"/>
    <w:rsid w:val="00655541"/>
    <w:rsid w:val="00655CC7"/>
    <w:rsid w:val="00656381"/>
    <w:rsid w:val="0065639D"/>
    <w:rsid w:val="006565E8"/>
    <w:rsid w:val="00656830"/>
    <w:rsid w:val="00656A89"/>
    <w:rsid w:val="00657773"/>
    <w:rsid w:val="00657947"/>
    <w:rsid w:val="00657C4E"/>
    <w:rsid w:val="00657C5C"/>
    <w:rsid w:val="00657D49"/>
    <w:rsid w:val="0066035A"/>
    <w:rsid w:val="00660713"/>
    <w:rsid w:val="00660738"/>
    <w:rsid w:val="00660E49"/>
    <w:rsid w:val="00660EB2"/>
    <w:rsid w:val="0066104A"/>
    <w:rsid w:val="006613C7"/>
    <w:rsid w:val="0066251B"/>
    <w:rsid w:val="00662571"/>
    <w:rsid w:val="0066260B"/>
    <w:rsid w:val="0066279C"/>
    <w:rsid w:val="00662D39"/>
    <w:rsid w:val="00663385"/>
    <w:rsid w:val="006634DF"/>
    <w:rsid w:val="00663596"/>
    <w:rsid w:val="0066360A"/>
    <w:rsid w:val="00663646"/>
    <w:rsid w:val="00663D32"/>
    <w:rsid w:val="0066446C"/>
    <w:rsid w:val="0066465F"/>
    <w:rsid w:val="006655BA"/>
    <w:rsid w:val="006656E8"/>
    <w:rsid w:val="00665ACC"/>
    <w:rsid w:val="00665B21"/>
    <w:rsid w:val="00665D8D"/>
    <w:rsid w:val="0066646E"/>
    <w:rsid w:val="00666958"/>
    <w:rsid w:val="00666ACD"/>
    <w:rsid w:val="006673FD"/>
    <w:rsid w:val="00667449"/>
    <w:rsid w:val="006675CC"/>
    <w:rsid w:val="00667729"/>
    <w:rsid w:val="00667B6E"/>
    <w:rsid w:val="00671136"/>
    <w:rsid w:val="00671A85"/>
    <w:rsid w:val="00672CD6"/>
    <w:rsid w:val="00672EB2"/>
    <w:rsid w:val="00673304"/>
    <w:rsid w:val="00673515"/>
    <w:rsid w:val="00673547"/>
    <w:rsid w:val="00673E89"/>
    <w:rsid w:val="00674100"/>
    <w:rsid w:val="0067452E"/>
    <w:rsid w:val="0067468B"/>
    <w:rsid w:val="00674F2F"/>
    <w:rsid w:val="00674FFE"/>
    <w:rsid w:val="006750B6"/>
    <w:rsid w:val="006750D5"/>
    <w:rsid w:val="006752B6"/>
    <w:rsid w:val="00675393"/>
    <w:rsid w:val="00675522"/>
    <w:rsid w:val="00675535"/>
    <w:rsid w:val="00675986"/>
    <w:rsid w:val="006759F3"/>
    <w:rsid w:val="00675AC4"/>
    <w:rsid w:val="006760C2"/>
    <w:rsid w:val="006763DA"/>
    <w:rsid w:val="006765CB"/>
    <w:rsid w:val="00676864"/>
    <w:rsid w:val="00676BA2"/>
    <w:rsid w:val="00676EB3"/>
    <w:rsid w:val="006776E2"/>
    <w:rsid w:val="00677910"/>
    <w:rsid w:val="00677AA5"/>
    <w:rsid w:val="00677B1D"/>
    <w:rsid w:val="00677CF8"/>
    <w:rsid w:val="00677FA5"/>
    <w:rsid w:val="0068031E"/>
    <w:rsid w:val="00681240"/>
    <w:rsid w:val="006813EC"/>
    <w:rsid w:val="006814D9"/>
    <w:rsid w:val="0068171A"/>
    <w:rsid w:val="006818DD"/>
    <w:rsid w:val="00681A63"/>
    <w:rsid w:val="00681C5E"/>
    <w:rsid w:val="00681C8B"/>
    <w:rsid w:val="00681F66"/>
    <w:rsid w:val="00682128"/>
    <w:rsid w:val="006828EB"/>
    <w:rsid w:val="00682AA5"/>
    <w:rsid w:val="006830A2"/>
    <w:rsid w:val="006835AD"/>
    <w:rsid w:val="006836E6"/>
    <w:rsid w:val="006839F8"/>
    <w:rsid w:val="00685837"/>
    <w:rsid w:val="00685C88"/>
    <w:rsid w:val="00685F89"/>
    <w:rsid w:val="00686446"/>
    <w:rsid w:val="006868A9"/>
    <w:rsid w:val="00687283"/>
    <w:rsid w:val="006874F9"/>
    <w:rsid w:val="00687621"/>
    <w:rsid w:val="00687D93"/>
    <w:rsid w:val="00687FC4"/>
    <w:rsid w:val="00690A8A"/>
    <w:rsid w:val="00690DCE"/>
    <w:rsid w:val="00690F39"/>
    <w:rsid w:val="006914CC"/>
    <w:rsid w:val="0069152F"/>
    <w:rsid w:val="006915E2"/>
    <w:rsid w:val="006916D7"/>
    <w:rsid w:val="006926F1"/>
    <w:rsid w:val="00692FD2"/>
    <w:rsid w:val="00693A10"/>
    <w:rsid w:val="00693A80"/>
    <w:rsid w:val="00693BE4"/>
    <w:rsid w:val="00693D8D"/>
    <w:rsid w:val="00694564"/>
    <w:rsid w:val="0069484F"/>
    <w:rsid w:val="00694E92"/>
    <w:rsid w:val="006957B3"/>
    <w:rsid w:val="00695BF9"/>
    <w:rsid w:val="00695EA1"/>
    <w:rsid w:val="006960F9"/>
    <w:rsid w:val="006964DD"/>
    <w:rsid w:val="0069655A"/>
    <w:rsid w:val="006970A6"/>
    <w:rsid w:val="0069717D"/>
    <w:rsid w:val="006972F6"/>
    <w:rsid w:val="00697B13"/>
    <w:rsid w:val="006A02C9"/>
    <w:rsid w:val="006A0481"/>
    <w:rsid w:val="006A0545"/>
    <w:rsid w:val="006A0EA8"/>
    <w:rsid w:val="006A1155"/>
    <w:rsid w:val="006A191D"/>
    <w:rsid w:val="006A191E"/>
    <w:rsid w:val="006A2001"/>
    <w:rsid w:val="006A23BB"/>
    <w:rsid w:val="006A2CA1"/>
    <w:rsid w:val="006A2E9C"/>
    <w:rsid w:val="006A3528"/>
    <w:rsid w:val="006A359D"/>
    <w:rsid w:val="006A3A06"/>
    <w:rsid w:val="006A3ACF"/>
    <w:rsid w:val="006A402C"/>
    <w:rsid w:val="006A4088"/>
    <w:rsid w:val="006A424F"/>
    <w:rsid w:val="006A4554"/>
    <w:rsid w:val="006A4D47"/>
    <w:rsid w:val="006A566D"/>
    <w:rsid w:val="006A57A9"/>
    <w:rsid w:val="006A58A7"/>
    <w:rsid w:val="006A5A10"/>
    <w:rsid w:val="006A5B7F"/>
    <w:rsid w:val="006A5CB0"/>
    <w:rsid w:val="006A6102"/>
    <w:rsid w:val="006A6118"/>
    <w:rsid w:val="006A619C"/>
    <w:rsid w:val="006A620D"/>
    <w:rsid w:val="006A65C3"/>
    <w:rsid w:val="006A6C99"/>
    <w:rsid w:val="006A71B2"/>
    <w:rsid w:val="006A7554"/>
    <w:rsid w:val="006A794B"/>
    <w:rsid w:val="006A7DFA"/>
    <w:rsid w:val="006B02A1"/>
    <w:rsid w:val="006B1262"/>
    <w:rsid w:val="006B1F29"/>
    <w:rsid w:val="006B2108"/>
    <w:rsid w:val="006B22F8"/>
    <w:rsid w:val="006B2439"/>
    <w:rsid w:val="006B27E4"/>
    <w:rsid w:val="006B311C"/>
    <w:rsid w:val="006B3208"/>
    <w:rsid w:val="006B3C47"/>
    <w:rsid w:val="006B3F08"/>
    <w:rsid w:val="006B4464"/>
    <w:rsid w:val="006B457C"/>
    <w:rsid w:val="006B46EB"/>
    <w:rsid w:val="006B4A60"/>
    <w:rsid w:val="006B4AC0"/>
    <w:rsid w:val="006B4B4A"/>
    <w:rsid w:val="006B4B9A"/>
    <w:rsid w:val="006B51ED"/>
    <w:rsid w:val="006B5291"/>
    <w:rsid w:val="006B54FF"/>
    <w:rsid w:val="006B5513"/>
    <w:rsid w:val="006B55F9"/>
    <w:rsid w:val="006B5D7C"/>
    <w:rsid w:val="006B6440"/>
    <w:rsid w:val="006B6AFE"/>
    <w:rsid w:val="006B788E"/>
    <w:rsid w:val="006B7B3D"/>
    <w:rsid w:val="006B7C67"/>
    <w:rsid w:val="006B7E02"/>
    <w:rsid w:val="006C0141"/>
    <w:rsid w:val="006C05E3"/>
    <w:rsid w:val="006C0D41"/>
    <w:rsid w:val="006C109B"/>
    <w:rsid w:val="006C14D3"/>
    <w:rsid w:val="006C155F"/>
    <w:rsid w:val="006C1775"/>
    <w:rsid w:val="006C17A8"/>
    <w:rsid w:val="006C2441"/>
    <w:rsid w:val="006C39FD"/>
    <w:rsid w:val="006C3A57"/>
    <w:rsid w:val="006C3C64"/>
    <w:rsid w:val="006C40AF"/>
    <w:rsid w:val="006C4589"/>
    <w:rsid w:val="006C482D"/>
    <w:rsid w:val="006C511B"/>
    <w:rsid w:val="006C53F3"/>
    <w:rsid w:val="006C5828"/>
    <w:rsid w:val="006C5E2E"/>
    <w:rsid w:val="006C61C4"/>
    <w:rsid w:val="006C675E"/>
    <w:rsid w:val="006C6B93"/>
    <w:rsid w:val="006C6E4F"/>
    <w:rsid w:val="006C75BA"/>
    <w:rsid w:val="006C7603"/>
    <w:rsid w:val="006C781B"/>
    <w:rsid w:val="006C7AE3"/>
    <w:rsid w:val="006C7CD2"/>
    <w:rsid w:val="006C7EDD"/>
    <w:rsid w:val="006D07D9"/>
    <w:rsid w:val="006D08F1"/>
    <w:rsid w:val="006D0C42"/>
    <w:rsid w:val="006D0D44"/>
    <w:rsid w:val="006D1C65"/>
    <w:rsid w:val="006D24E3"/>
    <w:rsid w:val="006D2846"/>
    <w:rsid w:val="006D2866"/>
    <w:rsid w:val="006D2D8B"/>
    <w:rsid w:val="006D2F4A"/>
    <w:rsid w:val="006D30FB"/>
    <w:rsid w:val="006D30FD"/>
    <w:rsid w:val="006D31B8"/>
    <w:rsid w:val="006D33B1"/>
    <w:rsid w:val="006D3400"/>
    <w:rsid w:val="006D350D"/>
    <w:rsid w:val="006D3BCF"/>
    <w:rsid w:val="006D3D95"/>
    <w:rsid w:val="006D3E1C"/>
    <w:rsid w:val="006D469C"/>
    <w:rsid w:val="006D4E09"/>
    <w:rsid w:val="006D4E59"/>
    <w:rsid w:val="006D5012"/>
    <w:rsid w:val="006D5020"/>
    <w:rsid w:val="006D58D1"/>
    <w:rsid w:val="006D5C42"/>
    <w:rsid w:val="006D5E35"/>
    <w:rsid w:val="006D5FFE"/>
    <w:rsid w:val="006D65DF"/>
    <w:rsid w:val="006D6FC1"/>
    <w:rsid w:val="006D7058"/>
    <w:rsid w:val="006D7565"/>
    <w:rsid w:val="006D7567"/>
    <w:rsid w:val="006D763A"/>
    <w:rsid w:val="006E05CC"/>
    <w:rsid w:val="006E0D7D"/>
    <w:rsid w:val="006E20C4"/>
    <w:rsid w:val="006E21C7"/>
    <w:rsid w:val="006E35F5"/>
    <w:rsid w:val="006E3627"/>
    <w:rsid w:val="006E3C83"/>
    <w:rsid w:val="006E3CE9"/>
    <w:rsid w:val="006E3DCE"/>
    <w:rsid w:val="006E5153"/>
    <w:rsid w:val="006E52A1"/>
    <w:rsid w:val="006E5589"/>
    <w:rsid w:val="006E5C69"/>
    <w:rsid w:val="006E5D9D"/>
    <w:rsid w:val="006E601B"/>
    <w:rsid w:val="006E6708"/>
    <w:rsid w:val="006E6B24"/>
    <w:rsid w:val="006E6FF8"/>
    <w:rsid w:val="006E7915"/>
    <w:rsid w:val="006F0348"/>
    <w:rsid w:val="006F06BE"/>
    <w:rsid w:val="006F10BA"/>
    <w:rsid w:val="006F14C2"/>
    <w:rsid w:val="006F1BC8"/>
    <w:rsid w:val="006F2365"/>
    <w:rsid w:val="006F2A48"/>
    <w:rsid w:val="006F2DA7"/>
    <w:rsid w:val="006F2E7C"/>
    <w:rsid w:val="006F32B0"/>
    <w:rsid w:val="006F3301"/>
    <w:rsid w:val="006F3A9A"/>
    <w:rsid w:val="006F3AC2"/>
    <w:rsid w:val="006F3D96"/>
    <w:rsid w:val="006F3F03"/>
    <w:rsid w:val="006F49D2"/>
    <w:rsid w:val="006F49DE"/>
    <w:rsid w:val="006F5018"/>
    <w:rsid w:val="006F59AF"/>
    <w:rsid w:val="006F59B6"/>
    <w:rsid w:val="006F5E12"/>
    <w:rsid w:val="006F60C2"/>
    <w:rsid w:val="006F6805"/>
    <w:rsid w:val="006F6909"/>
    <w:rsid w:val="006F6FFA"/>
    <w:rsid w:val="006F70C8"/>
    <w:rsid w:val="006F7453"/>
    <w:rsid w:val="006F75EE"/>
    <w:rsid w:val="006F77E9"/>
    <w:rsid w:val="006F7A4E"/>
    <w:rsid w:val="00700A16"/>
    <w:rsid w:val="00700A24"/>
    <w:rsid w:val="00700BF1"/>
    <w:rsid w:val="00700EE8"/>
    <w:rsid w:val="00700F6D"/>
    <w:rsid w:val="00701AA8"/>
    <w:rsid w:val="00701F57"/>
    <w:rsid w:val="007022A4"/>
    <w:rsid w:val="00702777"/>
    <w:rsid w:val="007027A4"/>
    <w:rsid w:val="00702BA5"/>
    <w:rsid w:val="007031DC"/>
    <w:rsid w:val="00704090"/>
    <w:rsid w:val="00704355"/>
    <w:rsid w:val="00704517"/>
    <w:rsid w:val="007045F1"/>
    <w:rsid w:val="00704914"/>
    <w:rsid w:val="007049D5"/>
    <w:rsid w:val="007049D9"/>
    <w:rsid w:val="00704B5D"/>
    <w:rsid w:val="00704FCA"/>
    <w:rsid w:val="00705082"/>
    <w:rsid w:val="0070521D"/>
    <w:rsid w:val="00705236"/>
    <w:rsid w:val="007052B5"/>
    <w:rsid w:val="00705630"/>
    <w:rsid w:val="0070632F"/>
    <w:rsid w:val="00706A40"/>
    <w:rsid w:val="00706EE0"/>
    <w:rsid w:val="0070703C"/>
    <w:rsid w:val="007073A2"/>
    <w:rsid w:val="007073C4"/>
    <w:rsid w:val="007075DC"/>
    <w:rsid w:val="00707CA8"/>
    <w:rsid w:val="00707E5C"/>
    <w:rsid w:val="007100DD"/>
    <w:rsid w:val="007102D3"/>
    <w:rsid w:val="00710A9C"/>
    <w:rsid w:val="00711364"/>
    <w:rsid w:val="007127EC"/>
    <w:rsid w:val="00712BA5"/>
    <w:rsid w:val="00712BFC"/>
    <w:rsid w:val="00712CB1"/>
    <w:rsid w:val="00712CEC"/>
    <w:rsid w:val="00712D09"/>
    <w:rsid w:val="007139EF"/>
    <w:rsid w:val="00714061"/>
    <w:rsid w:val="007141AA"/>
    <w:rsid w:val="0071428B"/>
    <w:rsid w:val="00714564"/>
    <w:rsid w:val="007145EA"/>
    <w:rsid w:val="00714657"/>
    <w:rsid w:val="007148C6"/>
    <w:rsid w:val="0071533F"/>
    <w:rsid w:val="007168E2"/>
    <w:rsid w:val="00716A69"/>
    <w:rsid w:val="00716DF1"/>
    <w:rsid w:val="007172B0"/>
    <w:rsid w:val="007172DF"/>
    <w:rsid w:val="007174BD"/>
    <w:rsid w:val="007177D1"/>
    <w:rsid w:val="007177E1"/>
    <w:rsid w:val="00717E8C"/>
    <w:rsid w:val="007204DD"/>
    <w:rsid w:val="007208FC"/>
    <w:rsid w:val="00720B38"/>
    <w:rsid w:val="0072152B"/>
    <w:rsid w:val="00721B59"/>
    <w:rsid w:val="00721B61"/>
    <w:rsid w:val="00721D78"/>
    <w:rsid w:val="007221C2"/>
    <w:rsid w:val="007224B6"/>
    <w:rsid w:val="00722568"/>
    <w:rsid w:val="00722E60"/>
    <w:rsid w:val="007234E7"/>
    <w:rsid w:val="0072367C"/>
    <w:rsid w:val="0072385B"/>
    <w:rsid w:val="007239DB"/>
    <w:rsid w:val="00723CB8"/>
    <w:rsid w:val="00724471"/>
    <w:rsid w:val="00724752"/>
    <w:rsid w:val="00724D76"/>
    <w:rsid w:val="0072553B"/>
    <w:rsid w:val="007256FE"/>
    <w:rsid w:val="00725C43"/>
    <w:rsid w:val="00725F96"/>
    <w:rsid w:val="00726B12"/>
    <w:rsid w:val="00726B83"/>
    <w:rsid w:val="00726EBA"/>
    <w:rsid w:val="00727061"/>
    <w:rsid w:val="007272FA"/>
    <w:rsid w:val="00727732"/>
    <w:rsid w:val="00727884"/>
    <w:rsid w:val="00727CCB"/>
    <w:rsid w:val="00727DF9"/>
    <w:rsid w:val="00727E08"/>
    <w:rsid w:val="00727FC4"/>
    <w:rsid w:val="007300DD"/>
    <w:rsid w:val="007300E0"/>
    <w:rsid w:val="00730200"/>
    <w:rsid w:val="00730279"/>
    <w:rsid w:val="00730502"/>
    <w:rsid w:val="00730674"/>
    <w:rsid w:val="007306E3"/>
    <w:rsid w:val="0073095A"/>
    <w:rsid w:val="00730BD0"/>
    <w:rsid w:val="00730CAB"/>
    <w:rsid w:val="00730DDE"/>
    <w:rsid w:val="007321BB"/>
    <w:rsid w:val="00732201"/>
    <w:rsid w:val="00732542"/>
    <w:rsid w:val="007326C7"/>
    <w:rsid w:val="0073298F"/>
    <w:rsid w:val="00732B75"/>
    <w:rsid w:val="0073442A"/>
    <w:rsid w:val="00734624"/>
    <w:rsid w:val="00734D80"/>
    <w:rsid w:val="00735013"/>
    <w:rsid w:val="00735429"/>
    <w:rsid w:val="00735D22"/>
    <w:rsid w:val="00736301"/>
    <w:rsid w:val="007363C1"/>
    <w:rsid w:val="00736734"/>
    <w:rsid w:val="00736C9D"/>
    <w:rsid w:val="00737382"/>
    <w:rsid w:val="00737846"/>
    <w:rsid w:val="00740151"/>
    <w:rsid w:val="00740491"/>
    <w:rsid w:val="007408CF"/>
    <w:rsid w:val="00740DC7"/>
    <w:rsid w:val="00741506"/>
    <w:rsid w:val="00742082"/>
    <w:rsid w:val="00742DA3"/>
    <w:rsid w:val="0074349C"/>
    <w:rsid w:val="00743B97"/>
    <w:rsid w:val="00743D3A"/>
    <w:rsid w:val="00743E14"/>
    <w:rsid w:val="0074413E"/>
    <w:rsid w:val="00744208"/>
    <w:rsid w:val="007444B5"/>
    <w:rsid w:val="00744797"/>
    <w:rsid w:val="007448AA"/>
    <w:rsid w:val="00744B6C"/>
    <w:rsid w:val="00744CAE"/>
    <w:rsid w:val="00744E50"/>
    <w:rsid w:val="007452F0"/>
    <w:rsid w:val="0074670C"/>
    <w:rsid w:val="00746D35"/>
    <w:rsid w:val="00747371"/>
    <w:rsid w:val="0074738F"/>
    <w:rsid w:val="007474A2"/>
    <w:rsid w:val="007500AC"/>
    <w:rsid w:val="007506B1"/>
    <w:rsid w:val="00750E6C"/>
    <w:rsid w:val="00750F58"/>
    <w:rsid w:val="00750FBD"/>
    <w:rsid w:val="00751115"/>
    <w:rsid w:val="0075143E"/>
    <w:rsid w:val="007516D2"/>
    <w:rsid w:val="00751890"/>
    <w:rsid w:val="00751A94"/>
    <w:rsid w:val="00751D31"/>
    <w:rsid w:val="00751DA2"/>
    <w:rsid w:val="0075204E"/>
    <w:rsid w:val="00752252"/>
    <w:rsid w:val="007527A8"/>
    <w:rsid w:val="00752A6A"/>
    <w:rsid w:val="00752BEB"/>
    <w:rsid w:val="00752FAD"/>
    <w:rsid w:val="00753430"/>
    <w:rsid w:val="00753A15"/>
    <w:rsid w:val="00753A9C"/>
    <w:rsid w:val="00753DCE"/>
    <w:rsid w:val="0075429A"/>
    <w:rsid w:val="00754313"/>
    <w:rsid w:val="0075436C"/>
    <w:rsid w:val="00754518"/>
    <w:rsid w:val="007547B5"/>
    <w:rsid w:val="00754AE4"/>
    <w:rsid w:val="00754B46"/>
    <w:rsid w:val="00754FA7"/>
    <w:rsid w:val="00755513"/>
    <w:rsid w:val="007556E8"/>
    <w:rsid w:val="00755CF2"/>
    <w:rsid w:val="0075604C"/>
    <w:rsid w:val="007561ED"/>
    <w:rsid w:val="0075641D"/>
    <w:rsid w:val="00756BF4"/>
    <w:rsid w:val="00756D5C"/>
    <w:rsid w:val="00757270"/>
    <w:rsid w:val="00757441"/>
    <w:rsid w:val="0075756A"/>
    <w:rsid w:val="0075761A"/>
    <w:rsid w:val="00757754"/>
    <w:rsid w:val="007577E2"/>
    <w:rsid w:val="00757B2E"/>
    <w:rsid w:val="00757B69"/>
    <w:rsid w:val="00757D15"/>
    <w:rsid w:val="00757D46"/>
    <w:rsid w:val="00757E2B"/>
    <w:rsid w:val="00760704"/>
    <w:rsid w:val="00760A5A"/>
    <w:rsid w:val="00760B45"/>
    <w:rsid w:val="00761115"/>
    <w:rsid w:val="00761233"/>
    <w:rsid w:val="00761346"/>
    <w:rsid w:val="0076175B"/>
    <w:rsid w:val="00761BBE"/>
    <w:rsid w:val="00761BCA"/>
    <w:rsid w:val="0076246D"/>
    <w:rsid w:val="00762687"/>
    <w:rsid w:val="00762FDF"/>
    <w:rsid w:val="00763759"/>
    <w:rsid w:val="0076386E"/>
    <w:rsid w:val="00763926"/>
    <w:rsid w:val="0076447C"/>
    <w:rsid w:val="00764A28"/>
    <w:rsid w:val="00764C7F"/>
    <w:rsid w:val="007657F9"/>
    <w:rsid w:val="00765F81"/>
    <w:rsid w:val="00766073"/>
    <w:rsid w:val="0076673F"/>
    <w:rsid w:val="007668F6"/>
    <w:rsid w:val="00766A0A"/>
    <w:rsid w:val="00766BCF"/>
    <w:rsid w:val="00766C9B"/>
    <w:rsid w:val="00766CC4"/>
    <w:rsid w:val="00766D1D"/>
    <w:rsid w:val="007670A5"/>
    <w:rsid w:val="007671E3"/>
    <w:rsid w:val="007673A1"/>
    <w:rsid w:val="00767855"/>
    <w:rsid w:val="00767C5A"/>
    <w:rsid w:val="00767C88"/>
    <w:rsid w:val="00767F02"/>
    <w:rsid w:val="00770D44"/>
    <w:rsid w:val="00770F5D"/>
    <w:rsid w:val="0077177E"/>
    <w:rsid w:val="00771865"/>
    <w:rsid w:val="0077192F"/>
    <w:rsid w:val="00771D9B"/>
    <w:rsid w:val="0077206B"/>
    <w:rsid w:val="0077207E"/>
    <w:rsid w:val="00772522"/>
    <w:rsid w:val="0077271A"/>
    <w:rsid w:val="007727CE"/>
    <w:rsid w:val="0077293F"/>
    <w:rsid w:val="0077358C"/>
    <w:rsid w:val="00773690"/>
    <w:rsid w:val="00773AB3"/>
    <w:rsid w:val="00773B74"/>
    <w:rsid w:val="00773C17"/>
    <w:rsid w:val="00773C18"/>
    <w:rsid w:val="00774146"/>
    <w:rsid w:val="0077416C"/>
    <w:rsid w:val="00774897"/>
    <w:rsid w:val="00774AB2"/>
    <w:rsid w:val="00774AD1"/>
    <w:rsid w:val="00774BE6"/>
    <w:rsid w:val="00774F44"/>
    <w:rsid w:val="0077511F"/>
    <w:rsid w:val="007758F5"/>
    <w:rsid w:val="00775A56"/>
    <w:rsid w:val="0077660C"/>
    <w:rsid w:val="0077683A"/>
    <w:rsid w:val="00776A0F"/>
    <w:rsid w:val="00777437"/>
    <w:rsid w:val="00777BA0"/>
    <w:rsid w:val="0078000A"/>
    <w:rsid w:val="00780148"/>
    <w:rsid w:val="00780206"/>
    <w:rsid w:val="00780728"/>
    <w:rsid w:val="00780DE5"/>
    <w:rsid w:val="00780EC0"/>
    <w:rsid w:val="0078102F"/>
    <w:rsid w:val="00781290"/>
    <w:rsid w:val="00781E42"/>
    <w:rsid w:val="00781EB5"/>
    <w:rsid w:val="007823A2"/>
    <w:rsid w:val="0078250C"/>
    <w:rsid w:val="007827B1"/>
    <w:rsid w:val="00782A24"/>
    <w:rsid w:val="00782D41"/>
    <w:rsid w:val="00782EB7"/>
    <w:rsid w:val="007838BC"/>
    <w:rsid w:val="007839E4"/>
    <w:rsid w:val="00783B12"/>
    <w:rsid w:val="0078435F"/>
    <w:rsid w:val="0078459B"/>
    <w:rsid w:val="007845D7"/>
    <w:rsid w:val="00784C4A"/>
    <w:rsid w:val="00784D8A"/>
    <w:rsid w:val="00784F7C"/>
    <w:rsid w:val="0078540B"/>
    <w:rsid w:val="007855FD"/>
    <w:rsid w:val="00785D45"/>
    <w:rsid w:val="007861D5"/>
    <w:rsid w:val="007862D0"/>
    <w:rsid w:val="0078698E"/>
    <w:rsid w:val="00786BED"/>
    <w:rsid w:val="007875FE"/>
    <w:rsid w:val="0078796D"/>
    <w:rsid w:val="007879C1"/>
    <w:rsid w:val="0079024A"/>
    <w:rsid w:val="00790463"/>
    <w:rsid w:val="00790744"/>
    <w:rsid w:val="007908E0"/>
    <w:rsid w:val="00790E35"/>
    <w:rsid w:val="00790F06"/>
    <w:rsid w:val="00791942"/>
    <w:rsid w:val="007919FF"/>
    <w:rsid w:val="00791A21"/>
    <w:rsid w:val="007920D4"/>
    <w:rsid w:val="00792322"/>
    <w:rsid w:val="007924DE"/>
    <w:rsid w:val="0079279C"/>
    <w:rsid w:val="00792CCB"/>
    <w:rsid w:val="007934A7"/>
    <w:rsid w:val="007938F7"/>
    <w:rsid w:val="00793FCE"/>
    <w:rsid w:val="00794298"/>
    <w:rsid w:val="007944BF"/>
    <w:rsid w:val="007947C3"/>
    <w:rsid w:val="0079497D"/>
    <w:rsid w:val="00794A97"/>
    <w:rsid w:val="00794AC9"/>
    <w:rsid w:val="00795B28"/>
    <w:rsid w:val="00795BDE"/>
    <w:rsid w:val="00796E7F"/>
    <w:rsid w:val="00796F82"/>
    <w:rsid w:val="0079702A"/>
    <w:rsid w:val="007975B1"/>
    <w:rsid w:val="00797643"/>
    <w:rsid w:val="007976C8"/>
    <w:rsid w:val="00797D86"/>
    <w:rsid w:val="00797E0A"/>
    <w:rsid w:val="007A0322"/>
    <w:rsid w:val="007A0648"/>
    <w:rsid w:val="007A0B3A"/>
    <w:rsid w:val="007A0F00"/>
    <w:rsid w:val="007A0F95"/>
    <w:rsid w:val="007A1B07"/>
    <w:rsid w:val="007A1E2C"/>
    <w:rsid w:val="007A1E90"/>
    <w:rsid w:val="007A227E"/>
    <w:rsid w:val="007A29AA"/>
    <w:rsid w:val="007A30EF"/>
    <w:rsid w:val="007A3373"/>
    <w:rsid w:val="007A3920"/>
    <w:rsid w:val="007A3994"/>
    <w:rsid w:val="007A3C66"/>
    <w:rsid w:val="007A3E30"/>
    <w:rsid w:val="007A42B2"/>
    <w:rsid w:val="007A4739"/>
    <w:rsid w:val="007A4978"/>
    <w:rsid w:val="007A4CF5"/>
    <w:rsid w:val="007A4D1A"/>
    <w:rsid w:val="007A4E2E"/>
    <w:rsid w:val="007A5280"/>
    <w:rsid w:val="007A53B1"/>
    <w:rsid w:val="007A56C1"/>
    <w:rsid w:val="007A5777"/>
    <w:rsid w:val="007A65CC"/>
    <w:rsid w:val="007A6A09"/>
    <w:rsid w:val="007A6FF8"/>
    <w:rsid w:val="007A6FFD"/>
    <w:rsid w:val="007A7617"/>
    <w:rsid w:val="007A764D"/>
    <w:rsid w:val="007A7831"/>
    <w:rsid w:val="007A7F7B"/>
    <w:rsid w:val="007B08EA"/>
    <w:rsid w:val="007B0937"/>
    <w:rsid w:val="007B0A7E"/>
    <w:rsid w:val="007B0E76"/>
    <w:rsid w:val="007B2167"/>
    <w:rsid w:val="007B24DE"/>
    <w:rsid w:val="007B24F4"/>
    <w:rsid w:val="007B25EC"/>
    <w:rsid w:val="007B2747"/>
    <w:rsid w:val="007B2C6A"/>
    <w:rsid w:val="007B341B"/>
    <w:rsid w:val="007B34EC"/>
    <w:rsid w:val="007B383A"/>
    <w:rsid w:val="007B397F"/>
    <w:rsid w:val="007B3E0A"/>
    <w:rsid w:val="007B3FEF"/>
    <w:rsid w:val="007B41C3"/>
    <w:rsid w:val="007B48D5"/>
    <w:rsid w:val="007B4CBB"/>
    <w:rsid w:val="007B4EA9"/>
    <w:rsid w:val="007B503B"/>
    <w:rsid w:val="007B5672"/>
    <w:rsid w:val="007B59C2"/>
    <w:rsid w:val="007B5AE0"/>
    <w:rsid w:val="007B5B65"/>
    <w:rsid w:val="007B5C09"/>
    <w:rsid w:val="007B608E"/>
    <w:rsid w:val="007B6522"/>
    <w:rsid w:val="007B659B"/>
    <w:rsid w:val="007B662D"/>
    <w:rsid w:val="007B6E20"/>
    <w:rsid w:val="007B6F32"/>
    <w:rsid w:val="007B7754"/>
    <w:rsid w:val="007B7891"/>
    <w:rsid w:val="007B7CB7"/>
    <w:rsid w:val="007B7D24"/>
    <w:rsid w:val="007C017C"/>
    <w:rsid w:val="007C0306"/>
    <w:rsid w:val="007C057D"/>
    <w:rsid w:val="007C0E38"/>
    <w:rsid w:val="007C0EC7"/>
    <w:rsid w:val="007C1448"/>
    <w:rsid w:val="007C14EA"/>
    <w:rsid w:val="007C1534"/>
    <w:rsid w:val="007C160B"/>
    <w:rsid w:val="007C195D"/>
    <w:rsid w:val="007C1BC0"/>
    <w:rsid w:val="007C1BCD"/>
    <w:rsid w:val="007C1E1F"/>
    <w:rsid w:val="007C2635"/>
    <w:rsid w:val="007C2C11"/>
    <w:rsid w:val="007C2F2D"/>
    <w:rsid w:val="007C353D"/>
    <w:rsid w:val="007C38CD"/>
    <w:rsid w:val="007C3D17"/>
    <w:rsid w:val="007C3FAE"/>
    <w:rsid w:val="007C49BD"/>
    <w:rsid w:val="007C4C58"/>
    <w:rsid w:val="007C4D1B"/>
    <w:rsid w:val="007C4E1C"/>
    <w:rsid w:val="007C5026"/>
    <w:rsid w:val="007C542E"/>
    <w:rsid w:val="007C5876"/>
    <w:rsid w:val="007C599A"/>
    <w:rsid w:val="007C5ADF"/>
    <w:rsid w:val="007C5C85"/>
    <w:rsid w:val="007C605E"/>
    <w:rsid w:val="007C632F"/>
    <w:rsid w:val="007C63FF"/>
    <w:rsid w:val="007C6455"/>
    <w:rsid w:val="007C6A5E"/>
    <w:rsid w:val="007C70AF"/>
    <w:rsid w:val="007C75E7"/>
    <w:rsid w:val="007C795F"/>
    <w:rsid w:val="007C79E2"/>
    <w:rsid w:val="007C7A88"/>
    <w:rsid w:val="007C7D9E"/>
    <w:rsid w:val="007C7DCF"/>
    <w:rsid w:val="007C7F23"/>
    <w:rsid w:val="007D07FF"/>
    <w:rsid w:val="007D0EB6"/>
    <w:rsid w:val="007D1789"/>
    <w:rsid w:val="007D1816"/>
    <w:rsid w:val="007D1925"/>
    <w:rsid w:val="007D1D05"/>
    <w:rsid w:val="007D20A5"/>
    <w:rsid w:val="007D21DC"/>
    <w:rsid w:val="007D224A"/>
    <w:rsid w:val="007D280C"/>
    <w:rsid w:val="007D282C"/>
    <w:rsid w:val="007D29BE"/>
    <w:rsid w:val="007D302C"/>
    <w:rsid w:val="007D3619"/>
    <w:rsid w:val="007D3B88"/>
    <w:rsid w:val="007D4012"/>
    <w:rsid w:val="007D4819"/>
    <w:rsid w:val="007D484F"/>
    <w:rsid w:val="007D5472"/>
    <w:rsid w:val="007D5612"/>
    <w:rsid w:val="007D5AF7"/>
    <w:rsid w:val="007D5D1A"/>
    <w:rsid w:val="007D6A01"/>
    <w:rsid w:val="007D6E86"/>
    <w:rsid w:val="007D6FE3"/>
    <w:rsid w:val="007D71C9"/>
    <w:rsid w:val="007D7584"/>
    <w:rsid w:val="007D790E"/>
    <w:rsid w:val="007D7981"/>
    <w:rsid w:val="007D7CA5"/>
    <w:rsid w:val="007D7E92"/>
    <w:rsid w:val="007E0724"/>
    <w:rsid w:val="007E07A1"/>
    <w:rsid w:val="007E0B18"/>
    <w:rsid w:val="007E10D7"/>
    <w:rsid w:val="007E121B"/>
    <w:rsid w:val="007E1677"/>
    <w:rsid w:val="007E184D"/>
    <w:rsid w:val="007E1A91"/>
    <w:rsid w:val="007E1B42"/>
    <w:rsid w:val="007E2147"/>
    <w:rsid w:val="007E2B8A"/>
    <w:rsid w:val="007E3093"/>
    <w:rsid w:val="007E3710"/>
    <w:rsid w:val="007E37B1"/>
    <w:rsid w:val="007E4352"/>
    <w:rsid w:val="007E4DE2"/>
    <w:rsid w:val="007E53F2"/>
    <w:rsid w:val="007E5623"/>
    <w:rsid w:val="007E5B5F"/>
    <w:rsid w:val="007E623F"/>
    <w:rsid w:val="007E626E"/>
    <w:rsid w:val="007E64E4"/>
    <w:rsid w:val="007E6611"/>
    <w:rsid w:val="007E6980"/>
    <w:rsid w:val="007E6F34"/>
    <w:rsid w:val="007E7902"/>
    <w:rsid w:val="007E792C"/>
    <w:rsid w:val="007F012C"/>
    <w:rsid w:val="007F06CD"/>
    <w:rsid w:val="007F0F62"/>
    <w:rsid w:val="007F137A"/>
    <w:rsid w:val="007F164B"/>
    <w:rsid w:val="007F1753"/>
    <w:rsid w:val="007F1929"/>
    <w:rsid w:val="007F19A4"/>
    <w:rsid w:val="007F1B8A"/>
    <w:rsid w:val="007F2297"/>
    <w:rsid w:val="007F2561"/>
    <w:rsid w:val="007F29F6"/>
    <w:rsid w:val="007F2F28"/>
    <w:rsid w:val="007F329A"/>
    <w:rsid w:val="007F3D35"/>
    <w:rsid w:val="007F4272"/>
    <w:rsid w:val="007F4ABC"/>
    <w:rsid w:val="007F4D61"/>
    <w:rsid w:val="007F4D9E"/>
    <w:rsid w:val="007F5393"/>
    <w:rsid w:val="007F5B7D"/>
    <w:rsid w:val="007F5DE4"/>
    <w:rsid w:val="007F66ED"/>
    <w:rsid w:val="007F71E9"/>
    <w:rsid w:val="007F790A"/>
    <w:rsid w:val="007F7D5E"/>
    <w:rsid w:val="008002C6"/>
    <w:rsid w:val="0080064B"/>
    <w:rsid w:val="00800803"/>
    <w:rsid w:val="00800B5E"/>
    <w:rsid w:val="00801F74"/>
    <w:rsid w:val="00802B91"/>
    <w:rsid w:val="00802DBA"/>
    <w:rsid w:val="008035CC"/>
    <w:rsid w:val="0080374E"/>
    <w:rsid w:val="00803EA1"/>
    <w:rsid w:val="0080405D"/>
    <w:rsid w:val="0080481B"/>
    <w:rsid w:val="0080519C"/>
    <w:rsid w:val="0080538A"/>
    <w:rsid w:val="0080549C"/>
    <w:rsid w:val="0080588D"/>
    <w:rsid w:val="00805956"/>
    <w:rsid w:val="00805997"/>
    <w:rsid w:val="00805C12"/>
    <w:rsid w:val="00805E3D"/>
    <w:rsid w:val="00806126"/>
    <w:rsid w:val="00806686"/>
    <w:rsid w:val="00806DC0"/>
    <w:rsid w:val="008070E6"/>
    <w:rsid w:val="008071E7"/>
    <w:rsid w:val="008079AA"/>
    <w:rsid w:val="008079F0"/>
    <w:rsid w:val="00807C29"/>
    <w:rsid w:val="0081005F"/>
    <w:rsid w:val="008100A2"/>
    <w:rsid w:val="00810395"/>
    <w:rsid w:val="00810537"/>
    <w:rsid w:val="00810E89"/>
    <w:rsid w:val="00810EFA"/>
    <w:rsid w:val="0081172E"/>
    <w:rsid w:val="00811969"/>
    <w:rsid w:val="0081210B"/>
    <w:rsid w:val="008129BB"/>
    <w:rsid w:val="00812C42"/>
    <w:rsid w:val="00812FC9"/>
    <w:rsid w:val="0081384C"/>
    <w:rsid w:val="00813D03"/>
    <w:rsid w:val="00813E65"/>
    <w:rsid w:val="00813F34"/>
    <w:rsid w:val="0081433C"/>
    <w:rsid w:val="008143F3"/>
    <w:rsid w:val="00814A2E"/>
    <w:rsid w:val="00814C9C"/>
    <w:rsid w:val="00814CEA"/>
    <w:rsid w:val="00815139"/>
    <w:rsid w:val="008155F6"/>
    <w:rsid w:val="00815B90"/>
    <w:rsid w:val="00815C7C"/>
    <w:rsid w:val="00815DFF"/>
    <w:rsid w:val="0081698E"/>
    <w:rsid w:val="008172C7"/>
    <w:rsid w:val="00817542"/>
    <w:rsid w:val="00817582"/>
    <w:rsid w:val="008177DF"/>
    <w:rsid w:val="00817941"/>
    <w:rsid w:val="00817AA4"/>
    <w:rsid w:val="00817AFB"/>
    <w:rsid w:val="00817D26"/>
    <w:rsid w:val="0082004E"/>
    <w:rsid w:val="008205E0"/>
    <w:rsid w:val="00820A6D"/>
    <w:rsid w:val="00820C1C"/>
    <w:rsid w:val="00820D61"/>
    <w:rsid w:val="0082124E"/>
    <w:rsid w:val="00821AEC"/>
    <w:rsid w:val="00822843"/>
    <w:rsid w:val="00822AAA"/>
    <w:rsid w:val="00822EC0"/>
    <w:rsid w:val="00823132"/>
    <w:rsid w:val="008235BE"/>
    <w:rsid w:val="008235EC"/>
    <w:rsid w:val="00823C88"/>
    <w:rsid w:val="00824335"/>
    <w:rsid w:val="00824971"/>
    <w:rsid w:val="00824C1D"/>
    <w:rsid w:val="00824FCB"/>
    <w:rsid w:val="008252C6"/>
    <w:rsid w:val="00825822"/>
    <w:rsid w:val="00825BB8"/>
    <w:rsid w:val="00825F27"/>
    <w:rsid w:val="00826A7E"/>
    <w:rsid w:val="00827A97"/>
    <w:rsid w:val="00827F39"/>
    <w:rsid w:val="0083067D"/>
    <w:rsid w:val="008306EB"/>
    <w:rsid w:val="00830810"/>
    <w:rsid w:val="00830965"/>
    <w:rsid w:val="00831A05"/>
    <w:rsid w:val="00831A43"/>
    <w:rsid w:val="00831CBF"/>
    <w:rsid w:val="00831E8E"/>
    <w:rsid w:val="008325AC"/>
    <w:rsid w:val="00832D7C"/>
    <w:rsid w:val="00832F4F"/>
    <w:rsid w:val="00832F54"/>
    <w:rsid w:val="00833CD3"/>
    <w:rsid w:val="00833ECB"/>
    <w:rsid w:val="00833F8B"/>
    <w:rsid w:val="008343FD"/>
    <w:rsid w:val="00834419"/>
    <w:rsid w:val="0083495C"/>
    <w:rsid w:val="00834B18"/>
    <w:rsid w:val="00834CA4"/>
    <w:rsid w:val="00835786"/>
    <w:rsid w:val="00835789"/>
    <w:rsid w:val="00835A2F"/>
    <w:rsid w:val="008364E2"/>
    <w:rsid w:val="0083659D"/>
    <w:rsid w:val="00836783"/>
    <w:rsid w:val="00836C11"/>
    <w:rsid w:val="00836C92"/>
    <w:rsid w:val="0083708A"/>
    <w:rsid w:val="008372A4"/>
    <w:rsid w:val="0083777D"/>
    <w:rsid w:val="0084011B"/>
    <w:rsid w:val="00840A04"/>
    <w:rsid w:val="00840B01"/>
    <w:rsid w:val="00840E0D"/>
    <w:rsid w:val="008415AC"/>
    <w:rsid w:val="008417F3"/>
    <w:rsid w:val="00841AF6"/>
    <w:rsid w:val="00841CF4"/>
    <w:rsid w:val="00841D45"/>
    <w:rsid w:val="008420E5"/>
    <w:rsid w:val="00842561"/>
    <w:rsid w:val="008425CB"/>
    <w:rsid w:val="0084297F"/>
    <w:rsid w:val="0084302C"/>
    <w:rsid w:val="008431B3"/>
    <w:rsid w:val="00843536"/>
    <w:rsid w:val="008436A4"/>
    <w:rsid w:val="00843BBA"/>
    <w:rsid w:val="00843C28"/>
    <w:rsid w:val="008448AA"/>
    <w:rsid w:val="008448AC"/>
    <w:rsid w:val="008448F3"/>
    <w:rsid w:val="00844BE0"/>
    <w:rsid w:val="00845090"/>
    <w:rsid w:val="0084514B"/>
    <w:rsid w:val="0084550B"/>
    <w:rsid w:val="008457DD"/>
    <w:rsid w:val="00845D84"/>
    <w:rsid w:val="00846013"/>
    <w:rsid w:val="00846275"/>
    <w:rsid w:val="0084660B"/>
    <w:rsid w:val="00846B7D"/>
    <w:rsid w:val="00846CF7"/>
    <w:rsid w:val="008470AE"/>
    <w:rsid w:val="008475A8"/>
    <w:rsid w:val="00847827"/>
    <w:rsid w:val="00847D23"/>
    <w:rsid w:val="00847F8E"/>
    <w:rsid w:val="0085005D"/>
    <w:rsid w:val="00850256"/>
    <w:rsid w:val="008503FD"/>
    <w:rsid w:val="0085040C"/>
    <w:rsid w:val="008504B9"/>
    <w:rsid w:val="008504C4"/>
    <w:rsid w:val="00850D25"/>
    <w:rsid w:val="0085104D"/>
    <w:rsid w:val="008510F6"/>
    <w:rsid w:val="0085112B"/>
    <w:rsid w:val="00851182"/>
    <w:rsid w:val="008514FC"/>
    <w:rsid w:val="00851785"/>
    <w:rsid w:val="00851C7E"/>
    <w:rsid w:val="00851EA4"/>
    <w:rsid w:val="00852591"/>
    <w:rsid w:val="008530AA"/>
    <w:rsid w:val="008533D7"/>
    <w:rsid w:val="008534CB"/>
    <w:rsid w:val="008535AA"/>
    <w:rsid w:val="00853717"/>
    <w:rsid w:val="00853757"/>
    <w:rsid w:val="00853D2E"/>
    <w:rsid w:val="00853F34"/>
    <w:rsid w:val="00854401"/>
    <w:rsid w:val="00854AFE"/>
    <w:rsid w:val="00854E27"/>
    <w:rsid w:val="0085514E"/>
    <w:rsid w:val="00855A58"/>
    <w:rsid w:val="00855F85"/>
    <w:rsid w:val="008560AF"/>
    <w:rsid w:val="008562A9"/>
    <w:rsid w:val="00857386"/>
    <w:rsid w:val="00857524"/>
    <w:rsid w:val="00857BCF"/>
    <w:rsid w:val="00857CBC"/>
    <w:rsid w:val="00860002"/>
    <w:rsid w:val="008603A0"/>
    <w:rsid w:val="00860486"/>
    <w:rsid w:val="00860891"/>
    <w:rsid w:val="008609D8"/>
    <w:rsid w:val="00861012"/>
    <w:rsid w:val="00861196"/>
    <w:rsid w:val="00861213"/>
    <w:rsid w:val="00861637"/>
    <w:rsid w:val="00861D8E"/>
    <w:rsid w:val="00861F4D"/>
    <w:rsid w:val="0086221A"/>
    <w:rsid w:val="008623BD"/>
    <w:rsid w:val="00862831"/>
    <w:rsid w:val="00862AF8"/>
    <w:rsid w:val="00862F58"/>
    <w:rsid w:val="00863160"/>
    <w:rsid w:val="0086324B"/>
    <w:rsid w:val="00863EF6"/>
    <w:rsid w:val="00863F8F"/>
    <w:rsid w:val="00864186"/>
    <w:rsid w:val="008644FC"/>
    <w:rsid w:val="008649AA"/>
    <w:rsid w:val="00864BFE"/>
    <w:rsid w:val="00864C89"/>
    <w:rsid w:val="00865033"/>
    <w:rsid w:val="00865169"/>
    <w:rsid w:val="0086562A"/>
    <w:rsid w:val="008656E5"/>
    <w:rsid w:val="00865ABE"/>
    <w:rsid w:val="00865B27"/>
    <w:rsid w:val="0086688F"/>
    <w:rsid w:val="00866974"/>
    <w:rsid w:val="00866CF4"/>
    <w:rsid w:val="00866D70"/>
    <w:rsid w:val="00867AC6"/>
    <w:rsid w:val="00870830"/>
    <w:rsid w:val="00870BF4"/>
    <w:rsid w:val="00870C9A"/>
    <w:rsid w:val="00870E88"/>
    <w:rsid w:val="00870F30"/>
    <w:rsid w:val="00870F73"/>
    <w:rsid w:val="0087180D"/>
    <w:rsid w:val="00871995"/>
    <w:rsid w:val="00871E32"/>
    <w:rsid w:val="008729B7"/>
    <w:rsid w:val="00872A0F"/>
    <w:rsid w:val="0087302B"/>
    <w:rsid w:val="0087362E"/>
    <w:rsid w:val="008736B7"/>
    <w:rsid w:val="00874386"/>
    <w:rsid w:val="008744AE"/>
    <w:rsid w:val="00874750"/>
    <w:rsid w:val="0087482A"/>
    <w:rsid w:val="00874A89"/>
    <w:rsid w:val="00875307"/>
    <w:rsid w:val="008759F2"/>
    <w:rsid w:val="00875EDD"/>
    <w:rsid w:val="00875F0C"/>
    <w:rsid w:val="0087645A"/>
    <w:rsid w:val="008766E9"/>
    <w:rsid w:val="00876825"/>
    <w:rsid w:val="008769C5"/>
    <w:rsid w:val="008769DE"/>
    <w:rsid w:val="00876E96"/>
    <w:rsid w:val="00877D49"/>
    <w:rsid w:val="0088011C"/>
    <w:rsid w:val="0088012A"/>
    <w:rsid w:val="0088013A"/>
    <w:rsid w:val="0088077E"/>
    <w:rsid w:val="00880872"/>
    <w:rsid w:val="0088090A"/>
    <w:rsid w:val="00880FEF"/>
    <w:rsid w:val="008814BA"/>
    <w:rsid w:val="00881600"/>
    <w:rsid w:val="0088188C"/>
    <w:rsid w:val="00881AFC"/>
    <w:rsid w:val="00882335"/>
    <w:rsid w:val="00882AE0"/>
    <w:rsid w:val="00883255"/>
    <w:rsid w:val="0088346F"/>
    <w:rsid w:val="008847E1"/>
    <w:rsid w:val="008851F4"/>
    <w:rsid w:val="008854BD"/>
    <w:rsid w:val="0088571F"/>
    <w:rsid w:val="008859E4"/>
    <w:rsid w:val="00886138"/>
    <w:rsid w:val="008862A5"/>
    <w:rsid w:val="00886E8A"/>
    <w:rsid w:val="0088714B"/>
    <w:rsid w:val="00887618"/>
    <w:rsid w:val="00887EF3"/>
    <w:rsid w:val="00890114"/>
    <w:rsid w:val="008902A2"/>
    <w:rsid w:val="00891950"/>
    <w:rsid w:val="00891F10"/>
    <w:rsid w:val="008920A6"/>
    <w:rsid w:val="008921F3"/>
    <w:rsid w:val="008924C6"/>
    <w:rsid w:val="00892A07"/>
    <w:rsid w:val="00892C1B"/>
    <w:rsid w:val="00892C6A"/>
    <w:rsid w:val="0089300E"/>
    <w:rsid w:val="008931E5"/>
    <w:rsid w:val="0089351C"/>
    <w:rsid w:val="008936A5"/>
    <w:rsid w:val="00893730"/>
    <w:rsid w:val="00893789"/>
    <w:rsid w:val="00893C38"/>
    <w:rsid w:val="00893E23"/>
    <w:rsid w:val="00894081"/>
    <w:rsid w:val="0089435A"/>
    <w:rsid w:val="00894604"/>
    <w:rsid w:val="00894739"/>
    <w:rsid w:val="0089497C"/>
    <w:rsid w:val="00894E2D"/>
    <w:rsid w:val="008953CF"/>
    <w:rsid w:val="00895830"/>
    <w:rsid w:val="0089665D"/>
    <w:rsid w:val="00896948"/>
    <w:rsid w:val="00896A83"/>
    <w:rsid w:val="00896D54"/>
    <w:rsid w:val="008971C1"/>
    <w:rsid w:val="0089748F"/>
    <w:rsid w:val="00897A94"/>
    <w:rsid w:val="00897AEE"/>
    <w:rsid w:val="00897E09"/>
    <w:rsid w:val="00897E13"/>
    <w:rsid w:val="008A0897"/>
    <w:rsid w:val="008A0B88"/>
    <w:rsid w:val="008A1028"/>
    <w:rsid w:val="008A18F7"/>
    <w:rsid w:val="008A1998"/>
    <w:rsid w:val="008A1A73"/>
    <w:rsid w:val="008A1B39"/>
    <w:rsid w:val="008A1D8D"/>
    <w:rsid w:val="008A1FCF"/>
    <w:rsid w:val="008A2A55"/>
    <w:rsid w:val="008A2B8F"/>
    <w:rsid w:val="008A2E05"/>
    <w:rsid w:val="008A2ED7"/>
    <w:rsid w:val="008A3287"/>
    <w:rsid w:val="008A3703"/>
    <w:rsid w:val="008A3724"/>
    <w:rsid w:val="008A3934"/>
    <w:rsid w:val="008A394F"/>
    <w:rsid w:val="008A3C69"/>
    <w:rsid w:val="008A3E55"/>
    <w:rsid w:val="008A3FB4"/>
    <w:rsid w:val="008A46A1"/>
    <w:rsid w:val="008A54D8"/>
    <w:rsid w:val="008A55CB"/>
    <w:rsid w:val="008A55FE"/>
    <w:rsid w:val="008A5692"/>
    <w:rsid w:val="008A6549"/>
    <w:rsid w:val="008A6B0A"/>
    <w:rsid w:val="008A6C16"/>
    <w:rsid w:val="008A7301"/>
    <w:rsid w:val="008A7CC0"/>
    <w:rsid w:val="008B0005"/>
    <w:rsid w:val="008B03BE"/>
    <w:rsid w:val="008B06C8"/>
    <w:rsid w:val="008B0858"/>
    <w:rsid w:val="008B08BA"/>
    <w:rsid w:val="008B0B20"/>
    <w:rsid w:val="008B0EE1"/>
    <w:rsid w:val="008B1191"/>
    <w:rsid w:val="008B12CE"/>
    <w:rsid w:val="008B130A"/>
    <w:rsid w:val="008B13F0"/>
    <w:rsid w:val="008B17DE"/>
    <w:rsid w:val="008B1D38"/>
    <w:rsid w:val="008B202D"/>
    <w:rsid w:val="008B22CD"/>
    <w:rsid w:val="008B2EEB"/>
    <w:rsid w:val="008B324A"/>
    <w:rsid w:val="008B35B3"/>
    <w:rsid w:val="008B3D95"/>
    <w:rsid w:val="008B494F"/>
    <w:rsid w:val="008B4992"/>
    <w:rsid w:val="008B4ABE"/>
    <w:rsid w:val="008B4DC0"/>
    <w:rsid w:val="008B503F"/>
    <w:rsid w:val="008B5313"/>
    <w:rsid w:val="008B5320"/>
    <w:rsid w:val="008B58E9"/>
    <w:rsid w:val="008B5A42"/>
    <w:rsid w:val="008B5A52"/>
    <w:rsid w:val="008B5B05"/>
    <w:rsid w:val="008B5F23"/>
    <w:rsid w:val="008B63FB"/>
    <w:rsid w:val="008B6467"/>
    <w:rsid w:val="008B651B"/>
    <w:rsid w:val="008B6C66"/>
    <w:rsid w:val="008B6EEF"/>
    <w:rsid w:val="008B6F90"/>
    <w:rsid w:val="008B7240"/>
    <w:rsid w:val="008B7555"/>
    <w:rsid w:val="008B79DC"/>
    <w:rsid w:val="008B7B9F"/>
    <w:rsid w:val="008B7F61"/>
    <w:rsid w:val="008C045F"/>
    <w:rsid w:val="008C049F"/>
    <w:rsid w:val="008C0955"/>
    <w:rsid w:val="008C0BA1"/>
    <w:rsid w:val="008C0E9F"/>
    <w:rsid w:val="008C1095"/>
    <w:rsid w:val="008C140B"/>
    <w:rsid w:val="008C17C6"/>
    <w:rsid w:val="008C1A7B"/>
    <w:rsid w:val="008C1D8C"/>
    <w:rsid w:val="008C2561"/>
    <w:rsid w:val="008C2614"/>
    <w:rsid w:val="008C26D9"/>
    <w:rsid w:val="008C2AA3"/>
    <w:rsid w:val="008C2BDA"/>
    <w:rsid w:val="008C3BBD"/>
    <w:rsid w:val="008C470F"/>
    <w:rsid w:val="008C5043"/>
    <w:rsid w:val="008C5854"/>
    <w:rsid w:val="008C5D6A"/>
    <w:rsid w:val="008C602A"/>
    <w:rsid w:val="008C6589"/>
    <w:rsid w:val="008C6C54"/>
    <w:rsid w:val="008C6D03"/>
    <w:rsid w:val="008C6FBF"/>
    <w:rsid w:val="008C734E"/>
    <w:rsid w:val="008C7443"/>
    <w:rsid w:val="008C75C9"/>
    <w:rsid w:val="008C78E1"/>
    <w:rsid w:val="008D046B"/>
    <w:rsid w:val="008D07B6"/>
    <w:rsid w:val="008D09E5"/>
    <w:rsid w:val="008D19C9"/>
    <w:rsid w:val="008D1A37"/>
    <w:rsid w:val="008D1D15"/>
    <w:rsid w:val="008D25EF"/>
    <w:rsid w:val="008D2916"/>
    <w:rsid w:val="008D2DD0"/>
    <w:rsid w:val="008D30DA"/>
    <w:rsid w:val="008D3124"/>
    <w:rsid w:val="008D3714"/>
    <w:rsid w:val="008D3A50"/>
    <w:rsid w:val="008D48A5"/>
    <w:rsid w:val="008D4C07"/>
    <w:rsid w:val="008D4C2A"/>
    <w:rsid w:val="008D5932"/>
    <w:rsid w:val="008D5C1C"/>
    <w:rsid w:val="008D691A"/>
    <w:rsid w:val="008D695B"/>
    <w:rsid w:val="008D6A04"/>
    <w:rsid w:val="008D6C5B"/>
    <w:rsid w:val="008D6E17"/>
    <w:rsid w:val="008D6E29"/>
    <w:rsid w:val="008D6F42"/>
    <w:rsid w:val="008D716D"/>
    <w:rsid w:val="008D76FB"/>
    <w:rsid w:val="008D7713"/>
    <w:rsid w:val="008D7893"/>
    <w:rsid w:val="008D7957"/>
    <w:rsid w:val="008D7990"/>
    <w:rsid w:val="008D7AEA"/>
    <w:rsid w:val="008E0417"/>
    <w:rsid w:val="008E0755"/>
    <w:rsid w:val="008E0B05"/>
    <w:rsid w:val="008E1355"/>
    <w:rsid w:val="008E1B5A"/>
    <w:rsid w:val="008E1F4A"/>
    <w:rsid w:val="008E2005"/>
    <w:rsid w:val="008E203B"/>
    <w:rsid w:val="008E29BA"/>
    <w:rsid w:val="008E2D9F"/>
    <w:rsid w:val="008E3202"/>
    <w:rsid w:val="008E33E6"/>
    <w:rsid w:val="008E3C2C"/>
    <w:rsid w:val="008E3DFF"/>
    <w:rsid w:val="008E4A54"/>
    <w:rsid w:val="008E4D6C"/>
    <w:rsid w:val="008E5092"/>
    <w:rsid w:val="008E547F"/>
    <w:rsid w:val="008E5587"/>
    <w:rsid w:val="008E59CF"/>
    <w:rsid w:val="008E6087"/>
    <w:rsid w:val="008E61E8"/>
    <w:rsid w:val="008E62D8"/>
    <w:rsid w:val="008E6448"/>
    <w:rsid w:val="008E657F"/>
    <w:rsid w:val="008E6851"/>
    <w:rsid w:val="008E6A82"/>
    <w:rsid w:val="008E6AA9"/>
    <w:rsid w:val="008E6BDE"/>
    <w:rsid w:val="008E6EAE"/>
    <w:rsid w:val="008E7877"/>
    <w:rsid w:val="008E7995"/>
    <w:rsid w:val="008E7BD5"/>
    <w:rsid w:val="008E7EB8"/>
    <w:rsid w:val="008F04E7"/>
    <w:rsid w:val="008F20A8"/>
    <w:rsid w:val="008F252B"/>
    <w:rsid w:val="008F2A56"/>
    <w:rsid w:val="008F2D2F"/>
    <w:rsid w:val="008F2F7B"/>
    <w:rsid w:val="008F3036"/>
    <w:rsid w:val="008F3564"/>
    <w:rsid w:val="008F391B"/>
    <w:rsid w:val="008F3981"/>
    <w:rsid w:val="008F3A3D"/>
    <w:rsid w:val="008F3BAD"/>
    <w:rsid w:val="008F3CEB"/>
    <w:rsid w:val="008F45E4"/>
    <w:rsid w:val="008F4B56"/>
    <w:rsid w:val="008F4E70"/>
    <w:rsid w:val="008F524D"/>
    <w:rsid w:val="008F5598"/>
    <w:rsid w:val="008F5D2D"/>
    <w:rsid w:val="008F5E3A"/>
    <w:rsid w:val="008F5FE7"/>
    <w:rsid w:val="008F64A4"/>
    <w:rsid w:val="008F6604"/>
    <w:rsid w:val="008F687E"/>
    <w:rsid w:val="008F7081"/>
    <w:rsid w:val="008F7692"/>
    <w:rsid w:val="008F78B9"/>
    <w:rsid w:val="008F7D15"/>
    <w:rsid w:val="008F7E6F"/>
    <w:rsid w:val="009001BE"/>
    <w:rsid w:val="00900269"/>
    <w:rsid w:val="0090076B"/>
    <w:rsid w:val="00900D49"/>
    <w:rsid w:val="00900D77"/>
    <w:rsid w:val="00900E9A"/>
    <w:rsid w:val="00901273"/>
    <w:rsid w:val="009018CF"/>
    <w:rsid w:val="00901D77"/>
    <w:rsid w:val="00902476"/>
    <w:rsid w:val="009027AF"/>
    <w:rsid w:val="0090292A"/>
    <w:rsid w:val="00902BF3"/>
    <w:rsid w:val="00902E70"/>
    <w:rsid w:val="00903416"/>
    <w:rsid w:val="0090345A"/>
    <w:rsid w:val="009037C9"/>
    <w:rsid w:val="009037F4"/>
    <w:rsid w:val="00903C98"/>
    <w:rsid w:val="009043F2"/>
    <w:rsid w:val="00904446"/>
    <w:rsid w:val="009046A1"/>
    <w:rsid w:val="00904A9B"/>
    <w:rsid w:val="00904B0A"/>
    <w:rsid w:val="00904B7A"/>
    <w:rsid w:val="00904F5C"/>
    <w:rsid w:val="009050A7"/>
    <w:rsid w:val="0090587C"/>
    <w:rsid w:val="00905C58"/>
    <w:rsid w:val="00905FA7"/>
    <w:rsid w:val="00906054"/>
    <w:rsid w:val="00906294"/>
    <w:rsid w:val="009069FF"/>
    <w:rsid w:val="009070BD"/>
    <w:rsid w:val="00907220"/>
    <w:rsid w:val="00907877"/>
    <w:rsid w:val="00907B2E"/>
    <w:rsid w:val="00907BEB"/>
    <w:rsid w:val="00907F4E"/>
    <w:rsid w:val="00910494"/>
    <w:rsid w:val="0091073C"/>
    <w:rsid w:val="00910944"/>
    <w:rsid w:val="00910F21"/>
    <w:rsid w:val="00912141"/>
    <w:rsid w:val="00912423"/>
    <w:rsid w:val="00912526"/>
    <w:rsid w:val="00912AE4"/>
    <w:rsid w:val="00912AE5"/>
    <w:rsid w:val="00912AF6"/>
    <w:rsid w:val="00912D83"/>
    <w:rsid w:val="00912ED0"/>
    <w:rsid w:val="00913380"/>
    <w:rsid w:val="00913881"/>
    <w:rsid w:val="009138F4"/>
    <w:rsid w:val="00913DC1"/>
    <w:rsid w:val="00913E70"/>
    <w:rsid w:val="00914517"/>
    <w:rsid w:val="0091454C"/>
    <w:rsid w:val="00914782"/>
    <w:rsid w:val="0091493B"/>
    <w:rsid w:val="00915542"/>
    <w:rsid w:val="0091558F"/>
    <w:rsid w:val="009161A4"/>
    <w:rsid w:val="009162A3"/>
    <w:rsid w:val="00916F73"/>
    <w:rsid w:val="009179B9"/>
    <w:rsid w:val="00917A2A"/>
    <w:rsid w:val="00917EF7"/>
    <w:rsid w:val="009200FC"/>
    <w:rsid w:val="009201B4"/>
    <w:rsid w:val="009204B8"/>
    <w:rsid w:val="0092050D"/>
    <w:rsid w:val="00920991"/>
    <w:rsid w:val="00920A6E"/>
    <w:rsid w:val="00921BDF"/>
    <w:rsid w:val="00922166"/>
    <w:rsid w:val="00922426"/>
    <w:rsid w:val="00922BF0"/>
    <w:rsid w:val="00922D7B"/>
    <w:rsid w:val="00923FDA"/>
    <w:rsid w:val="009244F6"/>
    <w:rsid w:val="009246A5"/>
    <w:rsid w:val="0092485B"/>
    <w:rsid w:val="00924BD2"/>
    <w:rsid w:val="00924CED"/>
    <w:rsid w:val="009255FA"/>
    <w:rsid w:val="00925786"/>
    <w:rsid w:val="00925906"/>
    <w:rsid w:val="00925D29"/>
    <w:rsid w:val="00925EBA"/>
    <w:rsid w:val="0092624E"/>
    <w:rsid w:val="0092641B"/>
    <w:rsid w:val="0092659F"/>
    <w:rsid w:val="009266D6"/>
    <w:rsid w:val="00926ADA"/>
    <w:rsid w:val="00927C6E"/>
    <w:rsid w:val="009302C1"/>
    <w:rsid w:val="009303C8"/>
    <w:rsid w:val="00930A6D"/>
    <w:rsid w:val="00930AB5"/>
    <w:rsid w:val="00930CC8"/>
    <w:rsid w:val="00930FDF"/>
    <w:rsid w:val="009311EE"/>
    <w:rsid w:val="0093131C"/>
    <w:rsid w:val="009314C1"/>
    <w:rsid w:val="00931597"/>
    <w:rsid w:val="009316AF"/>
    <w:rsid w:val="00932AF9"/>
    <w:rsid w:val="0093310E"/>
    <w:rsid w:val="009333D3"/>
    <w:rsid w:val="00933853"/>
    <w:rsid w:val="009338F7"/>
    <w:rsid w:val="00933B20"/>
    <w:rsid w:val="00933F50"/>
    <w:rsid w:val="009340C4"/>
    <w:rsid w:val="00934176"/>
    <w:rsid w:val="00934E13"/>
    <w:rsid w:val="009358C1"/>
    <w:rsid w:val="00935B0F"/>
    <w:rsid w:val="00935B4F"/>
    <w:rsid w:val="00935C5D"/>
    <w:rsid w:val="00936A03"/>
    <w:rsid w:val="00936D95"/>
    <w:rsid w:val="0093704C"/>
    <w:rsid w:val="00937545"/>
    <w:rsid w:val="0093773D"/>
    <w:rsid w:val="0093798A"/>
    <w:rsid w:val="00937FB7"/>
    <w:rsid w:val="00940240"/>
    <w:rsid w:val="009405E5"/>
    <w:rsid w:val="009406D6"/>
    <w:rsid w:val="009407D5"/>
    <w:rsid w:val="00940B7F"/>
    <w:rsid w:val="009411F1"/>
    <w:rsid w:val="00941247"/>
    <w:rsid w:val="00941389"/>
    <w:rsid w:val="009420C9"/>
    <w:rsid w:val="009420EB"/>
    <w:rsid w:val="0094265F"/>
    <w:rsid w:val="009431AD"/>
    <w:rsid w:val="00943721"/>
    <w:rsid w:val="009438E0"/>
    <w:rsid w:val="00943AC5"/>
    <w:rsid w:val="00943D93"/>
    <w:rsid w:val="00944342"/>
    <w:rsid w:val="00944386"/>
    <w:rsid w:val="00944607"/>
    <w:rsid w:val="009446A3"/>
    <w:rsid w:val="009446D4"/>
    <w:rsid w:val="00944BBA"/>
    <w:rsid w:val="00945166"/>
    <w:rsid w:val="00945167"/>
    <w:rsid w:val="009453AF"/>
    <w:rsid w:val="00945C58"/>
    <w:rsid w:val="0094602A"/>
    <w:rsid w:val="00946702"/>
    <w:rsid w:val="00946A4A"/>
    <w:rsid w:val="00946C4D"/>
    <w:rsid w:val="00946D01"/>
    <w:rsid w:val="00946E3B"/>
    <w:rsid w:val="00947A25"/>
    <w:rsid w:val="00947B53"/>
    <w:rsid w:val="00947E20"/>
    <w:rsid w:val="00950469"/>
    <w:rsid w:val="0095047E"/>
    <w:rsid w:val="00950DAE"/>
    <w:rsid w:val="00951508"/>
    <w:rsid w:val="00951813"/>
    <w:rsid w:val="009520C8"/>
    <w:rsid w:val="009522A6"/>
    <w:rsid w:val="009527C2"/>
    <w:rsid w:val="009537FF"/>
    <w:rsid w:val="009538D9"/>
    <w:rsid w:val="0095390B"/>
    <w:rsid w:val="00953F4C"/>
    <w:rsid w:val="00955310"/>
    <w:rsid w:val="009555BC"/>
    <w:rsid w:val="009558D9"/>
    <w:rsid w:val="00955DB4"/>
    <w:rsid w:val="00956046"/>
    <w:rsid w:val="00956716"/>
    <w:rsid w:val="00956E1A"/>
    <w:rsid w:val="009570A6"/>
    <w:rsid w:val="00957CA2"/>
    <w:rsid w:val="00957D22"/>
    <w:rsid w:val="00957D24"/>
    <w:rsid w:val="009607A1"/>
    <w:rsid w:val="00960815"/>
    <w:rsid w:val="00960866"/>
    <w:rsid w:val="00960B06"/>
    <w:rsid w:val="00960F37"/>
    <w:rsid w:val="0096155B"/>
    <w:rsid w:val="0096207E"/>
    <w:rsid w:val="00962247"/>
    <w:rsid w:val="00962733"/>
    <w:rsid w:val="00962D0A"/>
    <w:rsid w:val="00962E61"/>
    <w:rsid w:val="00963373"/>
    <w:rsid w:val="009639EE"/>
    <w:rsid w:val="00963C40"/>
    <w:rsid w:val="00963E2F"/>
    <w:rsid w:val="00963FE0"/>
    <w:rsid w:val="0096415C"/>
    <w:rsid w:val="0096484E"/>
    <w:rsid w:val="00964961"/>
    <w:rsid w:val="00965A49"/>
    <w:rsid w:val="00965B61"/>
    <w:rsid w:val="00965DAE"/>
    <w:rsid w:val="00965F13"/>
    <w:rsid w:val="00966367"/>
    <w:rsid w:val="009663C4"/>
    <w:rsid w:val="0096658C"/>
    <w:rsid w:val="0096737D"/>
    <w:rsid w:val="0096750E"/>
    <w:rsid w:val="0096773D"/>
    <w:rsid w:val="009701AE"/>
    <w:rsid w:val="009701B7"/>
    <w:rsid w:val="00970CC8"/>
    <w:rsid w:val="0097100A"/>
    <w:rsid w:val="0097176D"/>
    <w:rsid w:val="0097199A"/>
    <w:rsid w:val="00971CA4"/>
    <w:rsid w:val="00971DD2"/>
    <w:rsid w:val="00971F0F"/>
    <w:rsid w:val="00971F97"/>
    <w:rsid w:val="00972439"/>
    <w:rsid w:val="0097277B"/>
    <w:rsid w:val="00972BBE"/>
    <w:rsid w:val="00972E1B"/>
    <w:rsid w:val="00972EE0"/>
    <w:rsid w:val="00973D06"/>
    <w:rsid w:val="00973E88"/>
    <w:rsid w:val="00974410"/>
    <w:rsid w:val="0097466B"/>
    <w:rsid w:val="00974816"/>
    <w:rsid w:val="00974C0D"/>
    <w:rsid w:val="00975642"/>
    <w:rsid w:val="00975CD0"/>
    <w:rsid w:val="009762C0"/>
    <w:rsid w:val="00976397"/>
    <w:rsid w:val="00976884"/>
    <w:rsid w:val="009768D3"/>
    <w:rsid w:val="0097697E"/>
    <w:rsid w:val="00976C48"/>
    <w:rsid w:val="00976D1A"/>
    <w:rsid w:val="00977147"/>
    <w:rsid w:val="009771D7"/>
    <w:rsid w:val="009771E0"/>
    <w:rsid w:val="0097732A"/>
    <w:rsid w:val="009777CC"/>
    <w:rsid w:val="0097784E"/>
    <w:rsid w:val="00977A0C"/>
    <w:rsid w:val="00977C50"/>
    <w:rsid w:val="00977CFF"/>
    <w:rsid w:val="00980231"/>
    <w:rsid w:val="0098052B"/>
    <w:rsid w:val="00980D7C"/>
    <w:rsid w:val="00980F9C"/>
    <w:rsid w:val="009813DF"/>
    <w:rsid w:val="009817DA"/>
    <w:rsid w:val="00982807"/>
    <w:rsid w:val="00982C33"/>
    <w:rsid w:val="00982CAD"/>
    <w:rsid w:val="009830EA"/>
    <w:rsid w:val="00983EDA"/>
    <w:rsid w:val="00984061"/>
    <w:rsid w:val="009849B7"/>
    <w:rsid w:val="00984DA4"/>
    <w:rsid w:val="009855B6"/>
    <w:rsid w:val="00985754"/>
    <w:rsid w:val="009858C8"/>
    <w:rsid w:val="00985B65"/>
    <w:rsid w:val="00986872"/>
    <w:rsid w:val="00986C6C"/>
    <w:rsid w:val="009874DC"/>
    <w:rsid w:val="00987550"/>
    <w:rsid w:val="0098755F"/>
    <w:rsid w:val="00987984"/>
    <w:rsid w:val="00987ACC"/>
    <w:rsid w:val="00987B9B"/>
    <w:rsid w:val="0099023A"/>
    <w:rsid w:val="009903AF"/>
    <w:rsid w:val="009908C0"/>
    <w:rsid w:val="00991274"/>
    <w:rsid w:val="00991552"/>
    <w:rsid w:val="00991EF5"/>
    <w:rsid w:val="00992054"/>
    <w:rsid w:val="009920EB"/>
    <w:rsid w:val="0099215E"/>
    <w:rsid w:val="009921DE"/>
    <w:rsid w:val="009923A5"/>
    <w:rsid w:val="00992E5E"/>
    <w:rsid w:val="00993397"/>
    <w:rsid w:val="009935B9"/>
    <w:rsid w:val="00993709"/>
    <w:rsid w:val="009938BC"/>
    <w:rsid w:val="00993EDA"/>
    <w:rsid w:val="0099412D"/>
    <w:rsid w:val="009941E0"/>
    <w:rsid w:val="00994345"/>
    <w:rsid w:val="00994502"/>
    <w:rsid w:val="00994B48"/>
    <w:rsid w:val="00994C0C"/>
    <w:rsid w:val="0099536D"/>
    <w:rsid w:val="0099549D"/>
    <w:rsid w:val="009958F3"/>
    <w:rsid w:val="00995E0E"/>
    <w:rsid w:val="00995E86"/>
    <w:rsid w:val="00996004"/>
    <w:rsid w:val="00996475"/>
    <w:rsid w:val="009964DD"/>
    <w:rsid w:val="009965A7"/>
    <w:rsid w:val="009965F0"/>
    <w:rsid w:val="009966D3"/>
    <w:rsid w:val="00996892"/>
    <w:rsid w:val="00996AB9"/>
    <w:rsid w:val="00996C7F"/>
    <w:rsid w:val="00996DFF"/>
    <w:rsid w:val="00997149"/>
    <w:rsid w:val="00997430"/>
    <w:rsid w:val="00997A8F"/>
    <w:rsid w:val="00997DAE"/>
    <w:rsid w:val="009A082F"/>
    <w:rsid w:val="009A0920"/>
    <w:rsid w:val="009A09F5"/>
    <w:rsid w:val="009A0B4D"/>
    <w:rsid w:val="009A135B"/>
    <w:rsid w:val="009A17CC"/>
    <w:rsid w:val="009A180F"/>
    <w:rsid w:val="009A2308"/>
    <w:rsid w:val="009A2B07"/>
    <w:rsid w:val="009A3468"/>
    <w:rsid w:val="009A3FB3"/>
    <w:rsid w:val="009A4259"/>
    <w:rsid w:val="009A481B"/>
    <w:rsid w:val="009A4AEE"/>
    <w:rsid w:val="009A4E54"/>
    <w:rsid w:val="009A505F"/>
    <w:rsid w:val="009A50CC"/>
    <w:rsid w:val="009A5398"/>
    <w:rsid w:val="009A5451"/>
    <w:rsid w:val="009A5B0F"/>
    <w:rsid w:val="009A5D60"/>
    <w:rsid w:val="009A5DDF"/>
    <w:rsid w:val="009A6338"/>
    <w:rsid w:val="009A6476"/>
    <w:rsid w:val="009A7E95"/>
    <w:rsid w:val="009B0237"/>
    <w:rsid w:val="009B0469"/>
    <w:rsid w:val="009B05D6"/>
    <w:rsid w:val="009B132C"/>
    <w:rsid w:val="009B1373"/>
    <w:rsid w:val="009B146B"/>
    <w:rsid w:val="009B1613"/>
    <w:rsid w:val="009B189B"/>
    <w:rsid w:val="009B1E90"/>
    <w:rsid w:val="009B21F0"/>
    <w:rsid w:val="009B25A4"/>
    <w:rsid w:val="009B25A8"/>
    <w:rsid w:val="009B26B2"/>
    <w:rsid w:val="009B2A80"/>
    <w:rsid w:val="009B3155"/>
    <w:rsid w:val="009B38FF"/>
    <w:rsid w:val="009B3903"/>
    <w:rsid w:val="009B413B"/>
    <w:rsid w:val="009B4338"/>
    <w:rsid w:val="009B43CE"/>
    <w:rsid w:val="009B4846"/>
    <w:rsid w:val="009B4CF4"/>
    <w:rsid w:val="009B50F9"/>
    <w:rsid w:val="009B5ED4"/>
    <w:rsid w:val="009B744E"/>
    <w:rsid w:val="009B7650"/>
    <w:rsid w:val="009B76D8"/>
    <w:rsid w:val="009B76FA"/>
    <w:rsid w:val="009B7964"/>
    <w:rsid w:val="009B7F9B"/>
    <w:rsid w:val="009C00A9"/>
    <w:rsid w:val="009C01A0"/>
    <w:rsid w:val="009C028D"/>
    <w:rsid w:val="009C03C9"/>
    <w:rsid w:val="009C0741"/>
    <w:rsid w:val="009C0AFE"/>
    <w:rsid w:val="009C0C95"/>
    <w:rsid w:val="009C0F30"/>
    <w:rsid w:val="009C1159"/>
    <w:rsid w:val="009C1717"/>
    <w:rsid w:val="009C2062"/>
    <w:rsid w:val="009C20FC"/>
    <w:rsid w:val="009C2314"/>
    <w:rsid w:val="009C2D94"/>
    <w:rsid w:val="009C2EEA"/>
    <w:rsid w:val="009C33C2"/>
    <w:rsid w:val="009C391B"/>
    <w:rsid w:val="009C39A8"/>
    <w:rsid w:val="009C42EF"/>
    <w:rsid w:val="009C4735"/>
    <w:rsid w:val="009C4C44"/>
    <w:rsid w:val="009C4D2A"/>
    <w:rsid w:val="009C51BC"/>
    <w:rsid w:val="009C5BD0"/>
    <w:rsid w:val="009C5C64"/>
    <w:rsid w:val="009C5CE6"/>
    <w:rsid w:val="009C6139"/>
    <w:rsid w:val="009C6188"/>
    <w:rsid w:val="009C6D44"/>
    <w:rsid w:val="009C6DA7"/>
    <w:rsid w:val="009C730C"/>
    <w:rsid w:val="009C7460"/>
    <w:rsid w:val="009C7A08"/>
    <w:rsid w:val="009C7A5D"/>
    <w:rsid w:val="009C7E64"/>
    <w:rsid w:val="009D0215"/>
    <w:rsid w:val="009D0582"/>
    <w:rsid w:val="009D0C53"/>
    <w:rsid w:val="009D0E5D"/>
    <w:rsid w:val="009D18C1"/>
    <w:rsid w:val="009D21DF"/>
    <w:rsid w:val="009D24AD"/>
    <w:rsid w:val="009D28FC"/>
    <w:rsid w:val="009D2CBA"/>
    <w:rsid w:val="009D35E6"/>
    <w:rsid w:val="009D39EB"/>
    <w:rsid w:val="009D3FC0"/>
    <w:rsid w:val="009D422B"/>
    <w:rsid w:val="009D4E0A"/>
    <w:rsid w:val="009D4E1A"/>
    <w:rsid w:val="009D4FDC"/>
    <w:rsid w:val="009D57E3"/>
    <w:rsid w:val="009D5AF1"/>
    <w:rsid w:val="009D5CBA"/>
    <w:rsid w:val="009D5F01"/>
    <w:rsid w:val="009D6096"/>
    <w:rsid w:val="009D662E"/>
    <w:rsid w:val="009D69AD"/>
    <w:rsid w:val="009D701C"/>
    <w:rsid w:val="009D7345"/>
    <w:rsid w:val="009D7AA5"/>
    <w:rsid w:val="009E098B"/>
    <w:rsid w:val="009E0A01"/>
    <w:rsid w:val="009E0AC9"/>
    <w:rsid w:val="009E0EF9"/>
    <w:rsid w:val="009E10D3"/>
    <w:rsid w:val="009E111D"/>
    <w:rsid w:val="009E1291"/>
    <w:rsid w:val="009E178F"/>
    <w:rsid w:val="009E1F74"/>
    <w:rsid w:val="009E2257"/>
    <w:rsid w:val="009E2A64"/>
    <w:rsid w:val="009E2C08"/>
    <w:rsid w:val="009E2E36"/>
    <w:rsid w:val="009E2E5C"/>
    <w:rsid w:val="009E2E79"/>
    <w:rsid w:val="009E2EDB"/>
    <w:rsid w:val="009E3020"/>
    <w:rsid w:val="009E311B"/>
    <w:rsid w:val="009E3750"/>
    <w:rsid w:val="009E3D22"/>
    <w:rsid w:val="009E3E55"/>
    <w:rsid w:val="009E48ED"/>
    <w:rsid w:val="009E5036"/>
    <w:rsid w:val="009E5249"/>
    <w:rsid w:val="009E5A10"/>
    <w:rsid w:val="009E633E"/>
    <w:rsid w:val="009E6DE8"/>
    <w:rsid w:val="009E7111"/>
    <w:rsid w:val="009E735F"/>
    <w:rsid w:val="009E7365"/>
    <w:rsid w:val="009E75B6"/>
    <w:rsid w:val="009E7B63"/>
    <w:rsid w:val="009F0329"/>
    <w:rsid w:val="009F033D"/>
    <w:rsid w:val="009F03B9"/>
    <w:rsid w:val="009F0524"/>
    <w:rsid w:val="009F06FE"/>
    <w:rsid w:val="009F0C6E"/>
    <w:rsid w:val="009F0F5C"/>
    <w:rsid w:val="009F1FC6"/>
    <w:rsid w:val="009F20C6"/>
    <w:rsid w:val="009F242F"/>
    <w:rsid w:val="009F2AE6"/>
    <w:rsid w:val="009F2B68"/>
    <w:rsid w:val="009F2D7C"/>
    <w:rsid w:val="009F2E4E"/>
    <w:rsid w:val="009F32B0"/>
    <w:rsid w:val="009F3C81"/>
    <w:rsid w:val="009F408E"/>
    <w:rsid w:val="009F415A"/>
    <w:rsid w:val="009F4D06"/>
    <w:rsid w:val="009F4D8B"/>
    <w:rsid w:val="009F4E32"/>
    <w:rsid w:val="009F50D4"/>
    <w:rsid w:val="009F548F"/>
    <w:rsid w:val="009F5B4E"/>
    <w:rsid w:val="009F5EE9"/>
    <w:rsid w:val="009F6789"/>
    <w:rsid w:val="009F684A"/>
    <w:rsid w:val="009F68B6"/>
    <w:rsid w:val="009F6926"/>
    <w:rsid w:val="009F75B3"/>
    <w:rsid w:val="009F7B2E"/>
    <w:rsid w:val="009F7C75"/>
    <w:rsid w:val="00A0061A"/>
    <w:rsid w:val="00A01AE5"/>
    <w:rsid w:val="00A01D19"/>
    <w:rsid w:val="00A02247"/>
    <w:rsid w:val="00A02756"/>
    <w:rsid w:val="00A02DEF"/>
    <w:rsid w:val="00A02E72"/>
    <w:rsid w:val="00A0386B"/>
    <w:rsid w:val="00A03B0C"/>
    <w:rsid w:val="00A04674"/>
    <w:rsid w:val="00A04DA9"/>
    <w:rsid w:val="00A04DF7"/>
    <w:rsid w:val="00A0551C"/>
    <w:rsid w:val="00A05725"/>
    <w:rsid w:val="00A05863"/>
    <w:rsid w:val="00A05A38"/>
    <w:rsid w:val="00A05C8F"/>
    <w:rsid w:val="00A05EFC"/>
    <w:rsid w:val="00A06496"/>
    <w:rsid w:val="00A065E5"/>
    <w:rsid w:val="00A065E6"/>
    <w:rsid w:val="00A06763"/>
    <w:rsid w:val="00A068C0"/>
    <w:rsid w:val="00A06E43"/>
    <w:rsid w:val="00A06E9D"/>
    <w:rsid w:val="00A075AC"/>
    <w:rsid w:val="00A0791A"/>
    <w:rsid w:val="00A103DD"/>
    <w:rsid w:val="00A108C1"/>
    <w:rsid w:val="00A111A5"/>
    <w:rsid w:val="00A1158E"/>
    <w:rsid w:val="00A11A6F"/>
    <w:rsid w:val="00A11ADE"/>
    <w:rsid w:val="00A11D02"/>
    <w:rsid w:val="00A121F5"/>
    <w:rsid w:val="00A12911"/>
    <w:rsid w:val="00A12914"/>
    <w:rsid w:val="00A12C54"/>
    <w:rsid w:val="00A12E87"/>
    <w:rsid w:val="00A1300F"/>
    <w:rsid w:val="00A130D5"/>
    <w:rsid w:val="00A13112"/>
    <w:rsid w:val="00A133F6"/>
    <w:rsid w:val="00A134C8"/>
    <w:rsid w:val="00A13760"/>
    <w:rsid w:val="00A1378A"/>
    <w:rsid w:val="00A1387C"/>
    <w:rsid w:val="00A14B5A"/>
    <w:rsid w:val="00A156FC"/>
    <w:rsid w:val="00A15798"/>
    <w:rsid w:val="00A15F05"/>
    <w:rsid w:val="00A16403"/>
    <w:rsid w:val="00A1644C"/>
    <w:rsid w:val="00A1687F"/>
    <w:rsid w:val="00A16D6C"/>
    <w:rsid w:val="00A16F6A"/>
    <w:rsid w:val="00A17383"/>
    <w:rsid w:val="00A17A4A"/>
    <w:rsid w:val="00A204B9"/>
    <w:rsid w:val="00A2095F"/>
    <w:rsid w:val="00A20A00"/>
    <w:rsid w:val="00A20C61"/>
    <w:rsid w:val="00A21349"/>
    <w:rsid w:val="00A218F3"/>
    <w:rsid w:val="00A21D5D"/>
    <w:rsid w:val="00A22295"/>
    <w:rsid w:val="00A224F0"/>
    <w:rsid w:val="00A22798"/>
    <w:rsid w:val="00A22A21"/>
    <w:rsid w:val="00A233E4"/>
    <w:rsid w:val="00A2367F"/>
    <w:rsid w:val="00A23701"/>
    <w:rsid w:val="00A23761"/>
    <w:rsid w:val="00A23992"/>
    <w:rsid w:val="00A23CBC"/>
    <w:rsid w:val="00A23D22"/>
    <w:rsid w:val="00A240C4"/>
    <w:rsid w:val="00A244BF"/>
    <w:rsid w:val="00A24C45"/>
    <w:rsid w:val="00A24D31"/>
    <w:rsid w:val="00A250F2"/>
    <w:rsid w:val="00A252CD"/>
    <w:rsid w:val="00A254FB"/>
    <w:rsid w:val="00A2576D"/>
    <w:rsid w:val="00A25970"/>
    <w:rsid w:val="00A25F19"/>
    <w:rsid w:val="00A2609E"/>
    <w:rsid w:val="00A269F7"/>
    <w:rsid w:val="00A26A09"/>
    <w:rsid w:val="00A26B9F"/>
    <w:rsid w:val="00A26BB8"/>
    <w:rsid w:val="00A270B1"/>
    <w:rsid w:val="00A277D9"/>
    <w:rsid w:val="00A278CD"/>
    <w:rsid w:val="00A27D9A"/>
    <w:rsid w:val="00A27EEB"/>
    <w:rsid w:val="00A3020A"/>
    <w:rsid w:val="00A30D33"/>
    <w:rsid w:val="00A31244"/>
    <w:rsid w:val="00A31723"/>
    <w:rsid w:val="00A3192C"/>
    <w:rsid w:val="00A326CB"/>
    <w:rsid w:val="00A3350F"/>
    <w:rsid w:val="00A340C7"/>
    <w:rsid w:val="00A3461A"/>
    <w:rsid w:val="00A3477B"/>
    <w:rsid w:val="00A34900"/>
    <w:rsid w:val="00A34EA8"/>
    <w:rsid w:val="00A352D0"/>
    <w:rsid w:val="00A353A1"/>
    <w:rsid w:val="00A35689"/>
    <w:rsid w:val="00A356FB"/>
    <w:rsid w:val="00A359C8"/>
    <w:rsid w:val="00A37022"/>
    <w:rsid w:val="00A3718A"/>
    <w:rsid w:val="00A37199"/>
    <w:rsid w:val="00A3743D"/>
    <w:rsid w:val="00A37509"/>
    <w:rsid w:val="00A37614"/>
    <w:rsid w:val="00A37A24"/>
    <w:rsid w:val="00A37A67"/>
    <w:rsid w:val="00A37C23"/>
    <w:rsid w:val="00A37CB7"/>
    <w:rsid w:val="00A40394"/>
    <w:rsid w:val="00A408AA"/>
    <w:rsid w:val="00A408B2"/>
    <w:rsid w:val="00A408BE"/>
    <w:rsid w:val="00A4095A"/>
    <w:rsid w:val="00A40FCC"/>
    <w:rsid w:val="00A4117C"/>
    <w:rsid w:val="00A411FF"/>
    <w:rsid w:val="00A412FB"/>
    <w:rsid w:val="00A41845"/>
    <w:rsid w:val="00A41B0B"/>
    <w:rsid w:val="00A4277A"/>
    <w:rsid w:val="00A42BEB"/>
    <w:rsid w:val="00A42D37"/>
    <w:rsid w:val="00A432E3"/>
    <w:rsid w:val="00A43685"/>
    <w:rsid w:val="00A438CC"/>
    <w:rsid w:val="00A43C9D"/>
    <w:rsid w:val="00A43D98"/>
    <w:rsid w:val="00A4444B"/>
    <w:rsid w:val="00A44842"/>
    <w:rsid w:val="00A449F7"/>
    <w:rsid w:val="00A44E68"/>
    <w:rsid w:val="00A45524"/>
    <w:rsid w:val="00A45834"/>
    <w:rsid w:val="00A459D0"/>
    <w:rsid w:val="00A45FE2"/>
    <w:rsid w:val="00A46169"/>
    <w:rsid w:val="00A46259"/>
    <w:rsid w:val="00A464F5"/>
    <w:rsid w:val="00A4653C"/>
    <w:rsid w:val="00A46585"/>
    <w:rsid w:val="00A46D0B"/>
    <w:rsid w:val="00A46F51"/>
    <w:rsid w:val="00A4751A"/>
    <w:rsid w:val="00A4783A"/>
    <w:rsid w:val="00A47DD6"/>
    <w:rsid w:val="00A50594"/>
    <w:rsid w:val="00A50A2C"/>
    <w:rsid w:val="00A50B54"/>
    <w:rsid w:val="00A51E67"/>
    <w:rsid w:val="00A51FD4"/>
    <w:rsid w:val="00A5230A"/>
    <w:rsid w:val="00A52528"/>
    <w:rsid w:val="00A52B14"/>
    <w:rsid w:val="00A52C1B"/>
    <w:rsid w:val="00A536AF"/>
    <w:rsid w:val="00A53A20"/>
    <w:rsid w:val="00A53B7E"/>
    <w:rsid w:val="00A542FF"/>
    <w:rsid w:val="00A5454C"/>
    <w:rsid w:val="00A5576D"/>
    <w:rsid w:val="00A559E4"/>
    <w:rsid w:val="00A5603B"/>
    <w:rsid w:val="00A5637C"/>
    <w:rsid w:val="00A5752E"/>
    <w:rsid w:val="00A57E56"/>
    <w:rsid w:val="00A57F7C"/>
    <w:rsid w:val="00A617F6"/>
    <w:rsid w:val="00A619E2"/>
    <w:rsid w:val="00A61D28"/>
    <w:rsid w:val="00A62109"/>
    <w:rsid w:val="00A623B6"/>
    <w:rsid w:val="00A62423"/>
    <w:rsid w:val="00A6274E"/>
    <w:rsid w:val="00A62BA4"/>
    <w:rsid w:val="00A63DBA"/>
    <w:rsid w:val="00A63E0A"/>
    <w:rsid w:val="00A63E8D"/>
    <w:rsid w:val="00A64936"/>
    <w:rsid w:val="00A64C61"/>
    <w:rsid w:val="00A64EFF"/>
    <w:rsid w:val="00A652E3"/>
    <w:rsid w:val="00A66216"/>
    <w:rsid w:val="00A66742"/>
    <w:rsid w:val="00A66CE8"/>
    <w:rsid w:val="00A67223"/>
    <w:rsid w:val="00A6723B"/>
    <w:rsid w:val="00A6781B"/>
    <w:rsid w:val="00A70109"/>
    <w:rsid w:val="00A702E1"/>
    <w:rsid w:val="00A70334"/>
    <w:rsid w:val="00A70574"/>
    <w:rsid w:val="00A70AC0"/>
    <w:rsid w:val="00A70C9C"/>
    <w:rsid w:val="00A70D83"/>
    <w:rsid w:val="00A7144D"/>
    <w:rsid w:val="00A71673"/>
    <w:rsid w:val="00A71AC8"/>
    <w:rsid w:val="00A721BB"/>
    <w:rsid w:val="00A7243C"/>
    <w:rsid w:val="00A724BE"/>
    <w:rsid w:val="00A725D7"/>
    <w:rsid w:val="00A72A3A"/>
    <w:rsid w:val="00A72E02"/>
    <w:rsid w:val="00A72E78"/>
    <w:rsid w:val="00A72F8D"/>
    <w:rsid w:val="00A733E4"/>
    <w:rsid w:val="00A73491"/>
    <w:rsid w:val="00A7448F"/>
    <w:rsid w:val="00A744D5"/>
    <w:rsid w:val="00A747BF"/>
    <w:rsid w:val="00A74D06"/>
    <w:rsid w:val="00A74D3E"/>
    <w:rsid w:val="00A75174"/>
    <w:rsid w:val="00A75271"/>
    <w:rsid w:val="00A753AB"/>
    <w:rsid w:val="00A754EE"/>
    <w:rsid w:val="00A75812"/>
    <w:rsid w:val="00A7582C"/>
    <w:rsid w:val="00A75B22"/>
    <w:rsid w:val="00A76854"/>
    <w:rsid w:val="00A76E1F"/>
    <w:rsid w:val="00A76F95"/>
    <w:rsid w:val="00A77BD0"/>
    <w:rsid w:val="00A77CA1"/>
    <w:rsid w:val="00A77E17"/>
    <w:rsid w:val="00A77F05"/>
    <w:rsid w:val="00A80640"/>
    <w:rsid w:val="00A80B1C"/>
    <w:rsid w:val="00A80CC7"/>
    <w:rsid w:val="00A81CEB"/>
    <w:rsid w:val="00A82AE2"/>
    <w:rsid w:val="00A837FB"/>
    <w:rsid w:val="00A83C05"/>
    <w:rsid w:val="00A84161"/>
    <w:rsid w:val="00A84251"/>
    <w:rsid w:val="00A844D8"/>
    <w:rsid w:val="00A847C8"/>
    <w:rsid w:val="00A847CC"/>
    <w:rsid w:val="00A849CA"/>
    <w:rsid w:val="00A853A5"/>
    <w:rsid w:val="00A859AA"/>
    <w:rsid w:val="00A85EAB"/>
    <w:rsid w:val="00A86100"/>
    <w:rsid w:val="00A8640D"/>
    <w:rsid w:val="00A86B26"/>
    <w:rsid w:val="00A86DFD"/>
    <w:rsid w:val="00A87091"/>
    <w:rsid w:val="00A870CC"/>
    <w:rsid w:val="00A9018C"/>
    <w:rsid w:val="00A90307"/>
    <w:rsid w:val="00A9032C"/>
    <w:rsid w:val="00A9034D"/>
    <w:rsid w:val="00A90CA0"/>
    <w:rsid w:val="00A91340"/>
    <w:rsid w:val="00A915D6"/>
    <w:rsid w:val="00A916E9"/>
    <w:rsid w:val="00A91763"/>
    <w:rsid w:val="00A91AD4"/>
    <w:rsid w:val="00A91BD8"/>
    <w:rsid w:val="00A91F00"/>
    <w:rsid w:val="00A91FCA"/>
    <w:rsid w:val="00A92272"/>
    <w:rsid w:val="00A924B5"/>
    <w:rsid w:val="00A92E19"/>
    <w:rsid w:val="00A9319D"/>
    <w:rsid w:val="00A93327"/>
    <w:rsid w:val="00A93718"/>
    <w:rsid w:val="00A9395F"/>
    <w:rsid w:val="00A93D1D"/>
    <w:rsid w:val="00A94230"/>
    <w:rsid w:val="00A94697"/>
    <w:rsid w:val="00A947BF"/>
    <w:rsid w:val="00A94B14"/>
    <w:rsid w:val="00A951AF"/>
    <w:rsid w:val="00A955B2"/>
    <w:rsid w:val="00A95E4C"/>
    <w:rsid w:val="00A960CE"/>
    <w:rsid w:val="00A96129"/>
    <w:rsid w:val="00A96140"/>
    <w:rsid w:val="00A96422"/>
    <w:rsid w:val="00A9653B"/>
    <w:rsid w:val="00A965CD"/>
    <w:rsid w:val="00A966ED"/>
    <w:rsid w:val="00A967C3"/>
    <w:rsid w:val="00A968F8"/>
    <w:rsid w:val="00A96993"/>
    <w:rsid w:val="00A96E0A"/>
    <w:rsid w:val="00A97169"/>
    <w:rsid w:val="00A97192"/>
    <w:rsid w:val="00A97A9D"/>
    <w:rsid w:val="00A97CBE"/>
    <w:rsid w:val="00AA00E0"/>
    <w:rsid w:val="00AA0226"/>
    <w:rsid w:val="00AA02BE"/>
    <w:rsid w:val="00AA0381"/>
    <w:rsid w:val="00AA059E"/>
    <w:rsid w:val="00AA0FEA"/>
    <w:rsid w:val="00AA1087"/>
    <w:rsid w:val="00AA12C8"/>
    <w:rsid w:val="00AA1409"/>
    <w:rsid w:val="00AA1749"/>
    <w:rsid w:val="00AA1896"/>
    <w:rsid w:val="00AA1F66"/>
    <w:rsid w:val="00AA1FF0"/>
    <w:rsid w:val="00AA2318"/>
    <w:rsid w:val="00AA2656"/>
    <w:rsid w:val="00AA28B5"/>
    <w:rsid w:val="00AA28FD"/>
    <w:rsid w:val="00AA2FB5"/>
    <w:rsid w:val="00AA3081"/>
    <w:rsid w:val="00AA30F5"/>
    <w:rsid w:val="00AA31F6"/>
    <w:rsid w:val="00AA364B"/>
    <w:rsid w:val="00AA3B0C"/>
    <w:rsid w:val="00AA4345"/>
    <w:rsid w:val="00AA44E3"/>
    <w:rsid w:val="00AA454B"/>
    <w:rsid w:val="00AA47E2"/>
    <w:rsid w:val="00AA47E6"/>
    <w:rsid w:val="00AA480A"/>
    <w:rsid w:val="00AA4862"/>
    <w:rsid w:val="00AA4F04"/>
    <w:rsid w:val="00AA4F52"/>
    <w:rsid w:val="00AA5307"/>
    <w:rsid w:val="00AA5FD2"/>
    <w:rsid w:val="00AA616D"/>
    <w:rsid w:val="00AA62E1"/>
    <w:rsid w:val="00AA6831"/>
    <w:rsid w:val="00AA73CC"/>
    <w:rsid w:val="00AA74DA"/>
    <w:rsid w:val="00AA7B79"/>
    <w:rsid w:val="00AA7BE0"/>
    <w:rsid w:val="00AA7D30"/>
    <w:rsid w:val="00AB0287"/>
    <w:rsid w:val="00AB0348"/>
    <w:rsid w:val="00AB0F7F"/>
    <w:rsid w:val="00AB0FF8"/>
    <w:rsid w:val="00AB149D"/>
    <w:rsid w:val="00AB1CEB"/>
    <w:rsid w:val="00AB21D7"/>
    <w:rsid w:val="00AB2755"/>
    <w:rsid w:val="00AB287E"/>
    <w:rsid w:val="00AB28D8"/>
    <w:rsid w:val="00AB2903"/>
    <w:rsid w:val="00AB2C77"/>
    <w:rsid w:val="00AB2EE2"/>
    <w:rsid w:val="00AB2FB7"/>
    <w:rsid w:val="00AB33FD"/>
    <w:rsid w:val="00AB34F1"/>
    <w:rsid w:val="00AB360E"/>
    <w:rsid w:val="00AB38B7"/>
    <w:rsid w:val="00AB3BA9"/>
    <w:rsid w:val="00AB3C89"/>
    <w:rsid w:val="00AB444E"/>
    <w:rsid w:val="00AB48BE"/>
    <w:rsid w:val="00AB51C0"/>
    <w:rsid w:val="00AB5DC0"/>
    <w:rsid w:val="00AB6038"/>
    <w:rsid w:val="00AB7008"/>
    <w:rsid w:val="00AC04D4"/>
    <w:rsid w:val="00AC09D7"/>
    <w:rsid w:val="00AC0D76"/>
    <w:rsid w:val="00AC218D"/>
    <w:rsid w:val="00AC27EF"/>
    <w:rsid w:val="00AC28DA"/>
    <w:rsid w:val="00AC2925"/>
    <w:rsid w:val="00AC298C"/>
    <w:rsid w:val="00AC2B57"/>
    <w:rsid w:val="00AC2E87"/>
    <w:rsid w:val="00AC307D"/>
    <w:rsid w:val="00AC32C4"/>
    <w:rsid w:val="00AC3C18"/>
    <w:rsid w:val="00AC4014"/>
    <w:rsid w:val="00AC4231"/>
    <w:rsid w:val="00AC4C49"/>
    <w:rsid w:val="00AC5E13"/>
    <w:rsid w:val="00AC5F24"/>
    <w:rsid w:val="00AC6413"/>
    <w:rsid w:val="00AC6CAF"/>
    <w:rsid w:val="00AC767D"/>
    <w:rsid w:val="00AC7936"/>
    <w:rsid w:val="00AC7E22"/>
    <w:rsid w:val="00AD0691"/>
    <w:rsid w:val="00AD0A0C"/>
    <w:rsid w:val="00AD0D6C"/>
    <w:rsid w:val="00AD0D95"/>
    <w:rsid w:val="00AD2369"/>
    <w:rsid w:val="00AD2485"/>
    <w:rsid w:val="00AD29E9"/>
    <w:rsid w:val="00AD2C6A"/>
    <w:rsid w:val="00AD3299"/>
    <w:rsid w:val="00AD37E3"/>
    <w:rsid w:val="00AD3ACA"/>
    <w:rsid w:val="00AD3CE0"/>
    <w:rsid w:val="00AD41DA"/>
    <w:rsid w:val="00AD477A"/>
    <w:rsid w:val="00AD4E82"/>
    <w:rsid w:val="00AD53C7"/>
    <w:rsid w:val="00AD64F2"/>
    <w:rsid w:val="00AD6D34"/>
    <w:rsid w:val="00AD6E0D"/>
    <w:rsid w:val="00AD6F82"/>
    <w:rsid w:val="00AD73D8"/>
    <w:rsid w:val="00AD77CC"/>
    <w:rsid w:val="00AD7BBE"/>
    <w:rsid w:val="00AE069B"/>
    <w:rsid w:val="00AE0703"/>
    <w:rsid w:val="00AE0AC9"/>
    <w:rsid w:val="00AE0AE7"/>
    <w:rsid w:val="00AE0E66"/>
    <w:rsid w:val="00AE184C"/>
    <w:rsid w:val="00AE1C84"/>
    <w:rsid w:val="00AE1EF1"/>
    <w:rsid w:val="00AE2042"/>
    <w:rsid w:val="00AE20BF"/>
    <w:rsid w:val="00AE2769"/>
    <w:rsid w:val="00AE2819"/>
    <w:rsid w:val="00AE290A"/>
    <w:rsid w:val="00AE2EFA"/>
    <w:rsid w:val="00AE3103"/>
    <w:rsid w:val="00AE3603"/>
    <w:rsid w:val="00AE364A"/>
    <w:rsid w:val="00AE3650"/>
    <w:rsid w:val="00AE3D33"/>
    <w:rsid w:val="00AE3EE2"/>
    <w:rsid w:val="00AE4543"/>
    <w:rsid w:val="00AE4D7B"/>
    <w:rsid w:val="00AE54A0"/>
    <w:rsid w:val="00AE6354"/>
    <w:rsid w:val="00AE6C00"/>
    <w:rsid w:val="00AE6E13"/>
    <w:rsid w:val="00AE76D6"/>
    <w:rsid w:val="00AE7812"/>
    <w:rsid w:val="00AF0501"/>
    <w:rsid w:val="00AF0A91"/>
    <w:rsid w:val="00AF11FD"/>
    <w:rsid w:val="00AF1549"/>
    <w:rsid w:val="00AF1A49"/>
    <w:rsid w:val="00AF1A58"/>
    <w:rsid w:val="00AF1BF3"/>
    <w:rsid w:val="00AF1CD3"/>
    <w:rsid w:val="00AF2258"/>
    <w:rsid w:val="00AF2372"/>
    <w:rsid w:val="00AF23F5"/>
    <w:rsid w:val="00AF2A39"/>
    <w:rsid w:val="00AF2AD6"/>
    <w:rsid w:val="00AF2BA0"/>
    <w:rsid w:val="00AF3C98"/>
    <w:rsid w:val="00AF4A5C"/>
    <w:rsid w:val="00AF5222"/>
    <w:rsid w:val="00AF5469"/>
    <w:rsid w:val="00AF55D6"/>
    <w:rsid w:val="00AF59B4"/>
    <w:rsid w:val="00AF5AA4"/>
    <w:rsid w:val="00AF5BAE"/>
    <w:rsid w:val="00AF5CC7"/>
    <w:rsid w:val="00AF65DD"/>
    <w:rsid w:val="00AF66A5"/>
    <w:rsid w:val="00AF66A7"/>
    <w:rsid w:val="00AF6792"/>
    <w:rsid w:val="00AF68B8"/>
    <w:rsid w:val="00AF6D62"/>
    <w:rsid w:val="00AF6D72"/>
    <w:rsid w:val="00AF6E2A"/>
    <w:rsid w:val="00AF70E2"/>
    <w:rsid w:val="00AF70FF"/>
    <w:rsid w:val="00AF7340"/>
    <w:rsid w:val="00AF7868"/>
    <w:rsid w:val="00AF7A31"/>
    <w:rsid w:val="00B004A5"/>
    <w:rsid w:val="00B006DA"/>
    <w:rsid w:val="00B00994"/>
    <w:rsid w:val="00B00E89"/>
    <w:rsid w:val="00B011C9"/>
    <w:rsid w:val="00B012ED"/>
    <w:rsid w:val="00B027E6"/>
    <w:rsid w:val="00B02BE1"/>
    <w:rsid w:val="00B0348D"/>
    <w:rsid w:val="00B03933"/>
    <w:rsid w:val="00B03F32"/>
    <w:rsid w:val="00B0480F"/>
    <w:rsid w:val="00B04DC7"/>
    <w:rsid w:val="00B04DE0"/>
    <w:rsid w:val="00B05259"/>
    <w:rsid w:val="00B053B2"/>
    <w:rsid w:val="00B054A0"/>
    <w:rsid w:val="00B05799"/>
    <w:rsid w:val="00B057B5"/>
    <w:rsid w:val="00B05853"/>
    <w:rsid w:val="00B058A7"/>
    <w:rsid w:val="00B05B89"/>
    <w:rsid w:val="00B05D2E"/>
    <w:rsid w:val="00B05D76"/>
    <w:rsid w:val="00B0742B"/>
    <w:rsid w:val="00B07573"/>
    <w:rsid w:val="00B0767E"/>
    <w:rsid w:val="00B077D7"/>
    <w:rsid w:val="00B078CC"/>
    <w:rsid w:val="00B07988"/>
    <w:rsid w:val="00B07E9C"/>
    <w:rsid w:val="00B1047D"/>
    <w:rsid w:val="00B10C75"/>
    <w:rsid w:val="00B10FDF"/>
    <w:rsid w:val="00B11B56"/>
    <w:rsid w:val="00B11BD2"/>
    <w:rsid w:val="00B120E2"/>
    <w:rsid w:val="00B12CB1"/>
    <w:rsid w:val="00B12CBC"/>
    <w:rsid w:val="00B1356C"/>
    <w:rsid w:val="00B13A17"/>
    <w:rsid w:val="00B13EE3"/>
    <w:rsid w:val="00B13FB6"/>
    <w:rsid w:val="00B1405A"/>
    <w:rsid w:val="00B14C0B"/>
    <w:rsid w:val="00B150AA"/>
    <w:rsid w:val="00B156FD"/>
    <w:rsid w:val="00B15864"/>
    <w:rsid w:val="00B15AA2"/>
    <w:rsid w:val="00B15B60"/>
    <w:rsid w:val="00B15B72"/>
    <w:rsid w:val="00B15D6A"/>
    <w:rsid w:val="00B161A9"/>
    <w:rsid w:val="00B16234"/>
    <w:rsid w:val="00B1633C"/>
    <w:rsid w:val="00B1641E"/>
    <w:rsid w:val="00B1668E"/>
    <w:rsid w:val="00B1674C"/>
    <w:rsid w:val="00B16B4B"/>
    <w:rsid w:val="00B16E2B"/>
    <w:rsid w:val="00B17370"/>
    <w:rsid w:val="00B20976"/>
    <w:rsid w:val="00B20A3A"/>
    <w:rsid w:val="00B20CE9"/>
    <w:rsid w:val="00B20FAD"/>
    <w:rsid w:val="00B2128B"/>
    <w:rsid w:val="00B21C63"/>
    <w:rsid w:val="00B21E5A"/>
    <w:rsid w:val="00B227F0"/>
    <w:rsid w:val="00B22CD7"/>
    <w:rsid w:val="00B23696"/>
    <w:rsid w:val="00B23823"/>
    <w:rsid w:val="00B23C15"/>
    <w:rsid w:val="00B23E1F"/>
    <w:rsid w:val="00B24180"/>
    <w:rsid w:val="00B245EC"/>
    <w:rsid w:val="00B2488E"/>
    <w:rsid w:val="00B25C84"/>
    <w:rsid w:val="00B26A85"/>
    <w:rsid w:val="00B26D7F"/>
    <w:rsid w:val="00B27103"/>
    <w:rsid w:val="00B27439"/>
    <w:rsid w:val="00B2770C"/>
    <w:rsid w:val="00B27A87"/>
    <w:rsid w:val="00B3031B"/>
    <w:rsid w:val="00B30A3F"/>
    <w:rsid w:val="00B30C07"/>
    <w:rsid w:val="00B30C16"/>
    <w:rsid w:val="00B30D62"/>
    <w:rsid w:val="00B31399"/>
    <w:rsid w:val="00B313F6"/>
    <w:rsid w:val="00B31732"/>
    <w:rsid w:val="00B31BF6"/>
    <w:rsid w:val="00B32C62"/>
    <w:rsid w:val="00B32E2B"/>
    <w:rsid w:val="00B3383E"/>
    <w:rsid w:val="00B33C1D"/>
    <w:rsid w:val="00B33DE9"/>
    <w:rsid w:val="00B3431C"/>
    <w:rsid w:val="00B34438"/>
    <w:rsid w:val="00B34465"/>
    <w:rsid w:val="00B358DA"/>
    <w:rsid w:val="00B35B39"/>
    <w:rsid w:val="00B35FBE"/>
    <w:rsid w:val="00B36427"/>
    <w:rsid w:val="00B36A03"/>
    <w:rsid w:val="00B36C53"/>
    <w:rsid w:val="00B36F62"/>
    <w:rsid w:val="00B370B8"/>
    <w:rsid w:val="00B37BC3"/>
    <w:rsid w:val="00B37DB8"/>
    <w:rsid w:val="00B37F69"/>
    <w:rsid w:val="00B40364"/>
    <w:rsid w:val="00B40460"/>
    <w:rsid w:val="00B412E1"/>
    <w:rsid w:val="00B41744"/>
    <w:rsid w:val="00B42AA3"/>
    <w:rsid w:val="00B433FD"/>
    <w:rsid w:val="00B43545"/>
    <w:rsid w:val="00B435FF"/>
    <w:rsid w:val="00B43917"/>
    <w:rsid w:val="00B43A70"/>
    <w:rsid w:val="00B44A51"/>
    <w:rsid w:val="00B44E09"/>
    <w:rsid w:val="00B451C2"/>
    <w:rsid w:val="00B4525C"/>
    <w:rsid w:val="00B46098"/>
    <w:rsid w:val="00B46189"/>
    <w:rsid w:val="00B4664D"/>
    <w:rsid w:val="00B46731"/>
    <w:rsid w:val="00B46A4A"/>
    <w:rsid w:val="00B46DA2"/>
    <w:rsid w:val="00B47223"/>
    <w:rsid w:val="00B4785E"/>
    <w:rsid w:val="00B47AC8"/>
    <w:rsid w:val="00B505EF"/>
    <w:rsid w:val="00B50D02"/>
    <w:rsid w:val="00B50E87"/>
    <w:rsid w:val="00B51AFE"/>
    <w:rsid w:val="00B51DD6"/>
    <w:rsid w:val="00B5278F"/>
    <w:rsid w:val="00B5299A"/>
    <w:rsid w:val="00B52ABA"/>
    <w:rsid w:val="00B53426"/>
    <w:rsid w:val="00B5345D"/>
    <w:rsid w:val="00B53963"/>
    <w:rsid w:val="00B53F58"/>
    <w:rsid w:val="00B5462F"/>
    <w:rsid w:val="00B54700"/>
    <w:rsid w:val="00B54D5C"/>
    <w:rsid w:val="00B54D69"/>
    <w:rsid w:val="00B54DDD"/>
    <w:rsid w:val="00B54E12"/>
    <w:rsid w:val="00B54FEA"/>
    <w:rsid w:val="00B554B7"/>
    <w:rsid w:val="00B556A1"/>
    <w:rsid w:val="00B55965"/>
    <w:rsid w:val="00B55E79"/>
    <w:rsid w:val="00B5618A"/>
    <w:rsid w:val="00B5681F"/>
    <w:rsid w:val="00B56C81"/>
    <w:rsid w:val="00B57261"/>
    <w:rsid w:val="00B57912"/>
    <w:rsid w:val="00B57AB3"/>
    <w:rsid w:val="00B6039A"/>
    <w:rsid w:val="00B61029"/>
    <w:rsid w:val="00B61A1E"/>
    <w:rsid w:val="00B61A59"/>
    <w:rsid w:val="00B61C2E"/>
    <w:rsid w:val="00B61C4C"/>
    <w:rsid w:val="00B61DEB"/>
    <w:rsid w:val="00B62090"/>
    <w:rsid w:val="00B624A2"/>
    <w:rsid w:val="00B627F9"/>
    <w:rsid w:val="00B6325A"/>
    <w:rsid w:val="00B632B7"/>
    <w:rsid w:val="00B63C0A"/>
    <w:rsid w:val="00B63D2C"/>
    <w:rsid w:val="00B64156"/>
    <w:rsid w:val="00B64417"/>
    <w:rsid w:val="00B64422"/>
    <w:rsid w:val="00B64E85"/>
    <w:rsid w:val="00B652CF"/>
    <w:rsid w:val="00B65DE3"/>
    <w:rsid w:val="00B66477"/>
    <w:rsid w:val="00B66761"/>
    <w:rsid w:val="00B6761F"/>
    <w:rsid w:val="00B67627"/>
    <w:rsid w:val="00B67AEA"/>
    <w:rsid w:val="00B711BC"/>
    <w:rsid w:val="00B718F5"/>
    <w:rsid w:val="00B71C83"/>
    <w:rsid w:val="00B7205A"/>
    <w:rsid w:val="00B7232D"/>
    <w:rsid w:val="00B726CB"/>
    <w:rsid w:val="00B72CF9"/>
    <w:rsid w:val="00B73111"/>
    <w:rsid w:val="00B73196"/>
    <w:rsid w:val="00B73A2A"/>
    <w:rsid w:val="00B74044"/>
    <w:rsid w:val="00B741D5"/>
    <w:rsid w:val="00B74396"/>
    <w:rsid w:val="00B74728"/>
    <w:rsid w:val="00B7514F"/>
    <w:rsid w:val="00B751B9"/>
    <w:rsid w:val="00B7587F"/>
    <w:rsid w:val="00B75CC1"/>
    <w:rsid w:val="00B76166"/>
    <w:rsid w:val="00B761D5"/>
    <w:rsid w:val="00B7623A"/>
    <w:rsid w:val="00B764B9"/>
    <w:rsid w:val="00B76521"/>
    <w:rsid w:val="00B767CA"/>
    <w:rsid w:val="00B76CAB"/>
    <w:rsid w:val="00B76DF7"/>
    <w:rsid w:val="00B76F11"/>
    <w:rsid w:val="00B772E5"/>
    <w:rsid w:val="00B773AA"/>
    <w:rsid w:val="00B775B4"/>
    <w:rsid w:val="00B77919"/>
    <w:rsid w:val="00B8052C"/>
    <w:rsid w:val="00B80842"/>
    <w:rsid w:val="00B80871"/>
    <w:rsid w:val="00B810BA"/>
    <w:rsid w:val="00B813BA"/>
    <w:rsid w:val="00B81569"/>
    <w:rsid w:val="00B8229A"/>
    <w:rsid w:val="00B822D3"/>
    <w:rsid w:val="00B82BD7"/>
    <w:rsid w:val="00B82D70"/>
    <w:rsid w:val="00B83472"/>
    <w:rsid w:val="00B834BC"/>
    <w:rsid w:val="00B835B0"/>
    <w:rsid w:val="00B8388B"/>
    <w:rsid w:val="00B83A9C"/>
    <w:rsid w:val="00B83B80"/>
    <w:rsid w:val="00B83E39"/>
    <w:rsid w:val="00B83EDD"/>
    <w:rsid w:val="00B84798"/>
    <w:rsid w:val="00B848CB"/>
    <w:rsid w:val="00B84BE8"/>
    <w:rsid w:val="00B85100"/>
    <w:rsid w:val="00B85278"/>
    <w:rsid w:val="00B857E6"/>
    <w:rsid w:val="00B85A04"/>
    <w:rsid w:val="00B85E70"/>
    <w:rsid w:val="00B86822"/>
    <w:rsid w:val="00B86980"/>
    <w:rsid w:val="00B86A9D"/>
    <w:rsid w:val="00B86B79"/>
    <w:rsid w:val="00B8721F"/>
    <w:rsid w:val="00B875EE"/>
    <w:rsid w:val="00B90213"/>
    <w:rsid w:val="00B90747"/>
    <w:rsid w:val="00B90E23"/>
    <w:rsid w:val="00B91493"/>
    <w:rsid w:val="00B91569"/>
    <w:rsid w:val="00B91624"/>
    <w:rsid w:val="00B91785"/>
    <w:rsid w:val="00B91E5D"/>
    <w:rsid w:val="00B921D6"/>
    <w:rsid w:val="00B922AF"/>
    <w:rsid w:val="00B931E2"/>
    <w:rsid w:val="00B938D4"/>
    <w:rsid w:val="00B94082"/>
    <w:rsid w:val="00B9414A"/>
    <w:rsid w:val="00B94369"/>
    <w:rsid w:val="00B9443B"/>
    <w:rsid w:val="00B94758"/>
    <w:rsid w:val="00B94B40"/>
    <w:rsid w:val="00B94F48"/>
    <w:rsid w:val="00B9528A"/>
    <w:rsid w:val="00B95566"/>
    <w:rsid w:val="00B95D20"/>
    <w:rsid w:val="00B95DCC"/>
    <w:rsid w:val="00B95F58"/>
    <w:rsid w:val="00B963E2"/>
    <w:rsid w:val="00B96B32"/>
    <w:rsid w:val="00B97D67"/>
    <w:rsid w:val="00B97D92"/>
    <w:rsid w:val="00BA048E"/>
    <w:rsid w:val="00BA0596"/>
    <w:rsid w:val="00BA1168"/>
    <w:rsid w:val="00BA121A"/>
    <w:rsid w:val="00BA1421"/>
    <w:rsid w:val="00BA166D"/>
    <w:rsid w:val="00BA19C9"/>
    <w:rsid w:val="00BA1C1E"/>
    <w:rsid w:val="00BA1C7A"/>
    <w:rsid w:val="00BA1CB6"/>
    <w:rsid w:val="00BA1D38"/>
    <w:rsid w:val="00BA225B"/>
    <w:rsid w:val="00BA247E"/>
    <w:rsid w:val="00BA2661"/>
    <w:rsid w:val="00BA2BF0"/>
    <w:rsid w:val="00BA2C37"/>
    <w:rsid w:val="00BA3225"/>
    <w:rsid w:val="00BA32CD"/>
    <w:rsid w:val="00BA3CB0"/>
    <w:rsid w:val="00BA3F4F"/>
    <w:rsid w:val="00BA417F"/>
    <w:rsid w:val="00BA42A5"/>
    <w:rsid w:val="00BA4360"/>
    <w:rsid w:val="00BA469D"/>
    <w:rsid w:val="00BA4A41"/>
    <w:rsid w:val="00BA4B1A"/>
    <w:rsid w:val="00BA54E7"/>
    <w:rsid w:val="00BA5971"/>
    <w:rsid w:val="00BA598D"/>
    <w:rsid w:val="00BA620A"/>
    <w:rsid w:val="00BA65C8"/>
    <w:rsid w:val="00BA6799"/>
    <w:rsid w:val="00BA69DF"/>
    <w:rsid w:val="00BA74D3"/>
    <w:rsid w:val="00BA79DB"/>
    <w:rsid w:val="00BA79F2"/>
    <w:rsid w:val="00BA7B05"/>
    <w:rsid w:val="00BA7C2F"/>
    <w:rsid w:val="00BB075E"/>
    <w:rsid w:val="00BB0890"/>
    <w:rsid w:val="00BB0B3F"/>
    <w:rsid w:val="00BB100B"/>
    <w:rsid w:val="00BB10B3"/>
    <w:rsid w:val="00BB157F"/>
    <w:rsid w:val="00BB16AD"/>
    <w:rsid w:val="00BB16D0"/>
    <w:rsid w:val="00BB1726"/>
    <w:rsid w:val="00BB1E91"/>
    <w:rsid w:val="00BB22B4"/>
    <w:rsid w:val="00BB36D7"/>
    <w:rsid w:val="00BB3BB5"/>
    <w:rsid w:val="00BB41DA"/>
    <w:rsid w:val="00BB41F8"/>
    <w:rsid w:val="00BB43BB"/>
    <w:rsid w:val="00BB46A2"/>
    <w:rsid w:val="00BB4E6D"/>
    <w:rsid w:val="00BB56C0"/>
    <w:rsid w:val="00BB625B"/>
    <w:rsid w:val="00BB626F"/>
    <w:rsid w:val="00BB6542"/>
    <w:rsid w:val="00BB6EA6"/>
    <w:rsid w:val="00BB6EC1"/>
    <w:rsid w:val="00BB7139"/>
    <w:rsid w:val="00BB757F"/>
    <w:rsid w:val="00BB7AA6"/>
    <w:rsid w:val="00BB7CDF"/>
    <w:rsid w:val="00BB7DE1"/>
    <w:rsid w:val="00BB7FCA"/>
    <w:rsid w:val="00BC0119"/>
    <w:rsid w:val="00BC053A"/>
    <w:rsid w:val="00BC06A1"/>
    <w:rsid w:val="00BC0763"/>
    <w:rsid w:val="00BC0864"/>
    <w:rsid w:val="00BC0E28"/>
    <w:rsid w:val="00BC1118"/>
    <w:rsid w:val="00BC117E"/>
    <w:rsid w:val="00BC1F93"/>
    <w:rsid w:val="00BC24B1"/>
    <w:rsid w:val="00BC258C"/>
    <w:rsid w:val="00BC3B44"/>
    <w:rsid w:val="00BC3FC0"/>
    <w:rsid w:val="00BC48C2"/>
    <w:rsid w:val="00BC4D75"/>
    <w:rsid w:val="00BC4F83"/>
    <w:rsid w:val="00BC50B4"/>
    <w:rsid w:val="00BC5603"/>
    <w:rsid w:val="00BC5AAA"/>
    <w:rsid w:val="00BC5F5D"/>
    <w:rsid w:val="00BC691D"/>
    <w:rsid w:val="00BC704A"/>
    <w:rsid w:val="00BC7461"/>
    <w:rsid w:val="00BC755F"/>
    <w:rsid w:val="00BC75E2"/>
    <w:rsid w:val="00BC77E7"/>
    <w:rsid w:val="00BC794B"/>
    <w:rsid w:val="00BC7B44"/>
    <w:rsid w:val="00BC7E57"/>
    <w:rsid w:val="00BD0013"/>
    <w:rsid w:val="00BD0015"/>
    <w:rsid w:val="00BD02B0"/>
    <w:rsid w:val="00BD0620"/>
    <w:rsid w:val="00BD0829"/>
    <w:rsid w:val="00BD0D7F"/>
    <w:rsid w:val="00BD133E"/>
    <w:rsid w:val="00BD1514"/>
    <w:rsid w:val="00BD1AB4"/>
    <w:rsid w:val="00BD1B25"/>
    <w:rsid w:val="00BD22BF"/>
    <w:rsid w:val="00BD2B09"/>
    <w:rsid w:val="00BD2BF3"/>
    <w:rsid w:val="00BD2D42"/>
    <w:rsid w:val="00BD2E4B"/>
    <w:rsid w:val="00BD3ACA"/>
    <w:rsid w:val="00BD3B72"/>
    <w:rsid w:val="00BD3BAE"/>
    <w:rsid w:val="00BD3E0B"/>
    <w:rsid w:val="00BD42E0"/>
    <w:rsid w:val="00BD45FC"/>
    <w:rsid w:val="00BD466D"/>
    <w:rsid w:val="00BD4BFA"/>
    <w:rsid w:val="00BD518A"/>
    <w:rsid w:val="00BD5463"/>
    <w:rsid w:val="00BD57DB"/>
    <w:rsid w:val="00BD5C0F"/>
    <w:rsid w:val="00BD5CA6"/>
    <w:rsid w:val="00BD6223"/>
    <w:rsid w:val="00BD6281"/>
    <w:rsid w:val="00BD6546"/>
    <w:rsid w:val="00BD665E"/>
    <w:rsid w:val="00BD7058"/>
    <w:rsid w:val="00BD75B9"/>
    <w:rsid w:val="00BD7E3B"/>
    <w:rsid w:val="00BE07E1"/>
    <w:rsid w:val="00BE0A18"/>
    <w:rsid w:val="00BE0ABD"/>
    <w:rsid w:val="00BE0C78"/>
    <w:rsid w:val="00BE129F"/>
    <w:rsid w:val="00BE1484"/>
    <w:rsid w:val="00BE148A"/>
    <w:rsid w:val="00BE19DC"/>
    <w:rsid w:val="00BE1A12"/>
    <w:rsid w:val="00BE2C52"/>
    <w:rsid w:val="00BE2D18"/>
    <w:rsid w:val="00BE2DEB"/>
    <w:rsid w:val="00BE3415"/>
    <w:rsid w:val="00BE35EF"/>
    <w:rsid w:val="00BE3D79"/>
    <w:rsid w:val="00BE41AF"/>
    <w:rsid w:val="00BE420E"/>
    <w:rsid w:val="00BE4352"/>
    <w:rsid w:val="00BE4D56"/>
    <w:rsid w:val="00BE4E7E"/>
    <w:rsid w:val="00BE4FEA"/>
    <w:rsid w:val="00BE5129"/>
    <w:rsid w:val="00BE5407"/>
    <w:rsid w:val="00BE5663"/>
    <w:rsid w:val="00BE58D6"/>
    <w:rsid w:val="00BE5E96"/>
    <w:rsid w:val="00BE613C"/>
    <w:rsid w:val="00BE642C"/>
    <w:rsid w:val="00BE6C39"/>
    <w:rsid w:val="00BE73BE"/>
    <w:rsid w:val="00BE7B02"/>
    <w:rsid w:val="00BE7B3E"/>
    <w:rsid w:val="00BE7B8B"/>
    <w:rsid w:val="00BE7B8F"/>
    <w:rsid w:val="00BE7FC0"/>
    <w:rsid w:val="00BF0480"/>
    <w:rsid w:val="00BF1090"/>
    <w:rsid w:val="00BF12F6"/>
    <w:rsid w:val="00BF143F"/>
    <w:rsid w:val="00BF15E8"/>
    <w:rsid w:val="00BF1875"/>
    <w:rsid w:val="00BF1F26"/>
    <w:rsid w:val="00BF2E2F"/>
    <w:rsid w:val="00BF3617"/>
    <w:rsid w:val="00BF3734"/>
    <w:rsid w:val="00BF3874"/>
    <w:rsid w:val="00BF39BB"/>
    <w:rsid w:val="00BF3BC1"/>
    <w:rsid w:val="00BF3C12"/>
    <w:rsid w:val="00BF4937"/>
    <w:rsid w:val="00BF4B38"/>
    <w:rsid w:val="00BF4D3E"/>
    <w:rsid w:val="00BF54FD"/>
    <w:rsid w:val="00BF68E3"/>
    <w:rsid w:val="00BF716C"/>
    <w:rsid w:val="00BF7235"/>
    <w:rsid w:val="00BF78B7"/>
    <w:rsid w:val="00BF7A89"/>
    <w:rsid w:val="00BF7B16"/>
    <w:rsid w:val="00C00186"/>
    <w:rsid w:val="00C00332"/>
    <w:rsid w:val="00C009F2"/>
    <w:rsid w:val="00C00F8E"/>
    <w:rsid w:val="00C01293"/>
    <w:rsid w:val="00C014FF"/>
    <w:rsid w:val="00C01960"/>
    <w:rsid w:val="00C01C41"/>
    <w:rsid w:val="00C01EDE"/>
    <w:rsid w:val="00C031CB"/>
    <w:rsid w:val="00C03886"/>
    <w:rsid w:val="00C03D81"/>
    <w:rsid w:val="00C03F71"/>
    <w:rsid w:val="00C04C1A"/>
    <w:rsid w:val="00C04F9D"/>
    <w:rsid w:val="00C05202"/>
    <w:rsid w:val="00C0573A"/>
    <w:rsid w:val="00C05A6B"/>
    <w:rsid w:val="00C05C9D"/>
    <w:rsid w:val="00C05CDA"/>
    <w:rsid w:val="00C05D72"/>
    <w:rsid w:val="00C06556"/>
    <w:rsid w:val="00C069B3"/>
    <w:rsid w:val="00C069CC"/>
    <w:rsid w:val="00C06E11"/>
    <w:rsid w:val="00C06ECC"/>
    <w:rsid w:val="00C07190"/>
    <w:rsid w:val="00C07235"/>
    <w:rsid w:val="00C075DB"/>
    <w:rsid w:val="00C077AA"/>
    <w:rsid w:val="00C07DF9"/>
    <w:rsid w:val="00C07E1E"/>
    <w:rsid w:val="00C07F20"/>
    <w:rsid w:val="00C07F21"/>
    <w:rsid w:val="00C10141"/>
    <w:rsid w:val="00C1023B"/>
    <w:rsid w:val="00C1054F"/>
    <w:rsid w:val="00C10665"/>
    <w:rsid w:val="00C1080E"/>
    <w:rsid w:val="00C10983"/>
    <w:rsid w:val="00C10B3C"/>
    <w:rsid w:val="00C10E75"/>
    <w:rsid w:val="00C11107"/>
    <w:rsid w:val="00C113A8"/>
    <w:rsid w:val="00C113D1"/>
    <w:rsid w:val="00C11451"/>
    <w:rsid w:val="00C11619"/>
    <w:rsid w:val="00C116BF"/>
    <w:rsid w:val="00C11795"/>
    <w:rsid w:val="00C11CD7"/>
    <w:rsid w:val="00C11EF2"/>
    <w:rsid w:val="00C12030"/>
    <w:rsid w:val="00C1234E"/>
    <w:rsid w:val="00C1276C"/>
    <w:rsid w:val="00C129D6"/>
    <w:rsid w:val="00C12BCE"/>
    <w:rsid w:val="00C12CB0"/>
    <w:rsid w:val="00C133A8"/>
    <w:rsid w:val="00C13753"/>
    <w:rsid w:val="00C138F1"/>
    <w:rsid w:val="00C13B08"/>
    <w:rsid w:val="00C13EFC"/>
    <w:rsid w:val="00C14002"/>
    <w:rsid w:val="00C1425C"/>
    <w:rsid w:val="00C14792"/>
    <w:rsid w:val="00C14981"/>
    <w:rsid w:val="00C1500E"/>
    <w:rsid w:val="00C150A8"/>
    <w:rsid w:val="00C151E0"/>
    <w:rsid w:val="00C156FD"/>
    <w:rsid w:val="00C15AB7"/>
    <w:rsid w:val="00C161EB"/>
    <w:rsid w:val="00C16467"/>
    <w:rsid w:val="00C1659C"/>
    <w:rsid w:val="00C1698B"/>
    <w:rsid w:val="00C16D0D"/>
    <w:rsid w:val="00C16D50"/>
    <w:rsid w:val="00C16E38"/>
    <w:rsid w:val="00C17184"/>
    <w:rsid w:val="00C17250"/>
    <w:rsid w:val="00C173A0"/>
    <w:rsid w:val="00C17E16"/>
    <w:rsid w:val="00C20247"/>
    <w:rsid w:val="00C2093E"/>
    <w:rsid w:val="00C20D1D"/>
    <w:rsid w:val="00C20E31"/>
    <w:rsid w:val="00C213AD"/>
    <w:rsid w:val="00C21537"/>
    <w:rsid w:val="00C216F1"/>
    <w:rsid w:val="00C22051"/>
    <w:rsid w:val="00C22215"/>
    <w:rsid w:val="00C228F6"/>
    <w:rsid w:val="00C22BA8"/>
    <w:rsid w:val="00C22FB9"/>
    <w:rsid w:val="00C2313D"/>
    <w:rsid w:val="00C23C14"/>
    <w:rsid w:val="00C23D23"/>
    <w:rsid w:val="00C244A0"/>
    <w:rsid w:val="00C249C6"/>
    <w:rsid w:val="00C252F6"/>
    <w:rsid w:val="00C25687"/>
    <w:rsid w:val="00C25B0B"/>
    <w:rsid w:val="00C25D3D"/>
    <w:rsid w:val="00C26304"/>
    <w:rsid w:val="00C265F5"/>
    <w:rsid w:val="00C27402"/>
    <w:rsid w:val="00C27661"/>
    <w:rsid w:val="00C3008E"/>
    <w:rsid w:val="00C30798"/>
    <w:rsid w:val="00C3096E"/>
    <w:rsid w:val="00C30973"/>
    <w:rsid w:val="00C30E58"/>
    <w:rsid w:val="00C3144A"/>
    <w:rsid w:val="00C31991"/>
    <w:rsid w:val="00C31A1F"/>
    <w:rsid w:val="00C31A70"/>
    <w:rsid w:val="00C31AE0"/>
    <w:rsid w:val="00C31BE3"/>
    <w:rsid w:val="00C3204E"/>
    <w:rsid w:val="00C3228C"/>
    <w:rsid w:val="00C3239E"/>
    <w:rsid w:val="00C329CE"/>
    <w:rsid w:val="00C3353E"/>
    <w:rsid w:val="00C33A9D"/>
    <w:rsid w:val="00C33C74"/>
    <w:rsid w:val="00C34087"/>
    <w:rsid w:val="00C34EC6"/>
    <w:rsid w:val="00C352BF"/>
    <w:rsid w:val="00C3601D"/>
    <w:rsid w:val="00C361A1"/>
    <w:rsid w:val="00C3644C"/>
    <w:rsid w:val="00C3654F"/>
    <w:rsid w:val="00C366AB"/>
    <w:rsid w:val="00C3697E"/>
    <w:rsid w:val="00C36ED3"/>
    <w:rsid w:val="00C376F2"/>
    <w:rsid w:val="00C378E9"/>
    <w:rsid w:val="00C37A3C"/>
    <w:rsid w:val="00C37CF5"/>
    <w:rsid w:val="00C37E48"/>
    <w:rsid w:val="00C40511"/>
    <w:rsid w:val="00C408FF"/>
    <w:rsid w:val="00C40A5F"/>
    <w:rsid w:val="00C40B5E"/>
    <w:rsid w:val="00C416E1"/>
    <w:rsid w:val="00C418E3"/>
    <w:rsid w:val="00C41A6A"/>
    <w:rsid w:val="00C41E93"/>
    <w:rsid w:val="00C422D5"/>
    <w:rsid w:val="00C42737"/>
    <w:rsid w:val="00C429D2"/>
    <w:rsid w:val="00C42AFF"/>
    <w:rsid w:val="00C430B7"/>
    <w:rsid w:val="00C43772"/>
    <w:rsid w:val="00C44D82"/>
    <w:rsid w:val="00C44E14"/>
    <w:rsid w:val="00C452B5"/>
    <w:rsid w:val="00C45A17"/>
    <w:rsid w:val="00C45FA0"/>
    <w:rsid w:val="00C4675E"/>
    <w:rsid w:val="00C46B55"/>
    <w:rsid w:val="00C46BFE"/>
    <w:rsid w:val="00C474E4"/>
    <w:rsid w:val="00C47AA8"/>
    <w:rsid w:val="00C500A0"/>
    <w:rsid w:val="00C502D1"/>
    <w:rsid w:val="00C504D6"/>
    <w:rsid w:val="00C50529"/>
    <w:rsid w:val="00C5071A"/>
    <w:rsid w:val="00C50A53"/>
    <w:rsid w:val="00C50EDD"/>
    <w:rsid w:val="00C512DE"/>
    <w:rsid w:val="00C5259D"/>
    <w:rsid w:val="00C5288E"/>
    <w:rsid w:val="00C52B6D"/>
    <w:rsid w:val="00C52BDC"/>
    <w:rsid w:val="00C52F8D"/>
    <w:rsid w:val="00C5372A"/>
    <w:rsid w:val="00C53C76"/>
    <w:rsid w:val="00C53CFE"/>
    <w:rsid w:val="00C54583"/>
    <w:rsid w:val="00C546FA"/>
    <w:rsid w:val="00C548FB"/>
    <w:rsid w:val="00C549B3"/>
    <w:rsid w:val="00C54A72"/>
    <w:rsid w:val="00C54B91"/>
    <w:rsid w:val="00C55323"/>
    <w:rsid w:val="00C55339"/>
    <w:rsid w:val="00C553CF"/>
    <w:rsid w:val="00C55460"/>
    <w:rsid w:val="00C555F4"/>
    <w:rsid w:val="00C55EEC"/>
    <w:rsid w:val="00C56108"/>
    <w:rsid w:val="00C569D3"/>
    <w:rsid w:val="00C5735F"/>
    <w:rsid w:val="00C57613"/>
    <w:rsid w:val="00C576BC"/>
    <w:rsid w:val="00C579FF"/>
    <w:rsid w:val="00C57C15"/>
    <w:rsid w:val="00C604B3"/>
    <w:rsid w:val="00C60E45"/>
    <w:rsid w:val="00C6103E"/>
    <w:rsid w:val="00C614CD"/>
    <w:rsid w:val="00C61DDE"/>
    <w:rsid w:val="00C620FA"/>
    <w:rsid w:val="00C621D1"/>
    <w:rsid w:val="00C626E7"/>
    <w:rsid w:val="00C62792"/>
    <w:rsid w:val="00C62971"/>
    <w:rsid w:val="00C62F4B"/>
    <w:rsid w:val="00C630F0"/>
    <w:rsid w:val="00C642B6"/>
    <w:rsid w:val="00C64562"/>
    <w:rsid w:val="00C64D0D"/>
    <w:rsid w:val="00C65083"/>
    <w:rsid w:val="00C652F1"/>
    <w:rsid w:val="00C656C4"/>
    <w:rsid w:val="00C657C5"/>
    <w:rsid w:val="00C65843"/>
    <w:rsid w:val="00C65C76"/>
    <w:rsid w:val="00C66410"/>
    <w:rsid w:val="00C66C34"/>
    <w:rsid w:val="00C672BA"/>
    <w:rsid w:val="00C673DE"/>
    <w:rsid w:val="00C67701"/>
    <w:rsid w:val="00C67D7E"/>
    <w:rsid w:val="00C67E73"/>
    <w:rsid w:val="00C70194"/>
    <w:rsid w:val="00C7025C"/>
    <w:rsid w:val="00C70945"/>
    <w:rsid w:val="00C70D04"/>
    <w:rsid w:val="00C71AF0"/>
    <w:rsid w:val="00C720A8"/>
    <w:rsid w:val="00C72DFE"/>
    <w:rsid w:val="00C735D5"/>
    <w:rsid w:val="00C73EF9"/>
    <w:rsid w:val="00C74225"/>
    <w:rsid w:val="00C7425D"/>
    <w:rsid w:val="00C74A86"/>
    <w:rsid w:val="00C750AE"/>
    <w:rsid w:val="00C75451"/>
    <w:rsid w:val="00C76B83"/>
    <w:rsid w:val="00C76B88"/>
    <w:rsid w:val="00C76ECC"/>
    <w:rsid w:val="00C77199"/>
    <w:rsid w:val="00C7761C"/>
    <w:rsid w:val="00C77B16"/>
    <w:rsid w:val="00C80035"/>
    <w:rsid w:val="00C806E8"/>
    <w:rsid w:val="00C807F0"/>
    <w:rsid w:val="00C80B59"/>
    <w:rsid w:val="00C80CB9"/>
    <w:rsid w:val="00C812E8"/>
    <w:rsid w:val="00C813D3"/>
    <w:rsid w:val="00C81414"/>
    <w:rsid w:val="00C8159B"/>
    <w:rsid w:val="00C8176F"/>
    <w:rsid w:val="00C818C9"/>
    <w:rsid w:val="00C81A7D"/>
    <w:rsid w:val="00C81B4A"/>
    <w:rsid w:val="00C82269"/>
    <w:rsid w:val="00C82E8B"/>
    <w:rsid w:val="00C83375"/>
    <w:rsid w:val="00C83785"/>
    <w:rsid w:val="00C839F6"/>
    <w:rsid w:val="00C83A46"/>
    <w:rsid w:val="00C83AD1"/>
    <w:rsid w:val="00C83B67"/>
    <w:rsid w:val="00C840B8"/>
    <w:rsid w:val="00C842B9"/>
    <w:rsid w:val="00C84368"/>
    <w:rsid w:val="00C85529"/>
    <w:rsid w:val="00C85C5C"/>
    <w:rsid w:val="00C85D2A"/>
    <w:rsid w:val="00C862B1"/>
    <w:rsid w:val="00C86619"/>
    <w:rsid w:val="00C866BC"/>
    <w:rsid w:val="00C86CD6"/>
    <w:rsid w:val="00C86DE4"/>
    <w:rsid w:val="00C872C3"/>
    <w:rsid w:val="00C87B02"/>
    <w:rsid w:val="00C90800"/>
    <w:rsid w:val="00C90882"/>
    <w:rsid w:val="00C909C8"/>
    <w:rsid w:val="00C90B41"/>
    <w:rsid w:val="00C90EB0"/>
    <w:rsid w:val="00C90FAA"/>
    <w:rsid w:val="00C91891"/>
    <w:rsid w:val="00C91921"/>
    <w:rsid w:val="00C91DB9"/>
    <w:rsid w:val="00C91E43"/>
    <w:rsid w:val="00C92126"/>
    <w:rsid w:val="00C92288"/>
    <w:rsid w:val="00C9245E"/>
    <w:rsid w:val="00C92A39"/>
    <w:rsid w:val="00C93A9A"/>
    <w:rsid w:val="00C93C40"/>
    <w:rsid w:val="00C93C67"/>
    <w:rsid w:val="00C944E2"/>
    <w:rsid w:val="00C94828"/>
    <w:rsid w:val="00C94AAF"/>
    <w:rsid w:val="00C94BAE"/>
    <w:rsid w:val="00C94C3D"/>
    <w:rsid w:val="00C95354"/>
    <w:rsid w:val="00C95461"/>
    <w:rsid w:val="00C9557B"/>
    <w:rsid w:val="00C956A4"/>
    <w:rsid w:val="00C9570A"/>
    <w:rsid w:val="00C95BC2"/>
    <w:rsid w:val="00C96D2C"/>
    <w:rsid w:val="00C9701D"/>
    <w:rsid w:val="00C97405"/>
    <w:rsid w:val="00C97912"/>
    <w:rsid w:val="00C97A10"/>
    <w:rsid w:val="00C97CCE"/>
    <w:rsid w:val="00C97D0C"/>
    <w:rsid w:val="00CA00D9"/>
    <w:rsid w:val="00CA0916"/>
    <w:rsid w:val="00CA099F"/>
    <w:rsid w:val="00CA1597"/>
    <w:rsid w:val="00CA18F5"/>
    <w:rsid w:val="00CA1BF7"/>
    <w:rsid w:val="00CA2196"/>
    <w:rsid w:val="00CA22B3"/>
    <w:rsid w:val="00CA2977"/>
    <w:rsid w:val="00CA2D78"/>
    <w:rsid w:val="00CA3012"/>
    <w:rsid w:val="00CA31D5"/>
    <w:rsid w:val="00CA36C6"/>
    <w:rsid w:val="00CA380E"/>
    <w:rsid w:val="00CA3C9C"/>
    <w:rsid w:val="00CA3FAD"/>
    <w:rsid w:val="00CA429C"/>
    <w:rsid w:val="00CA4816"/>
    <w:rsid w:val="00CA54F5"/>
    <w:rsid w:val="00CA571C"/>
    <w:rsid w:val="00CA5A42"/>
    <w:rsid w:val="00CA6487"/>
    <w:rsid w:val="00CA6860"/>
    <w:rsid w:val="00CA69FC"/>
    <w:rsid w:val="00CA6AA3"/>
    <w:rsid w:val="00CA6CE0"/>
    <w:rsid w:val="00CA6CE1"/>
    <w:rsid w:val="00CA6DAD"/>
    <w:rsid w:val="00CA6F24"/>
    <w:rsid w:val="00CA70E3"/>
    <w:rsid w:val="00CA743E"/>
    <w:rsid w:val="00CA7F8F"/>
    <w:rsid w:val="00CB0081"/>
    <w:rsid w:val="00CB0566"/>
    <w:rsid w:val="00CB0EA0"/>
    <w:rsid w:val="00CB1FD2"/>
    <w:rsid w:val="00CB2391"/>
    <w:rsid w:val="00CB23AF"/>
    <w:rsid w:val="00CB275F"/>
    <w:rsid w:val="00CB2CCA"/>
    <w:rsid w:val="00CB31A6"/>
    <w:rsid w:val="00CB3471"/>
    <w:rsid w:val="00CB3C4B"/>
    <w:rsid w:val="00CB3D5F"/>
    <w:rsid w:val="00CB3DAF"/>
    <w:rsid w:val="00CB3E39"/>
    <w:rsid w:val="00CB461C"/>
    <w:rsid w:val="00CB49BB"/>
    <w:rsid w:val="00CB4C80"/>
    <w:rsid w:val="00CB57A7"/>
    <w:rsid w:val="00CB582E"/>
    <w:rsid w:val="00CB5895"/>
    <w:rsid w:val="00CB5C97"/>
    <w:rsid w:val="00CB5E27"/>
    <w:rsid w:val="00CB634D"/>
    <w:rsid w:val="00CB63E0"/>
    <w:rsid w:val="00CB694E"/>
    <w:rsid w:val="00CB69B9"/>
    <w:rsid w:val="00CB6A88"/>
    <w:rsid w:val="00CB7E6E"/>
    <w:rsid w:val="00CB7F5E"/>
    <w:rsid w:val="00CC0150"/>
    <w:rsid w:val="00CC0208"/>
    <w:rsid w:val="00CC1EB8"/>
    <w:rsid w:val="00CC23A0"/>
    <w:rsid w:val="00CC247D"/>
    <w:rsid w:val="00CC2C97"/>
    <w:rsid w:val="00CC2D6A"/>
    <w:rsid w:val="00CC2DF9"/>
    <w:rsid w:val="00CC33B9"/>
    <w:rsid w:val="00CC3553"/>
    <w:rsid w:val="00CC355D"/>
    <w:rsid w:val="00CC3C94"/>
    <w:rsid w:val="00CC3F4D"/>
    <w:rsid w:val="00CC4173"/>
    <w:rsid w:val="00CC4622"/>
    <w:rsid w:val="00CC4B1B"/>
    <w:rsid w:val="00CC4BAF"/>
    <w:rsid w:val="00CC4DE2"/>
    <w:rsid w:val="00CC6160"/>
    <w:rsid w:val="00CC61BA"/>
    <w:rsid w:val="00CC66EE"/>
    <w:rsid w:val="00CC6A55"/>
    <w:rsid w:val="00CC6CA1"/>
    <w:rsid w:val="00CC6F20"/>
    <w:rsid w:val="00CC71C2"/>
    <w:rsid w:val="00CC7C62"/>
    <w:rsid w:val="00CD0163"/>
    <w:rsid w:val="00CD084B"/>
    <w:rsid w:val="00CD0A4B"/>
    <w:rsid w:val="00CD103B"/>
    <w:rsid w:val="00CD116B"/>
    <w:rsid w:val="00CD1918"/>
    <w:rsid w:val="00CD1CC4"/>
    <w:rsid w:val="00CD2287"/>
    <w:rsid w:val="00CD2948"/>
    <w:rsid w:val="00CD2AC9"/>
    <w:rsid w:val="00CD2D40"/>
    <w:rsid w:val="00CD2F2A"/>
    <w:rsid w:val="00CD339E"/>
    <w:rsid w:val="00CD382C"/>
    <w:rsid w:val="00CD3C97"/>
    <w:rsid w:val="00CD4499"/>
    <w:rsid w:val="00CD4B3B"/>
    <w:rsid w:val="00CD5036"/>
    <w:rsid w:val="00CD5186"/>
    <w:rsid w:val="00CD5694"/>
    <w:rsid w:val="00CD5A1C"/>
    <w:rsid w:val="00CD5A29"/>
    <w:rsid w:val="00CD60A4"/>
    <w:rsid w:val="00CD6E64"/>
    <w:rsid w:val="00CD6F60"/>
    <w:rsid w:val="00CD7A22"/>
    <w:rsid w:val="00CD7B1E"/>
    <w:rsid w:val="00CD7FE4"/>
    <w:rsid w:val="00CE00E7"/>
    <w:rsid w:val="00CE013C"/>
    <w:rsid w:val="00CE0555"/>
    <w:rsid w:val="00CE08A5"/>
    <w:rsid w:val="00CE0E89"/>
    <w:rsid w:val="00CE17BC"/>
    <w:rsid w:val="00CE1E8B"/>
    <w:rsid w:val="00CE2041"/>
    <w:rsid w:val="00CE21CE"/>
    <w:rsid w:val="00CE2761"/>
    <w:rsid w:val="00CE280E"/>
    <w:rsid w:val="00CE3ADF"/>
    <w:rsid w:val="00CE3EA2"/>
    <w:rsid w:val="00CE4231"/>
    <w:rsid w:val="00CE4A53"/>
    <w:rsid w:val="00CE4EB5"/>
    <w:rsid w:val="00CE4F13"/>
    <w:rsid w:val="00CE5174"/>
    <w:rsid w:val="00CE5501"/>
    <w:rsid w:val="00CE586C"/>
    <w:rsid w:val="00CE5AA3"/>
    <w:rsid w:val="00CE6943"/>
    <w:rsid w:val="00CE6C40"/>
    <w:rsid w:val="00CE6D69"/>
    <w:rsid w:val="00CE759A"/>
    <w:rsid w:val="00CE7712"/>
    <w:rsid w:val="00CF0394"/>
    <w:rsid w:val="00CF0434"/>
    <w:rsid w:val="00CF0D36"/>
    <w:rsid w:val="00CF0F46"/>
    <w:rsid w:val="00CF13AA"/>
    <w:rsid w:val="00CF14D4"/>
    <w:rsid w:val="00CF18B9"/>
    <w:rsid w:val="00CF18C3"/>
    <w:rsid w:val="00CF1A9D"/>
    <w:rsid w:val="00CF1D38"/>
    <w:rsid w:val="00CF1F8B"/>
    <w:rsid w:val="00CF2037"/>
    <w:rsid w:val="00CF2223"/>
    <w:rsid w:val="00CF2A54"/>
    <w:rsid w:val="00CF2EF5"/>
    <w:rsid w:val="00CF32D3"/>
    <w:rsid w:val="00CF344F"/>
    <w:rsid w:val="00CF346E"/>
    <w:rsid w:val="00CF3523"/>
    <w:rsid w:val="00CF38EC"/>
    <w:rsid w:val="00CF3AE1"/>
    <w:rsid w:val="00CF3C4E"/>
    <w:rsid w:val="00CF3FA3"/>
    <w:rsid w:val="00CF41F0"/>
    <w:rsid w:val="00CF4583"/>
    <w:rsid w:val="00CF4901"/>
    <w:rsid w:val="00CF4A9F"/>
    <w:rsid w:val="00CF4B53"/>
    <w:rsid w:val="00CF4C7C"/>
    <w:rsid w:val="00CF50F8"/>
    <w:rsid w:val="00CF5110"/>
    <w:rsid w:val="00CF52ED"/>
    <w:rsid w:val="00CF5B46"/>
    <w:rsid w:val="00CF5C1C"/>
    <w:rsid w:val="00CF5E6D"/>
    <w:rsid w:val="00CF666D"/>
    <w:rsid w:val="00CF66CC"/>
    <w:rsid w:val="00CF690E"/>
    <w:rsid w:val="00CF70D8"/>
    <w:rsid w:val="00CF7569"/>
    <w:rsid w:val="00CF7816"/>
    <w:rsid w:val="00CF785F"/>
    <w:rsid w:val="00CF7A47"/>
    <w:rsid w:val="00CF7A79"/>
    <w:rsid w:val="00D0035E"/>
    <w:rsid w:val="00D0038D"/>
    <w:rsid w:val="00D00884"/>
    <w:rsid w:val="00D00ED3"/>
    <w:rsid w:val="00D018D4"/>
    <w:rsid w:val="00D01C39"/>
    <w:rsid w:val="00D02196"/>
    <w:rsid w:val="00D0250E"/>
    <w:rsid w:val="00D029EF"/>
    <w:rsid w:val="00D02C63"/>
    <w:rsid w:val="00D02F61"/>
    <w:rsid w:val="00D032CC"/>
    <w:rsid w:val="00D0334A"/>
    <w:rsid w:val="00D03C25"/>
    <w:rsid w:val="00D04E7D"/>
    <w:rsid w:val="00D04EE3"/>
    <w:rsid w:val="00D04EF1"/>
    <w:rsid w:val="00D05193"/>
    <w:rsid w:val="00D05546"/>
    <w:rsid w:val="00D05911"/>
    <w:rsid w:val="00D05B6C"/>
    <w:rsid w:val="00D05C95"/>
    <w:rsid w:val="00D05F97"/>
    <w:rsid w:val="00D0617A"/>
    <w:rsid w:val="00D0687A"/>
    <w:rsid w:val="00D068CD"/>
    <w:rsid w:val="00D0692A"/>
    <w:rsid w:val="00D06C6B"/>
    <w:rsid w:val="00D073F1"/>
    <w:rsid w:val="00D07F2F"/>
    <w:rsid w:val="00D106E8"/>
    <w:rsid w:val="00D10B04"/>
    <w:rsid w:val="00D10C57"/>
    <w:rsid w:val="00D1128C"/>
    <w:rsid w:val="00D113AF"/>
    <w:rsid w:val="00D1163E"/>
    <w:rsid w:val="00D11B0F"/>
    <w:rsid w:val="00D11F3D"/>
    <w:rsid w:val="00D125ED"/>
    <w:rsid w:val="00D127AA"/>
    <w:rsid w:val="00D129F8"/>
    <w:rsid w:val="00D12C1B"/>
    <w:rsid w:val="00D12D5C"/>
    <w:rsid w:val="00D13963"/>
    <w:rsid w:val="00D14759"/>
    <w:rsid w:val="00D14C94"/>
    <w:rsid w:val="00D152AD"/>
    <w:rsid w:val="00D159B9"/>
    <w:rsid w:val="00D15F62"/>
    <w:rsid w:val="00D16187"/>
    <w:rsid w:val="00D1627F"/>
    <w:rsid w:val="00D16A2A"/>
    <w:rsid w:val="00D16BF9"/>
    <w:rsid w:val="00D17984"/>
    <w:rsid w:val="00D17B50"/>
    <w:rsid w:val="00D17DB1"/>
    <w:rsid w:val="00D20484"/>
    <w:rsid w:val="00D2072E"/>
    <w:rsid w:val="00D207A2"/>
    <w:rsid w:val="00D2083E"/>
    <w:rsid w:val="00D20A79"/>
    <w:rsid w:val="00D20FFD"/>
    <w:rsid w:val="00D21299"/>
    <w:rsid w:val="00D2142B"/>
    <w:rsid w:val="00D219ED"/>
    <w:rsid w:val="00D22534"/>
    <w:rsid w:val="00D2273A"/>
    <w:rsid w:val="00D23122"/>
    <w:rsid w:val="00D23174"/>
    <w:rsid w:val="00D23E72"/>
    <w:rsid w:val="00D2444B"/>
    <w:rsid w:val="00D24F6A"/>
    <w:rsid w:val="00D25229"/>
    <w:rsid w:val="00D25318"/>
    <w:rsid w:val="00D2533B"/>
    <w:rsid w:val="00D2550A"/>
    <w:rsid w:val="00D257AC"/>
    <w:rsid w:val="00D25C7A"/>
    <w:rsid w:val="00D25DC5"/>
    <w:rsid w:val="00D25E2B"/>
    <w:rsid w:val="00D26580"/>
    <w:rsid w:val="00D2664D"/>
    <w:rsid w:val="00D2685D"/>
    <w:rsid w:val="00D26B40"/>
    <w:rsid w:val="00D26DD6"/>
    <w:rsid w:val="00D27482"/>
    <w:rsid w:val="00D27B47"/>
    <w:rsid w:val="00D27F5A"/>
    <w:rsid w:val="00D30044"/>
    <w:rsid w:val="00D300AF"/>
    <w:rsid w:val="00D30A7B"/>
    <w:rsid w:val="00D30DC3"/>
    <w:rsid w:val="00D30F76"/>
    <w:rsid w:val="00D3190A"/>
    <w:rsid w:val="00D32240"/>
    <w:rsid w:val="00D323DD"/>
    <w:rsid w:val="00D3252D"/>
    <w:rsid w:val="00D32B98"/>
    <w:rsid w:val="00D32D9F"/>
    <w:rsid w:val="00D32FF8"/>
    <w:rsid w:val="00D330CB"/>
    <w:rsid w:val="00D3313B"/>
    <w:rsid w:val="00D336D2"/>
    <w:rsid w:val="00D3425A"/>
    <w:rsid w:val="00D34523"/>
    <w:rsid w:val="00D346B7"/>
    <w:rsid w:val="00D35004"/>
    <w:rsid w:val="00D35C0B"/>
    <w:rsid w:val="00D35CF6"/>
    <w:rsid w:val="00D35E2E"/>
    <w:rsid w:val="00D360C1"/>
    <w:rsid w:val="00D36288"/>
    <w:rsid w:val="00D36294"/>
    <w:rsid w:val="00D366A6"/>
    <w:rsid w:val="00D379AA"/>
    <w:rsid w:val="00D40329"/>
    <w:rsid w:val="00D414CE"/>
    <w:rsid w:val="00D416FB"/>
    <w:rsid w:val="00D41708"/>
    <w:rsid w:val="00D41DE5"/>
    <w:rsid w:val="00D4208C"/>
    <w:rsid w:val="00D42DAF"/>
    <w:rsid w:val="00D42FBB"/>
    <w:rsid w:val="00D43596"/>
    <w:rsid w:val="00D437FE"/>
    <w:rsid w:val="00D4394A"/>
    <w:rsid w:val="00D43AA7"/>
    <w:rsid w:val="00D43B84"/>
    <w:rsid w:val="00D440CC"/>
    <w:rsid w:val="00D44676"/>
    <w:rsid w:val="00D447C9"/>
    <w:rsid w:val="00D44A64"/>
    <w:rsid w:val="00D45227"/>
    <w:rsid w:val="00D452DB"/>
    <w:rsid w:val="00D455BD"/>
    <w:rsid w:val="00D4662B"/>
    <w:rsid w:val="00D46929"/>
    <w:rsid w:val="00D4715C"/>
    <w:rsid w:val="00D4730C"/>
    <w:rsid w:val="00D47463"/>
    <w:rsid w:val="00D4769F"/>
    <w:rsid w:val="00D47A86"/>
    <w:rsid w:val="00D47B73"/>
    <w:rsid w:val="00D47F02"/>
    <w:rsid w:val="00D50297"/>
    <w:rsid w:val="00D50F45"/>
    <w:rsid w:val="00D5117B"/>
    <w:rsid w:val="00D51C55"/>
    <w:rsid w:val="00D51DBF"/>
    <w:rsid w:val="00D51DCC"/>
    <w:rsid w:val="00D52013"/>
    <w:rsid w:val="00D520BD"/>
    <w:rsid w:val="00D520F5"/>
    <w:rsid w:val="00D52282"/>
    <w:rsid w:val="00D5249F"/>
    <w:rsid w:val="00D52856"/>
    <w:rsid w:val="00D52888"/>
    <w:rsid w:val="00D5294F"/>
    <w:rsid w:val="00D5306E"/>
    <w:rsid w:val="00D53073"/>
    <w:rsid w:val="00D53629"/>
    <w:rsid w:val="00D53D5C"/>
    <w:rsid w:val="00D53DB0"/>
    <w:rsid w:val="00D5401C"/>
    <w:rsid w:val="00D541F7"/>
    <w:rsid w:val="00D54460"/>
    <w:rsid w:val="00D544E2"/>
    <w:rsid w:val="00D54A90"/>
    <w:rsid w:val="00D54DE4"/>
    <w:rsid w:val="00D54FFD"/>
    <w:rsid w:val="00D558D3"/>
    <w:rsid w:val="00D56098"/>
    <w:rsid w:val="00D56813"/>
    <w:rsid w:val="00D5682D"/>
    <w:rsid w:val="00D56AD2"/>
    <w:rsid w:val="00D56E58"/>
    <w:rsid w:val="00D5701A"/>
    <w:rsid w:val="00D573A8"/>
    <w:rsid w:val="00D60069"/>
    <w:rsid w:val="00D6095C"/>
    <w:rsid w:val="00D60A16"/>
    <w:rsid w:val="00D60E69"/>
    <w:rsid w:val="00D61314"/>
    <w:rsid w:val="00D618A8"/>
    <w:rsid w:val="00D61E78"/>
    <w:rsid w:val="00D61ED2"/>
    <w:rsid w:val="00D621A2"/>
    <w:rsid w:val="00D625AA"/>
    <w:rsid w:val="00D627D2"/>
    <w:rsid w:val="00D62817"/>
    <w:rsid w:val="00D629C3"/>
    <w:rsid w:val="00D62AC1"/>
    <w:rsid w:val="00D632E9"/>
    <w:rsid w:val="00D63470"/>
    <w:rsid w:val="00D635D6"/>
    <w:rsid w:val="00D63820"/>
    <w:rsid w:val="00D63A6F"/>
    <w:rsid w:val="00D63B8E"/>
    <w:rsid w:val="00D63E67"/>
    <w:rsid w:val="00D64313"/>
    <w:rsid w:val="00D64434"/>
    <w:rsid w:val="00D64AFB"/>
    <w:rsid w:val="00D654FD"/>
    <w:rsid w:val="00D655C7"/>
    <w:rsid w:val="00D655E9"/>
    <w:rsid w:val="00D657C6"/>
    <w:rsid w:val="00D6580A"/>
    <w:rsid w:val="00D66004"/>
    <w:rsid w:val="00D66052"/>
    <w:rsid w:val="00D660C3"/>
    <w:rsid w:val="00D66653"/>
    <w:rsid w:val="00D66CE5"/>
    <w:rsid w:val="00D66CEC"/>
    <w:rsid w:val="00D673D3"/>
    <w:rsid w:val="00D67B06"/>
    <w:rsid w:val="00D67CA2"/>
    <w:rsid w:val="00D703B9"/>
    <w:rsid w:val="00D706DE"/>
    <w:rsid w:val="00D7094D"/>
    <w:rsid w:val="00D70A3B"/>
    <w:rsid w:val="00D710F4"/>
    <w:rsid w:val="00D714EE"/>
    <w:rsid w:val="00D71BFD"/>
    <w:rsid w:val="00D71E8C"/>
    <w:rsid w:val="00D72077"/>
    <w:rsid w:val="00D73763"/>
    <w:rsid w:val="00D73EA4"/>
    <w:rsid w:val="00D74002"/>
    <w:rsid w:val="00D741BC"/>
    <w:rsid w:val="00D7457B"/>
    <w:rsid w:val="00D74709"/>
    <w:rsid w:val="00D74DF9"/>
    <w:rsid w:val="00D75A75"/>
    <w:rsid w:val="00D75F55"/>
    <w:rsid w:val="00D76126"/>
    <w:rsid w:val="00D76232"/>
    <w:rsid w:val="00D76D3F"/>
    <w:rsid w:val="00D76DF9"/>
    <w:rsid w:val="00D76F04"/>
    <w:rsid w:val="00D77AFC"/>
    <w:rsid w:val="00D77B14"/>
    <w:rsid w:val="00D80163"/>
    <w:rsid w:val="00D801C7"/>
    <w:rsid w:val="00D80589"/>
    <w:rsid w:val="00D80A5A"/>
    <w:rsid w:val="00D80D9F"/>
    <w:rsid w:val="00D816BB"/>
    <w:rsid w:val="00D81F89"/>
    <w:rsid w:val="00D82407"/>
    <w:rsid w:val="00D826D2"/>
    <w:rsid w:val="00D82A6A"/>
    <w:rsid w:val="00D82A89"/>
    <w:rsid w:val="00D83049"/>
    <w:rsid w:val="00D831DB"/>
    <w:rsid w:val="00D83C57"/>
    <w:rsid w:val="00D844DD"/>
    <w:rsid w:val="00D844DF"/>
    <w:rsid w:val="00D84D7A"/>
    <w:rsid w:val="00D84F52"/>
    <w:rsid w:val="00D85264"/>
    <w:rsid w:val="00D85364"/>
    <w:rsid w:val="00D85542"/>
    <w:rsid w:val="00D85730"/>
    <w:rsid w:val="00D85A18"/>
    <w:rsid w:val="00D85B55"/>
    <w:rsid w:val="00D85C73"/>
    <w:rsid w:val="00D86290"/>
    <w:rsid w:val="00D869D6"/>
    <w:rsid w:val="00D87281"/>
    <w:rsid w:val="00D872B1"/>
    <w:rsid w:val="00D87B74"/>
    <w:rsid w:val="00D87C28"/>
    <w:rsid w:val="00D87DAB"/>
    <w:rsid w:val="00D87E75"/>
    <w:rsid w:val="00D904BA"/>
    <w:rsid w:val="00D90D6B"/>
    <w:rsid w:val="00D90F9F"/>
    <w:rsid w:val="00D91664"/>
    <w:rsid w:val="00D91779"/>
    <w:rsid w:val="00D91A1C"/>
    <w:rsid w:val="00D91FF9"/>
    <w:rsid w:val="00D922DE"/>
    <w:rsid w:val="00D92620"/>
    <w:rsid w:val="00D92783"/>
    <w:rsid w:val="00D92950"/>
    <w:rsid w:val="00D92F49"/>
    <w:rsid w:val="00D93246"/>
    <w:rsid w:val="00D939FD"/>
    <w:rsid w:val="00D9443C"/>
    <w:rsid w:val="00D9455C"/>
    <w:rsid w:val="00D94988"/>
    <w:rsid w:val="00D94ACC"/>
    <w:rsid w:val="00D94C3B"/>
    <w:rsid w:val="00D94FF3"/>
    <w:rsid w:val="00D95009"/>
    <w:rsid w:val="00D952A2"/>
    <w:rsid w:val="00D953C3"/>
    <w:rsid w:val="00D9571D"/>
    <w:rsid w:val="00D95841"/>
    <w:rsid w:val="00D95859"/>
    <w:rsid w:val="00D959D8"/>
    <w:rsid w:val="00D95C51"/>
    <w:rsid w:val="00D960F9"/>
    <w:rsid w:val="00D961C9"/>
    <w:rsid w:val="00D965F1"/>
    <w:rsid w:val="00D96CFD"/>
    <w:rsid w:val="00D96D1E"/>
    <w:rsid w:val="00D97BDB"/>
    <w:rsid w:val="00D97DF6"/>
    <w:rsid w:val="00D97FC5"/>
    <w:rsid w:val="00DA0015"/>
    <w:rsid w:val="00DA098D"/>
    <w:rsid w:val="00DA0A6F"/>
    <w:rsid w:val="00DA1209"/>
    <w:rsid w:val="00DA1916"/>
    <w:rsid w:val="00DA197F"/>
    <w:rsid w:val="00DA1BA2"/>
    <w:rsid w:val="00DA2264"/>
    <w:rsid w:val="00DA2494"/>
    <w:rsid w:val="00DA25B4"/>
    <w:rsid w:val="00DA25C7"/>
    <w:rsid w:val="00DA27F1"/>
    <w:rsid w:val="00DA2887"/>
    <w:rsid w:val="00DA2C53"/>
    <w:rsid w:val="00DA2FA4"/>
    <w:rsid w:val="00DA32AC"/>
    <w:rsid w:val="00DA32C9"/>
    <w:rsid w:val="00DA3362"/>
    <w:rsid w:val="00DA33F0"/>
    <w:rsid w:val="00DA37AE"/>
    <w:rsid w:val="00DA3B73"/>
    <w:rsid w:val="00DA4548"/>
    <w:rsid w:val="00DA4C97"/>
    <w:rsid w:val="00DA4EC5"/>
    <w:rsid w:val="00DA5B94"/>
    <w:rsid w:val="00DA60C5"/>
    <w:rsid w:val="00DA64C5"/>
    <w:rsid w:val="00DA66DC"/>
    <w:rsid w:val="00DA6F6D"/>
    <w:rsid w:val="00DA73A7"/>
    <w:rsid w:val="00DA75A5"/>
    <w:rsid w:val="00DA7684"/>
    <w:rsid w:val="00DA78AA"/>
    <w:rsid w:val="00DA7BF8"/>
    <w:rsid w:val="00DA7FE8"/>
    <w:rsid w:val="00DB0850"/>
    <w:rsid w:val="00DB09D3"/>
    <w:rsid w:val="00DB0A11"/>
    <w:rsid w:val="00DB139D"/>
    <w:rsid w:val="00DB14A2"/>
    <w:rsid w:val="00DB1AE8"/>
    <w:rsid w:val="00DB1D46"/>
    <w:rsid w:val="00DB26AF"/>
    <w:rsid w:val="00DB28A6"/>
    <w:rsid w:val="00DB2CD9"/>
    <w:rsid w:val="00DB2F2D"/>
    <w:rsid w:val="00DB3987"/>
    <w:rsid w:val="00DB3DFA"/>
    <w:rsid w:val="00DB485E"/>
    <w:rsid w:val="00DB4870"/>
    <w:rsid w:val="00DB4AD0"/>
    <w:rsid w:val="00DB4DDD"/>
    <w:rsid w:val="00DB4DE2"/>
    <w:rsid w:val="00DB4F0D"/>
    <w:rsid w:val="00DB4FA7"/>
    <w:rsid w:val="00DB50C9"/>
    <w:rsid w:val="00DB5306"/>
    <w:rsid w:val="00DB5315"/>
    <w:rsid w:val="00DB55ED"/>
    <w:rsid w:val="00DB5797"/>
    <w:rsid w:val="00DB59BB"/>
    <w:rsid w:val="00DB5A01"/>
    <w:rsid w:val="00DB6554"/>
    <w:rsid w:val="00DB68A4"/>
    <w:rsid w:val="00DB6C58"/>
    <w:rsid w:val="00DB6C5C"/>
    <w:rsid w:val="00DB6D85"/>
    <w:rsid w:val="00DB6DC1"/>
    <w:rsid w:val="00DB7020"/>
    <w:rsid w:val="00DB7715"/>
    <w:rsid w:val="00DB77A7"/>
    <w:rsid w:val="00DB7C15"/>
    <w:rsid w:val="00DB7C4F"/>
    <w:rsid w:val="00DB7C96"/>
    <w:rsid w:val="00DC00E7"/>
    <w:rsid w:val="00DC0199"/>
    <w:rsid w:val="00DC04A5"/>
    <w:rsid w:val="00DC050B"/>
    <w:rsid w:val="00DC0866"/>
    <w:rsid w:val="00DC0B13"/>
    <w:rsid w:val="00DC0EF2"/>
    <w:rsid w:val="00DC1482"/>
    <w:rsid w:val="00DC1553"/>
    <w:rsid w:val="00DC1576"/>
    <w:rsid w:val="00DC1709"/>
    <w:rsid w:val="00DC19CC"/>
    <w:rsid w:val="00DC2150"/>
    <w:rsid w:val="00DC2445"/>
    <w:rsid w:val="00DC250D"/>
    <w:rsid w:val="00DC2640"/>
    <w:rsid w:val="00DC2993"/>
    <w:rsid w:val="00DC373B"/>
    <w:rsid w:val="00DC38B6"/>
    <w:rsid w:val="00DC38C6"/>
    <w:rsid w:val="00DC4368"/>
    <w:rsid w:val="00DC4EB2"/>
    <w:rsid w:val="00DC4FCA"/>
    <w:rsid w:val="00DC50D7"/>
    <w:rsid w:val="00DC51E3"/>
    <w:rsid w:val="00DC52AC"/>
    <w:rsid w:val="00DC5632"/>
    <w:rsid w:val="00DC581C"/>
    <w:rsid w:val="00DC59F6"/>
    <w:rsid w:val="00DC6531"/>
    <w:rsid w:val="00DC69D4"/>
    <w:rsid w:val="00DC6C38"/>
    <w:rsid w:val="00DC73E0"/>
    <w:rsid w:val="00DC7664"/>
    <w:rsid w:val="00DC793F"/>
    <w:rsid w:val="00DC7A34"/>
    <w:rsid w:val="00DD0015"/>
    <w:rsid w:val="00DD074B"/>
    <w:rsid w:val="00DD0D18"/>
    <w:rsid w:val="00DD102B"/>
    <w:rsid w:val="00DD1637"/>
    <w:rsid w:val="00DD1644"/>
    <w:rsid w:val="00DD18D2"/>
    <w:rsid w:val="00DD1B20"/>
    <w:rsid w:val="00DD21AB"/>
    <w:rsid w:val="00DD2359"/>
    <w:rsid w:val="00DD3036"/>
    <w:rsid w:val="00DD3187"/>
    <w:rsid w:val="00DD3D3A"/>
    <w:rsid w:val="00DD3DB8"/>
    <w:rsid w:val="00DD3E42"/>
    <w:rsid w:val="00DD3E6D"/>
    <w:rsid w:val="00DD448A"/>
    <w:rsid w:val="00DD44B1"/>
    <w:rsid w:val="00DD4F76"/>
    <w:rsid w:val="00DD56C2"/>
    <w:rsid w:val="00DD57AB"/>
    <w:rsid w:val="00DD5908"/>
    <w:rsid w:val="00DD5A27"/>
    <w:rsid w:val="00DD6136"/>
    <w:rsid w:val="00DD63B4"/>
    <w:rsid w:val="00DD64A7"/>
    <w:rsid w:val="00DD6849"/>
    <w:rsid w:val="00DD6C46"/>
    <w:rsid w:val="00DD6D25"/>
    <w:rsid w:val="00DD6D50"/>
    <w:rsid w:val="00DD704A"/>
    <w:rsid w:val="00DD7CB5"/>
    <w:rsid w:val="00DD7E1B"/>
    <w:rsid w:val="00DE0E9A"/>
    <w:rsid w:val="00DE0EEF"/>
    <w:rsid w:val="00DE0F62"/>
    <w:rsid w:val="00DE0FB5"/>
    <w:rsid w:val="00DE1EA6"/>
    <w:rsid w:val="00DE2217"/>
    <w:rsid w:val="00DE2468"/>
    <w:rsid w:val="00DE24D4"/>
    <w:rsid w:val="00DE257E"/>
    <w:rsid w:val="00DE26B0"/>
    <w:rsid w:val="00DE26B8"/>
    <w:rsid w:val="00DE27B9"/>
    <w:rsid w:val="00DE2883"/>
    <w:rsid w:val="00DE291C"/>
    <w:rsid w:val="00DE2A52"/>
    <w:rsid w:val="00DE2D1C"/>
    <w:rsid w:val="00DE427B"/>
    <w:rsid w:val="00DE485B"/>
    <w:rsid w:val="00DE5309"/>
    <w:rsid w:val="00DE5554"/>
    <w:rsid w:val="00DE5766"/>
    <w:rsid w:val="00DE599A"/>
    <w:rsid w:val="00DE5A53"/>
    <w:rsid w:val="00DE5A94"/>
    <w:rsid w:val="00DE5FAA"/>
    <w:rsid w:val="00DE609F"/>
    <w:rsid w:val="00DE60A5"/>
    <w:rsid w:val="00DE6863"/>
    <w:rsid w:val="00DE68BC"/>
    <w:rsid w:val="00DE6943"/>
    <w:rsid w:val="00DE7265"/>
    <w:rsid w:val="00DE72B0"/>
    <w:rsid w:val="00DE7591"/>
    <w:rsid w:val="00DE7B64"/>
    <w:rsid w:val="00DE7DA6"/>
    <w:rsid w:val="00DE7FA9"/>
    <w:rsid w:val="00DF1033"/>
    <w:rsid w:val="00DF1454"/>
    <w:rsid w:val="00DF17E0"/>
    <w:rsid w:val="00DF17E7"/>
    <w:rsid w:val="00DF19CE"/>
    <w:rsid w:val="00DF1E46"/>
    <w:rsid w:val="00DF289A"/>
    <w:rsid w:val="00DF35D5"/>
    <w:rsid w:val="00DF361E"/>
    <w:rsid w:val="00DF36A3"/>
    <w:rsid w:val="00DF3CB4"/>
    <w:rsid w:val="00DF3D2A"/>
    <w:rsid w:val="00DF4001"/>
    <w:rsid w:val="00DF4019"/>
    <w:rsid w:val="00DF50D7"/>
    <w:rsid w:val="00DF541C"/>
    <w:rsid w:val="00DF55B5"/>
    <w:rsid w:val="00DF5EDF"/>
    <w:rsid w:val="00DF5F6A"/>
    <w:rsid w:val="00DF6141"/>
    <w:rsid w:val="00DF61B8"/>
    <w:rsid w:val="00DF6206"/>
    <w:rsid w:val="00DF69A6"/>
    <w:rsid w:val="00DF6B6D"/>
    <w:rsid w:val="00DF755F"/>
    <w:rsid w:val="00DF7A2C"/>
    <w:rsid w:val="00E000EA"/>
    <w:rsid w:val="00E00371"/>
    <w:rsid w:val="00E00426"/>
    <w:rsid w:val="00E0062B"/>
    <w:rsid w:val="00E00938"/>
    <w:rsid w:val="00E01372"/>
    <w:rsid w:val="00E018AB"/>
    <w:rsid w:val="00E01927"/>
    <w:rsid w:val="00E01B16"/>
    <w:rsid w:val="00E02034"/>
    <w:rsid w:val="00E020BD"/>
    <w:rsid w:val="00E022CD"/>
    <w:rsid w:val="00E02A78"/>
    <w:rsid w:val="00E03357"/>
    <w:rsid w:val="00E0367A"/>
    <w:rsid w:val="00E038A6"/>
    <w:rsid w:val="00E04D4B"/>
    <w:rsid w:val="00E04EAE"/>
    <w:rsid w:val="00E050A5"/>
    <w:rsid w:val="00E05568"/>
    <w:rsid w:val="00E05CE7"/>
    <w:rsid w:val="00E06015"/>
    <w:rsid w:val="00E0630E"/>
    <w:rsid w:val="00E0652A"/>
    <w:rsid w:val="00E06DB6"/>
    <w:rsid w:val="00E07A0D"/>
    <w:rsid w:val="00E07A43"/>
    <w:rsid w:val="00E07F4A"/>
    <w:rsid w:val="00E10C2D"/>
    <w:rsid w:val="00E11133"/>
    <w:rsid w:val="00E113A9"/>
    <w:rsid w:val="00E113CC"/>
    <w:rsid w:val="00E113F4"/>
    <w:rsid w:val="00E117DE"/>
    <w:rsid w:val="00E11993"/>
    <w:rsid w:val="00E11B43"/>
    <w:rsid w:val="00E11D70"/>
    <w:rsid w:val="00E11FD5"/>
    <w:rsid w:val="00E11FF8"/>
    <w:rsid w:val="00E1220A"/>
    <w:rsid w:val="00E12AE2"/>
    <w:rsid w:val="00E12CFB"/>
    <w:rsid w:val="00E13074"/>
    <w:rsid w:val="00E13864"/>
    <w:rsid w:val="00E142FB"/>
    <w:rsid w:val="00E14413"/>
    <w:rsid w:val="00E149AA"/>
    <w:rsid w:val="00E15E6C"/>
    <w:rsid w:val="00E162AC"/>
    <w:rsid w:val="00E162E7"/>
    <w:rsid w:val="00E1638A"/>
    <w:rsid w:val="00E16892"/>
    <w:rsid w:val="00E168DE"/>
    <w:rsid w:val="00E16ADF"/>
    <w:rsid w:val="00E1718F"/>
    <w:rsid w:val="00E1750F"/>
    <w:rsid w:val="00E1762D"/>
    <w:rsid w:val="00E179C1"/>
    <w:rsid w:val="00E17C70"/>
    <w:rsid w:val="00E17D4D"/>
    <w:rsid w:val="00E2000F"/>
    <w:rsid w:val="00E20302"/>
    <w:rsid w:val="00E203B9"/>
    <w:rsid w:val="00E20976"/>
    <w:rsid w:val="00E20BD9"/>
    <w:rsid w:val="00E21516"/>
    <w:rsid w:val="00E2164F"/>
    <w:rsid w:val="00E220C6"/>
    <w:rsid w:val="00E223B2"/>
    <w:rsid w:val="00E224CF"/>
    <w:rsid w:val="00E226D5"/>
    <w:rsid w:val="00E22F34"/>
    <w:rsid w:val="00E23742"/>
    <w:rsid w:val="00E24035"/>
    <w:rsid w:val="00E24549"/>
    <w:rsid w:val="00E24638"/>
    <w:rsid w:val="00E2469B"/>
    <w:rsid w:val="00E246F5"/>
    <w:rsid w:val="00E247B4"/>
    <w:rsid w:val="00E24E86"/>
    <w:rsid w:val="00E25212"/>
    <w:rsid w:val="00E25693"/>
    <w:rsid w:val="00E2587F"/>
    <w:rsid w:val="00E25AB5"/>
    <w:rsid w:val="00E26679"/>
    <w:rsid w:val="00E2715A"/>
    <w:rsid w:val="00E27309"/>
    <w:rsid w:val="00E275F0"/>
    <w:rsid w:val="00E27781"/>
    <w:rsid w:val="00E27F5D"/>
    <w:rsid w:val="00E30590"/>
    <w:rsid w:val="00E3078C"/>
    <w:rsid w:val="00E309D0"/>
    <w:rsid w:val="00E3148C"/>
    <w:rsid w:val="00E3153F"/>
    <w:rsid w:val="00E31907"/>
    <w:rsid w:val="00E31BA7"/>
    <w:rsid w:val="00E31D17"/>
    <w:rsid w:val="00E31F2E"/>
    <w:rsid w:val="00E32034"/>
    <w:rsid w:val="00E32743"/>
    <w:rsid w:val="00E328B2"/>
    <w:rsid w:val="00E331D0"/>
    <w:rsid w:val="00E33BB8"/>
    <w:rsid w:val="00E33CFC"/>
    <w:rsid w:val="00E33FBA"/>
    <w:rsid w:val="00E340CC"/>
    <w:rsid w:val="00E34393"/>
    <w:rsid w:val="00E3572A"/>
    <w:rsid w:val="00E36575"/>
    <w:rsid w:val="00E367A1"/>
    <w:rsid w:val="00E3757D"/>
    <w:rsid w:val="00E37A0B"/>
    <w:rsid w:val="00E37A6E"/>
    <w:rsid w:val="00E37F68"/>
    <w:rsid w:val="00E404A2"/>
    <w:rsid w:val="00E409DF"/>
    <w:rsid w:val="00E41017"/>
    <w:rsid w:val="00E4106B"/>
    <w:rsid w:val="00E4141F"/>
    <w:rsid w:val="00E416B6"/>
    <w:rsid w:val="00E4172E"/>
    <w:rsid w:val="00E41C92"/>
    <w:rsid w:val="00E41DAB"/>
    <w:rsid w:val="00E42B4D"/>
    <w:rsid w:val="00E4304E"/>
    <w:rsid w:val="00E432C1"/>
    <w:rsid w:val="00E436F8"/>
    <w:rsid w:val="00E43781"/>
    <w:rsid w:val="00E439A7"/>
    <w:rsid w:val="00E43D45"/>
    <w:rsid w:val="00E43EBB"/>
    <w:rsid w:val="00E44361"/>
    <w:rsid w:val="00E443AF"/>
    <w:rsid w:val="00E44CD5"/>
    <w:rsid w:val="00E44F74"/>
    <w:rsid w:val="00E450DA"/>
    <w:rsid w:val="00E45190"/>
    <w:rsid w:val="00E451C1"/>
    <w:rsid w:val="00E4534E"/>
    <w:rsid w:val="00E4577F"/>
    <w:rsid w:val="00E45B0A"/>
    <w:rsid w:val="00E45F68"/>
    <w:rsid w:val="00E46A71"/>
    <w:rsid w:val="00E46F24"/>
    <w:rsid w:val="00E46FAA"/>
    <w:rsid w:val="00E471D3"/>
    <w:rsid w:val="00E476DD"/>
    <w:rsid w:val="00E47870"/>
    <w:rsid w:val="00E500BB"/>
    <w:rsid w:val="00E50223"/>
    <w:rsid w:val="00E50872"/>
    <w:rsid w:val="00E50C1D"/>
    <w:rsid w:val="00E512A4"/>
    <w:rsid w:val="00E51468"/>
    <w:rsid w:val="00E5190E"/>
    <w:rsid w:val="00E519A6"/>
    <w:rsid w:val="00E51B3B"/>
    <w:rsid w:val="00E51B7D"/>
    <w:rsid w:val="00E51D4D"/>
    <w:rsid w:val="00E52080"/>
    <w:rsid w:val="00E520E5"/>
    <w:rsid w:val="00E523BC"/>
    <w:rsid w:val="00E5261D"/>
    <w:rsid w:val="00E52B2C"/>
    <w:rsid w:val="00E52CFC"/>
    <w:rsid w:val="00E53A80"/>
    <w:rsid w:val="00E53B92"/>
    <w:rsid w:val="00E53CCC"/>
    <w:rsid w:val="00E53E6F"/>
    <w:rsid w:val="00E547A8"/>
    <w:rsid w:val="00E548B5"/>
    <w:rsid w:val="00E54A5D"/>
    <w:rsid w:val="00E54AE7"/>
    <w:rsid w:val="00E54D22"/>
    <w:rsid w:val="00E54D66"/>
    <w:rsid w:val="00E54E45"/>
    <w:rsid w:val="00E55119"/>
    <w:rsid w:val="00E553D0"/>
    <w:rsid w:val="00E55A84"/>
    <w:rsid w:val="00E55B01"/>
    <w:rsid w:val="00E55F79"/>
    <w:rsid w:val="00E567CB"/>
    <w:rsid w:val="00E567E7"/>
    <w:rsid w:val="00E569F7"/>
    <w:rsid w:val="00E60141"/>
    <w:rsid w:val="00E601DF"/>
    <w:rsid w:val="00E60326"/>
    <w:rsid w:val="00E60640"/>
    <w:rsid w:val="00E609B1"/>
    <w:rsid w:val="00E609EC"/>
    <w:rsid w:val="00E60A0A"/>
    <w:rsid w:val="00E60CE3"/>
    <w:rsid w:val="00E616E6"/>
    <w:rsid w:val="00E61851"/>
    <w:rsid w:val="00E61A17"/>
    <w:rsid w:val="00E61A96"/>
    <w:rsid w:val="00E61C85"/>
    <w:rsid w:val="00E62857"/>
    <w:rsid w:val="00E62AC0"/>
    <w:rsid w:val="00E63928"/>
    <w:rsid w:val="00E63F04"/>
    <w:rsid w:val="00E63F68"/>
    <w:rsid w:val="00E643EC"/>
    <w:rsid w:val="00E6494F"/>
    <w:rsid w:val="00E64D17"/>
    <w:rsid w:val="00E64D7C"/>
    <w:rsid w:val="00E64F32"/>
    <w:rsid w:val="00E6522B"/>
    <w:rsid w:val="00E653A6"/>
    <w:rsid w:val="00E65502"/>
    <w:rsid w:val="00E65A80"/>
    <w:rsid w:val="00E65EDE"/>
    <w:rsid w:val="00E662F1"/>
    <w:rsid w:val="00E66854"/>
    <w:rsid w:val="00E669F1"/>
    <w:rsid w:val="00E66ABA"/>
    <w:rsid w:val="00E66AE3"/>
    <w:rsid w:val="00E66B03"/>
    <w:rsid w:val="00E66B47"/>
    <w:rsid w:val="00E6716A"/>
    <w:rsid w:val="00E6726A"/>
    <w:rsid w:val="00E7024F"/>
    <w:rsid w:val="00E707EA"/>
    <w:rsid w:val="00E70A3F"/>
    <w:rsid w:val="00E70A46"/>
    <w:rsid w:val="00E7197D"/>
    <w:rsid w:val="00E72322"/>
    <w:rsid w:val="00E7243D"/>
    <w:rsid w:val="00E72A5E"/>
    <w:rsid w:val="00E73BFF"/>
    <w:rsid w:val="00E73CB7"/>
    <w:rsid w:val="00E73EC8"/>
    <w:rsid w:val="00E73FEF"/>
    <w:rsid w:val="00E743CC"/>
    <w:rsid w:val="00E75950"/>
    <w:rsid w:val="00E759B2"/>
    <w:rsid w:val="00E76460"/>
    <w:rsid w:val="00E76A40"/>
    <w:rsid w:val="00E7735E"/>
    <w:rsid w:val="00E7745B"/>
    <w:rsid w:val="00E777B5"/>
    <w:rsid w:val="00E77963"/>
    <w:rsid w:val="00E77BCE"/>
    <w:rsid w:val="00E81ABC"/>
    <w:rsid w:val="00E81E07"/>
    <w:rsid w:val="00E81EC0"/>
    <w:rsid w:val="00E8212F"/>
    <w:rsid w:val="00E824B5"/>
    <w:rsid w:val="00E8273E"/>
    <w:rsid w:val="00E828BD"/>
    <w:rsid w:val="00E82A40"/>
    <w:rsid w:val="00E82E11"/>
    <w:rsid w:val="00E82FD2"/>
    <w:rsid w:val="00E839BC"/>
    <w:rsid w:val="00E83A4A"/>
    <w:rsid w:val="00E83D2D"/>
    <w:rsid w:val="00E83E0D"/>
    <w:rsid w:val="00E84142"/>
    <w:rsid w:val="00E841BF"/>
    <w:rsid w:val="00E842D1"/>
    <w:rsid w:val="00E84BC9"/>
    <w:rsid w:val="00E84C03"/>
    <w:rsid w:val="00E84E40"/>
    <w:rsid w:val="00E85AF4"/>
    <w:rsid w:val="00E85B5F"/>
    <w:rsid w:val="00E85E8D"/>
    <w:rsid w:val="00E862AB"/>
    <w:rsid w:val="00E864E8"/>
    <w:rsid w:val="00E865D5"/>
    <w:rsid w:val="00E86A60"/>
    <w:rsid w:val="00E86AE2"/>
    <w:rsid w:val="00E86C01"/>
    <w:rsid w:val="00E86D63"/>
    <w:rsid w:val="00E8709B"/>
    <w:rsid w:val="00E872D2"/>
    <w:rsid w:val="00E87696"/>
    <w:rsid w:val="00E878EC"/>
    <w:rsid w:val="00E87A9B"/>
    <w:rsid w:val="00E87CBE"/>
    <w:rsid w:val="00E87FA5"/>
    <w:rsid w:val="00E9008D"/>
    <w:rsid w:val="00E902D2"/>
    <w:rsid w:val="00E9060E"/>
    <w:rsid w:val="00E90CDC"/>
    <w:rsid w:val="00E90E4A"/>
    <w:rsid w:val="00E916E1"/>
    <w:rsid w:val="00E918D0"/>
    <w:rsid w:val="00E919B4"/>
    <w:rsid w:val="00E91A38"/>
    <w:rsid w:val="00E91CBD"/>
    <w:rsid w:val="00E92115"/>
    <w:rsid w:val="00E922A5"/>
    <w:rsid w:val="00E923BA"/>
    <w:rsid w:val="00E925A8"/>
    <w:rsid w:val="00E927B2"/>
    <w:rsid w:val="00E927CF"/>
    <w:rsid w:val="00E92BAE"/>
    <w:rsid w:val="00E93741"/>
    <w:rsid w:val="00E93F2B"/>
    <w:rsid w:val="00E93FC0"/>
    <w:rsid w:val="00E941A0"/>
    <w:rsid w:val="00E94ADE"/>
    <w:rsid w:val="00E94C14"/>
    <w:rsid w:val="00E94C47"/>
    <w:rsid w:val="00E95409"/>
    <w:rsid w:val="00E95568"/>
    <w:rsid w:val="00E959CD"/>
    <w:rsid w:val="00E95B85"/>
    <w:rsid w:val="00E95C7C"/>
    <w:rsid w:val="00E9645A"/>
    <w:rsid w:val="00E96715"/>
    <w:rsid w:val="00E96787"/>
    <w:rsid w:val="00E96B47"/>
    <w:rsid w:val="00E96FEB"/>
    <w:rsid w:val="00E9717A"/>
    <w:rsid w:val="00E97C8B"/>
    <w:rsid w:val="00E97FBD"/>
    <w:rsid w:val="00EA06F2"/>
    <w:rsid w:val="00EA0C7F"/>
    <w:rsid w:val="00EA0F98"/>
    <w:rsid w:val="00EA119E"/>
    <w:rsid w:val="00EA14FB"/>
    <w:rsid w:val="00EA158F"/>
    <w:rsid w:val="00EA1BAA"/>
    <w:rsid w:val="00EA1FE4"/>
    <w:rsid w:val="00EA1FF5"/>
    <w:rsid w:val="00EA2350"/>
    <w:rsid w:val="00EA2358"/>
    <w:rsid w:val="00EA246E"/>
    <w:rsid w:val="00EA26B5"/>
    <w:rsid w:val="00EA284F"/>
    <w:rsid w:val="00EA2DB7"/>
    <w:rsid w:val="00EA3458"/>
    <w:rsid w:val="00EA3493"/>
    <w:rsid w:val="00EA3746"/>
    <w:rsid w:val="00EA38EB"/>
    <w:rsid w:val="00EA3996"/>
    <w:rsid w:val="00EA3A1D"/>
    <w:rsid w:val="00EA3B7E"/>
    <w:rsid w:val="00EA4278"/>
    <w:rsid w:val="00EA474F"/>
    <w:rsid w:val="00EA50E9"/>
    <w:rsid w:val="00EA516A"/>
    <w:rsid w:val="00EA55FC"/>
    <w:rsid w:val="00EA570A"/>
    <w:rsid w:val="00EA57D5"/>
    <w:rsid w:val="00EA5C6A"/>
    <w:rsid w:val="00EA62BF"/>
    <w:rsid w:val="00EA6653"/>
    <w:rsid w:val="00EA6A78"/>
    <w:rsid w:val="00EA6DE6"/>
    <w:rsid w:val="00EA7320"/>
    <w:rsid w:val="00EA73B5"/>
    <w:rsid w:val="00EA7716"/>
    <w:rsid w:val="00EA778A"/>
    <w:rsid w:val="00EA77F5"/>
    <w:rsid w:val="00EA7A83"/>
    <w:rsid w:val="00EB01FA"/>
    <w:rsid w:val="00EB03F0"/>
    <w:rsid w:val="00EB03F2"/>
    <w:rsid w:val="00EB0587"/>
    <w:rsid w:val="00EB07A3"/>
    <w:rsid w:val="00EB13EF"/>
    <w:rsid w:val="00EB142D"/>
    <w:rsid w:val="00EB1488"/>
    <w:rsid w:val="00EB1564"/>
    <w:rsid w:val="00EB16AE"/>
    <w:rsid w:val="00EB18C7"/>
    <w:rsid w:val="00EB18D3"/>
    <w:rsid w:val="00EB1B51"/>
    <w:rsid w:val="00EB1BC8"/>
    <w:rsid w:val="00EB1FE9"/>
    <w:rsid w:val="00EB2D41"/>
    <w:rsid w:val="00EB39AB"/>
    <w:rsid w:val="00EB3D26"/>
    <w:rsid w:val="00EB3FA5"/>
    <w:rsid w:val="00EB4102"/>
    <w:rsid w:val="00EB4C29"/>
    <w:rsid w:val="00EB50B4"/>
    <w:rsid w:val="00EB5195"/>
    <w:rsid w:val="00EB54F7"/>
    <w:rsid w:val="00EB5EA1"/>
    <w:rsid w:val="00EB6061"/>
    <w:rsid w:val="00EB62D9"/>
    <w:rsid w:val="00EB6367"/>
    <w:rsid w:val="00EB6A38"/>
    <w:rsid w:val="00EB77CE"/>
    <w:rsid w:val="00EB7F4B"/>
    <w:rsid w:val="00EC0260"/>
    <w:rsid w:val="00EC0552"/>
    <w:rsid w:val="00EC05DA"/>
    <w:rsid w:val="00EC063B"/>
    <w:rsid w:val="00EC06FA"/>
    <w:rsid w:val="00EC0793"/>
    <w:rsid w:val="00EC079F"/>
    <w:rsid w:val="00EC09EC"/>
    <w:rsid w:val="00EC0A70"/>
    <w:rsid w:val="00EC0ADC"/>
    <w:rsid w:val="00EC0B7B"/>
    <w:rsid w:val="00EC1444"/>
    <w:rsid w:val="00EC1921"/>
    <w:rsid w:val="00EC20A2"/>
    <w:rsid w:val="00EC25B0"/>
    <w:rsid w:val="00EC2AD6"/>
    <w:rsid w:val="00EC3379"/>
    <w:rsid w:val="00EC3C19"/>
    <w:rsid w:val="00EC3C53"/>
    <w:rsid w:val="00EC3EEF"/>
    <w:rsid w:val="00EC4395"/>
    <w:rsid w:val="00EC4BE2"/>
    <w:rsid w:val="00EC5284"/>
    <w:rsid w:val="00EC550A"/>
    <w:rsid w:val="00EC5BB7"/>
    <w:rsid w:val="00EC5D46"/>
    <w:rsid w:val="00EC5EE6"/>
    <w:rsid w:val="00EC6302"/>
    <w:rsid w:val="00EC64E9"/>
    <w:rsid w:val="00EC6644"/>
    <w:rsid w:val="00EC6C7F"/>
    <w:rsid w:val="00EC6FF4"/>
    <w:rsid w:val="00EC7730"/>
    <w:rsid w:val="00EC7865"/>
    <w:rsid w:val="00EC7B2C"/>
    <w:rsid w:val="00ED002C"/>
    <w:rsid w:val="00ED0652"/>
    <w:rsid w:val="00ED0D0B"/>
    <w:rsid w:val="00ED0EAC"/>
    <w:rsid w:val="00ED14D4"/>
    <w:rsid w:val="00ED16AE"/>
    <w:rsid w:val="00ED16F2"/>
    <w:rsid w:val="00ED17F9"/>
    <w:rsid w:val="00ED19D5"/>
    <w:rsid w:val="00ED1B6F"/>
    <w:rsid w:val="00ED201F"/>
    <w:rsid w:val="00ED23A8"/>
    <w:rsid w:val="00ED2566"/>
    <w:rsid w:val="00ED2883"/>
    <w:rsid w:val="00ED2BEC"/>
    <w:rsid w:val="00ED2CAC"/>
    <w:rsid w:val="00ED2EF7"/>
    <w:rsid w:val="00ED33B9"/>
    <w:rsid w:val="00ED361B"/>
    <w:rsid w:val="00ED3689"/>
    <w:rsid w:val="00ED4554"/>
    <w:rsid w:val="00ED47D9"/>
    <w:rsid w:val="00ED4E18"/>
    <w:rsid w:val="00ED51A5"/>
    <w:rsid w:val="00ED538D"/>
    <w:rsid w:val="00ED54CC"/>
    <w:rsid w:val="00ED5802"/>
    <w:rsid w:val="00ED5F91"/>
    <w:rsid w:val="00ED602B"/>
    <w:rsid w:val="00ED66E7"/>
    <w:rsid w:val="00ED6B86"/>
    <w:rsid w:val="00ED6E33"/>
    <w:rsid w:val="00ED7115"/>
    <w:rsid w:val="00ED759F"/>
    <w:rsid w:val="00ED760A"/>
    <w:rsid w:val="00ED7971"/>
    <w:rsid w:val="00ED79E8"/>
    <w:rsid w:val="00ED7D74"/>
    <w:rsid w:val="00ED7EB4"/>
    <w:rsid w:val="00EE03E5"/>
    <w:rsid w:val="00EE0708"/>
    <w:rsid w:val="00EE0BAC"/>
    <w:rsid w:val="00EE0E71"/>
    <w:rsid w:val="00EE168A"/>
    <w:rsid w:val="00EE1B6F"/>
    <w:rsid w:val="00EE1CA0"/>
    <w:rsid w:val="00EE2182"/>
    <w:rsid w:val="00EE2DD3"/>
    <w:rsid w:val="00EE3073"/>
    <w:rsid w:val="00EE33F7"/>
    <w:rsid w:val="00EE36AE"/>
    <w:rsid w:val="00EE36ED"/>
    <w:rsid w:val="00EE395A"/>
    <w:rsid w:val="00EE3D28"/>
    <w:rsid w:val="00EE4319"/>
    <w:rsid w:val="00EE43E5"/>
    <w:rsid w:val="00EE45E9"/>
    <w:rsid w:val="00EE4E12"/>
    <w:rsid w:val="00EE506A"/>
    <w:rsid w:val="00EE52AA"/>
    <w:rsid w:val="00EE566E"/>
    <w:rsid w:val="00EE5D55"/>
    <w:rsid w:val="00EE666C"/>
    <w:rsid w:val="00EE676C"/>
    <w:rsid w:val="00EE6848"/>
    <w:rsid w:val="00EE6AFF"/>
    <w:rsid w:val="00EE6CF3"/>
    <w:rsid w:val="00EE6D9A"/>
    <w:rsid w:val="00EE70A4"/>
    <w:rsid w:val="00EE72D1"/>
    <w:rsid w:val="00EE7AF0"/>
    <w:rsid w:val="00EE7E37"/>
    <w:rsid w:val="00EF0D29"/>
    <w:rsid w:val="00EF122A"/>
    <w:rsid w:val="00EF1A7D"/>
    <w:rsid w:val="00EF1CFD"/>
    <w:rsid w:val="00EF224C"/>
    <w:rsid w:val="00EF230B"/>
    <w:rsid w:val="00EF2370"/>
    <w:rsid w:val="00EF24D5"/>
    <w:rsid w:val="00EF288D"/>
    <w:rsid w:val="00EF2C0D"/>
    <w:rsid w:val="00EF2D8C"/>
    <w:rsid w:val="00EF2FAB"/>
    <w:rsid w:val="00EF3B40"/>
    <w:rsid w:val="00EF457D"/>
    <w:rsid w:val="00EF47A5"/>
    <w:rsid w:val="00EF48E9"/>
    <w:rsid w:val="00EF4BF2"/>
    <w:rsid w:val="00EF4EBF"/>
    <w:rsid w:val="00EF521D"/>
    <w:rsid w:val="00EF5927"/>
    <w:rsid w:val="00EF597D"/>
    <w:rsid w:val="00EF5B3D"/>
    <w:rsid w:val="00EF5CD8"/>
    <w:rsid w:val="00EF5F82"/>
    <w:rsid w:val="00EF640F"/>
    <w:rsid w:val="00EF69A6"/>
    <w:rsid w:val="00EF6A0E"/>
    <w:rsid w:val="00EF6AD9"/>
    <w:rsid w:val="00EF6BF5"/>
    <w:rsid w:val="00EF6F3F"/>
    <w:rsid w:val="00EF6FB7"/>
    <w:rsid w:val="00EF7193"/>
    <w:rsid w:val="00EF72FC"/>
    <w:rsid w:val="00EF7F30"/>
    <w:rsid w:val="00F00565"/>
    <w:rsid w:val="00F0091F"/>
    <w:rsid w:val="00F00A70"/>
    <w:rsid w:val="00F00BCA"/>
    <w:rsid w:val="00F00C32"/>
    <w:rsid w:val="00F00ECC"/>
    <w:rsid w:val="00F015AE"/>
    <w:rsid w:val="00F019BE"/>
    <w:rsid w:val="00F02345"/>
    <w:rsid w:val="00F0293A"/>
    <w:rsid w:val="00F02C4B"/>
    <w:rsid w:val="00F02E65"/>
    <w:rsid w:val="00F0319E"/>
    <w:rsid w:val="00F031F2"/>
    <w:rsid w:val="00F0324B"/>
    <w:rsid w:val="00F03B91"/>
    <w:rsid w:val="00F03FC6"/>
    <w:rsid w:val="00F040ED"/>
    <w:rsid w:val="00F04636"/>
    <w:rsid w:val="00F04874"/>
    <w:rsid w:val="00F0505C"/>
    <w:rsid w:val="00F051D3"/>
    <w:rsid w:val="00F0584B"/>
    <w:rsid w:val="00F05A29"/>
    <w:rsid w:val="00F0631D"/>
    <w:rsid w:val="00F06B84"/>
    <w:rsid w:val="00F06C88"/>
    <w:rsid w:val="00F07A1C"/>
    <w:rsid w:val="00F07D3E"/>
    <w:rsid w:val="00F07E29"/>
    <w:rsid w:val="00F1025A"/>
    <w:rsid w:val="00F102DC"/>
    <w:rsid w:val="00F10513"/>
    <w:rsid w:val="00F10654"/>
    <w:rsid w:val="00F1088A"/>
    <w:rsid w:val="00F108C7"/>
    <w:rsid w:val="00F11114"/>
    <w:rsid w:val="00F115D7"/>
    <w:rsid w:val="00F1168C"/>
    <w:rsid w:val="00F11DA7"/>
    <w:rsid w:val="00F11E31"/>
    <w:rsid w:val="00F124DE"/>
    <w:rsid w:val="00F125EA"/>
    <w:rsid w:val="00F125F2"/>
    <w:rsid w:val="00F126BB"/>
    <w:rsid w:val="00F128FA"/>
    <w:rsid w:val="00F1322E"/>
    <w:rsid w:val="00F1396A"/>
    <w:rsid w:val="00F14B18"/>
    <w:rsid w:val="00F14B86"/>
    <w:rsid w:val="00F14EB2"/>
    <w:rsid w:val="00F15282"/>
    <w:rsid w:val="00F158A2"/>
    <w:rsid w:val="00F15B49"/>
    <w:rsid w:val="00F1603E"/>
    <w:rsid w:val="00F16378"/>
    <w:rsid w:val="00F1683C"/>
    <w:rsid w:val="00F16905"/>
    <w:rsid w:val="00F16B1A"/>
    <w:rsid w:val="00F17A71"/>
    <w:rsid w:val="00F17C1C"/>
    <w:rsid w:val="00F17C43"/>
    <w:rsid w:val="00F204F1"/>
    <w:rsid w:val="00F20569"/>
    <w:rsid w:val="00F20A21"/>
    <w:rsid w:val="00F20AB5"/>
    <w:rsid w:val="00F20E3C"/>
    <w:rsid w:val="00F21023"/>
    <w:rsid w:val="00F215A3"/>
    <w:rsid w:val="00F219FF"/>
    <w:rsid w:val="00F21B3C"/>
    <w:rsid w:val="00F21FDE"/>
    <w:rsid w:val="00F222A8"/>
    <w:rsid w:val="00F22C17"/>
    <w:rsid w:val="00F22F0F"/>
    <w:rsid w:val="00F22F46"/>
    <w:rsid w:val="00F23987"/>
    <w:rsid w:val="00F241C1"/>
    <w:rsid w:val="00F2429B"/>
    <w:rsid w:val="00F24511"/>
    <w:rsid w:val="00F245FB"/>
    <w:rsid w:val="00F2491E"/>
    <w:rsid w:val="00F24DD8"/>
    <w:rsid w:val="00F24E18"/>
    <w:rsid w:val="00F24E9A"/>
    <w:rsid w:val="00F24EC4"/>
    <w:rsid w:val="00F25310"/>
    <w:rsid w:val="00F2588F"/>
    <w:rsid w:val="00F259BA"/>
    <w:rsid w:val="00F261DA"/>
    <w:rsid w:val="00F2623D"/>
    <w:rsid w:val="00F262E1"/>
    <w:rsid w:val="00F263DA"/>
    <w:rsid w:val="00F26489"/>
    <w:rsid w:val="00F265A4"/>
    <w:rsid w:val="00F272F6"/>
    <w:rsid w:val="00F27478"/>
    <w:rsid w:val="00F27541"/>
    <w:rsid w:val="00F2754A"/>
    <w:rsid w:val="00F277E6"/>
    <w:rsid w:val="00F27994"/>
    <w:rsid w:val="00F27FC3"/>
    <w:rsid w:val="00F303B2"/>
    <w:rsid w:val="00F30C9C"/>
    <w:rsid w:val="00F30D0A"/>
    <w:rsid w:val="00F311F5"/>
    <w:rsid w:val="00F31264"/>
    <w:rsid w:val="00F31265"/>
    <w:rsid w:val="00F31577"/>
    <w:rsid w:val="00F3165C"/>
    <w:rsid w:val="00F318AF"/>
    <w:rsid w:val="00F31A76"/>
    <w:rsid w:val="00F31BD4"/>
    <w:rsid w:val="00F33469"/>
    <w:rsid w:val="00F343D9"/>
    <w:rsid w:val="00F349D9"/>
    <w:rsid w:val="00F34BBF"/>
    <w:rsid w:val="00F34BFC"/>
    <w:rsid w:val="00F351F4"/>
    <w:rsid w:val="00F35974"/>
    <w:rsid w:val="00F35C6C"/>
    <w:rsid w:val="00F35E3B"/>
    <w:rsid w:val="00F36B02"/>
    <w:rsid w:val="00F36ED7"/>
    <w:rsid w:val="00F37AA1"/>
    <w:rsid w:val="00F37EA1"/>
    <w:rsid w:val="00F37F1D"/>
    <w:rsid w:val="00F403C6"/>
    <w:rsid w:val="00F403EF"/>
    <w:rsid w:val="00F4113D"/>
    <w:rsid w:val="00F41AF7"/>
    <w:rsid w:val="00F41D24"/>
    <w:rsid w:val="00F41ED9"/>
    <w:rsid w:val="00F41EFA"/>
    <w:rsid w:val="00F4209A"/>
    <w:rsid w:val="00F42190"/>
    <w:rsid w:val="00F42222"/>
    <w:rsid w:val="00F42344"/>
    <w:rsid w:val="00F42478"/>
    <w:rsid w:val="00F428FA"/>
    <w:rsid w:val="00F4296D"/>
    <w:rsid w:val="00F42C9A"/>
    <w:rsid w:val="00F42F14"/>
    <w:rsid w:val="00F4382E"/>
    <w:rsid w:val="00F43977"/>
    <w:rsid w:val="00F439B4"/>
    <w:rsid w:val="00F43A0A"/>
    <w:rsid w:val="00F43FAC"/>
    <w:rsid w:val="00F44894"/>
    <w:rsid w:val="00F44B4E"/>
    <w:rsid w:val="00F45074"/>
    <w:rsid w:val="00F452AF"/>
    <w:rsid w:val="00F455B9"/>
    <w:rsid w:val="00F45694"/>
    <w:rsid w:val="00F457A1"/>
    <w:rsid w:val="00F45819"/>
    <w:rsid w:val="00F45C69"/>
    <w:rsid w:val="00F45EF0"/>
    <w:rsid w:val="00F46284"/>
    <w:rsid w:val="00F465CE"/>
    <w:rsid w:val="00F46A73"/>
    <w:rsid w:val="00F47164"/>
    <w:rsid w:val="00F4730F"/>
    <w:rsid w:val="00F47790"/>
    <w:rsid w:val="00F47CE4"/>
    <w:rsid w:val="00F47F85"/>
    <w:rsid w:val="00F47FBB"/>
    <w:rsid w:val="00F50222"/>
    <w:rsid w:val="00F503EA"/>
    <w:rsid w:val="00F50608"/>
    <w:rsid w:val="00F509AE"/>
    <w:rsid w:val="00F513C0"/>
    <w:rsid w:val="00F51A58"/>
    <w:rsid w:val="00F51C35"/>
    <w:rsid w:val="00F51C59"/>
    <w:rsid w:val="00F51D83"/>
    <w:rsid w:val="00F51F5E"/>
    <w:rsid w:val="00F520D2"/>
    <w:rsid w:val="00F52F56"/>
    <w:rsid w:val="00F53098"/>
    <w:rsid w:val="00F540C9"/>
    <w:rsid w:val="00F54219"/>
    <w:rsid w:val="00F54CD8"/>
    <w:rsid w:val="00F54ED9"/>
    <w:rsid w:val="00F555E4"/>
    <w:rsid w:val="00F55633"/>
    <w:rsid w:val="00F55654"/>
    <w:rsid w:val="00F55801"/>
    <w:rsid w:val="00F56305"/>
    <w:rsid w:val="00F56642"/>
    <w:rsid w:val="00F56AC9"/>
    <w:rsid w:val="00F57E0B"/>
    <w:rsid w:val="00F600B1"/>
    <w:rsid w:val="00F60633"/>
    <w:rsid w:val="00F60977"/>
    <w:rsid w:val="00F60D0A"/>
    <w:rsid w:val="00F60E12"/>
    <w:rsid w:val="00F61297"/>
    <w:rsid w:val="00F6153D"/>
    <w:rsid w:val="00F61C3F"/>
    <w:rsid w:val="00F61C82"/>
    <w:rsid w:val="00F61FBE"/>
    <w:rsid w:val="00F62027"/>
    <w:rsid w:val="00F6225F"/>
    <w:rsid w:val="00F62525"/>
    <w:rsid w:val="00F627B4"/>
    <w:rsid w:val="00F627E7"/>
    <w:rsid w:val="00F62C46"/>
    <w:rsid w:val="00F62C98"/>
    <w:rsid w:val="00F631B2"/>
    <w:rsid w:val="00F63336"/>
    <w:rsid w:val="00F63BCB"/>
    <w:rsid w:val="00F63D4D"/>
    <w:rsid w:val="00F63E23"/>
    <w:rsid w:val="00F6466C"/>
    <w:rsid w:val="00F64CAA"/>
    <w:rsid w:val="00F64CE1"/>
    <w:rsid w:val="00F650D1"/>
    <w:rsid w:val="00F65141"/>
    <w:rsid w:val="00F6555D"/>
    <w:rsid w:val="00F659B4"/>
    <w:rsid w:val="00F65AA1"/>
    <w:rsid w:val="00F65AED"/>
    <w:rsid w:val="00F65CCE"/>
    <w:rsid w:val="00F66819"/>
    <w:rsid w:val="00F66A5D"/>
    <w:rsid w:val="00F66D9F"/>
    <w:rsid w:val="00F66EB8"/>
    <w:rsid w:val="00F66F76"/>
    <w:rsid w:val="00F67276"/>
    <w:rsid w:val="00F675EB"/>
    <w:rsid w:val="00F67E24"/>
    <w:rsid w:val="00F700AD"/>
    <w:rsid w:val="00F7031F"/>
    <w:rsid w:val="00F70364"/>
    <w:rsid w:val="00F7039A"/>
    <w:rsid w:val="00F7041A"/>
    <w:rsid w:val="00F7043E"/>
    <w:rsid w:val="00F70EDF"/>
    <w:rsid w:val="00F70F6C"/>
    <w:rsid w:val="00F71C55"/>
    <w:rsid w:val="00F7200B"/>
    <w:rsid w:val="00F726D2"/>
    <w:rsid w:val="00F72999"/>
    <w:rsid w:val="00F73664"/>
    <w:rsid w:val="00F73746"/>
    <w:rsid w:val="00F73B5E"/>
    <w:rsid w:val="00F7438D"/>
    <w:rsid w:val="00F744A3"/>
    <w:rsid w:val="00F74EA3"/>
    <w:rsid w:val="00F75305"/>
    <w:rsid w:val="00F7539C"/>
    <w:rsid w:val="00F75483"/>
    <w:rsid w:val="00F758D8"/>
    <w:rsid w:val="00F75A5F"/>
    <w:rsid w:val="00F75F78"/>
    <w:rsid w:val="00F7618D"/>
    <w:rsid w:val="00F765B8"/>
    <w:rsid w:val="00F76627"/>
    <w:rsid w:val="00F769F5"/>
    <w:rsid w:val="00F76A89"/>
    <w:rsid w:val="00F76E33"/>
    <w:rsid w:val="00F76EB9"/>
    <w:rsid w:val="00F77524"/>
    <w:rsid w:val="00F77777"/>
    <w:rsid w:val="00F77BB5"/>
    <w:rsid w:val="00F80760"/>
    <w:rsid w:val="00F80971"/>
    <w:rsid w:val="00F80F8A"/>
    <w:rsid w:val="00F81022"/>
    <w:rsid w:val="00F81279"/>
    <w:rsid w:val="00F819D1"/>
    <w:rsid w:val="00F81E9C"/>
    <w:rsid w:val="00F8230F"/>
    <w:rsid w:val="00F82A78"/>
    <w:rsid w:val="00F82E4B"/>
    <w:rsid w:val="00F82FA9"/>
    <w:rsid w:val="00F83379"/>
    <w:rsid w:val="00F8337C"/>
    <w:rsid w:val="00F83770"/>
    <w:rsid w:val="00F84502"/>
    <w:rsid w:val="00F848CC"/>
    <w:rsid w:val="00F848CF"/>
    <w:rsid w:val="00F84F8E"/>
    <w:rsid w:val="00F85409"/>
    <w:rsid w:val="00F85737"/>
    <w:rsid w:val="00F85E59"/>
    <w:rsid w:val="00F85F96"/>
    <w:rsid w:val="00F8607D"/>
    <w:rsid w:val="00F86109"/>
    <w:rsid w:val="00F86398"/>
    <w:rsid w:val="00F868C5"/>
    <w:rsid w:val="00F873EA"/>
    <w:rsid w:val="00F875F9"/>
    <w:rsid w:val="00F87CCA"/>
    <w:rsid w:val="00F87CEE"/>
    <w:rsid w:val="00F87F28"/>
    <w:rsid w:val="00F87F73"/>
    <w:rsid w:val="00F90261"/>
    <w:rsid w:val="00F908FF"/>
    <w:rsid w:val="00F90A60"/>
    <w:rsid w:val="00F90B00"/>
    <w:rsid w:val="00F90C50"/>
    <w:rsid w:val="00F90FCF"/>
    <w:rsid w:val="00F91036"/>
    <w:rsid w:val="00F91536"/>
    <w:rsid w:val="00F91666"/>
    <w:rsid w:val="00F921A3"/>
    <w:rsid w:val="00F92CDA"/>
    <w:rsid w:val="00F9311E"/>
    <w:rsid w:val="00F93123"/>
    <w:rsid w:val="00F932A2"/>
    <w:rsid w:val="00F93637"/>
    <w:rsid w:val="00F938C8"/>
    <w:rsid w:val="00F93B5E"/>
    <w:rsid w:val="00F93FED"/>
    <w:rsid w:val="00F94011"/>
    <w:rsid w:val="00F94576"/>
    <w:rsid w:val="00F947E0"/>
    <w:rsid w:val="00F94F17"/>
    <w:rsid w:val="00F94F56"/>
    <w:rsid w:val="00F95552"/>
    <w:rsid w:val="00F95692"/>
    <w:rsid w:val="00F958A9"/>
    <w:rsid w:val="00F95B38"/>
    <w:rsid w:val="00F961F1"/>
    <w:rsid w:val="00F96EFE"/>
    <w:rsid w:val="00F97176"/>
    <w:rsid w:val="00F972EE"/>
    <w:rsid w:val="00F97516"/>
    <w:rsid w:val="00F97740"/>
    <w:rsid w:val="00FA0241"/>
    <w:rsid w:val="00FA03A8"/>
    <w:rsid w:val="00FA07C8"/>
    <w:rsid w:val="00FA0A70"/>
    <w:rsid w:val="00FA0B3E"/>
    <w:rsid w:val="00FA0EEC"/>
    <w:rsid w:val="00FA12AF"/>
    <w:rsid w:val="00FA12D3"/>
    <w:rsid w:val="00FA1778"/>
    <w:rsid w:val="00FA1CD6"/>
    <w:rsid w:val="00FA220A"/>
    <w:rsid w:val="00FA2BEA"/>
    <w:rsid w:val="00FA2D52"/>
    <w:rsid w:val="00FA2F62"/>
    <w:rsid w:val="00FA3009"/>
    <w:rsid w:val="00FA394E"/>
    <w:rsid w:val="00FA3A6F"/>
    <w:rsid w:val="00FA3D36"/>
    <w:rsid w:val="00FA47BD"/>
    <w:rsid w:val="00FA4839"/>
    <w:rsid w:val="00FA4937"/>
    <w:rsid w:val="00FA4A89"/>
    <w:rsid w:val="00FA5008"/>
    <w:rsid w:val="00FA502E"/>
    <w:rsid w:val="00FA6554"/>
    <w:rsid w:val="00FA6F65"/>
    <w:rsid w:val="00FA76DF"/>
    <w:rsid w:val="00FA79E4"/>
    <w:rsid w:val="00FB0869"/>
    <w:rsid w:val="00FB0B48"/>
    <w:rsid w:val="00FB0B4F"/>
    <w:rsid w:val="00FB0E1C"/>
    <w:rsid w:val="00FB10A8"/>
    <w:rsid w:val="00FB14F1"/>
    <w:rsid w:val="00FB1550"/>
    <w:rsid w:val="00FB18B6"/>
    <w:rsid w:val="00FB2443"/>
    <w:rsid w:val="00FB2515"/>
    <w:rsid w:val="00FB2626"/>
    <w:rsid w:val="00FB2837"/>
    <w:rsid w:val="00FB2E2F"/>
    <w:rsid w:val="00FB2E76"/>
    <w:rsid w:val="00FB3142"/>
    <w:rsid w:val="00FB3292"/>
    <w:rsid w:val="00FB3970"/>
    <w:rsid w:val="00FB4242"/>
    <w:rsid w:val="00FB43F6"/>
    <w:rsid w:val="00FB4768"/>
    <w:rsid w:val="00FB4CA4"/>
    <w:rsid w:val="00FB5082"/>
    <w:rsid w:val="00FB5F09"/>
    <w:rsid w:val="00FB5FDF"/>
    <w:rsid w:val="00FB6405"/>
    <w:rsid w:val="00FB660C"/>
    <w:rsid w:val="00FB6F2C"/>
    <w:rsid w:val="00FB7174"/>
    <w:rsid w:val="00FB7990"/>
    <w:rsid w:val="00FB7B48"/>
    <w:rsid w:val="00FB7B56"/>
    <w:rsid w:val="00FB7C3C"/>
    <w:rsid w:val="00FB7DB6"/>
    <w:rsid w:val="00FB7E43"/>
    <w:rsid w:val="00FB7EFC"/>
    <w:rsid w:val="00FB7FD9"/>
    <w:rsid w:val="00FC022E"/>
    <w:rsid w:val="00FC02E2"/>
    <w:rsid w:val="00FC0F3D"/>
    <w:rsid w:val="00FC12D8"/>
    <w:rsid w:val="00FC139E"/>
    <w:rsid w:val="00FC1404"/>
    <w:rsid w:val="00FC1803"/>
    <w:rsid w:val="00FC1A92"/>
    <w:rsid w:val="00FC1DBE"/>
    <w:rsid w:val="00FC1E5F"/>
    <w:rsid w:val="00FC1FC7"/>
    <w:rsid w:val="00FC20A9"/>
    <w:rsid w:val="00FC227F"/>
    <w:rsid w:val="00FC2DE1"/>
    <w:rsid w:val="00FC3604"/>
    <w:rsid w:val="00FC3B29"/>
    <w:rsid w:val="00FC3D1A"/>
    <w:rsid w:val="00FC3E48"/>
    <w:rsid w:val="00FC3E6A"/>
    <w:rsid w:val="00FC3FCD"/>
    <w:rsid w:val="00FC4005"/>
    <w:rsid w:val="00FC4616"/>
    <w:rsid w:val="00FC4665"/>
    <w:rsid w:val="00FC48B8"/>
    <w:rsid w:val="00FC48EB"/>
    <w:rsid w:val="00FC50A2"/>
    <w:rsid w:val="00FC555F"/>
    <w:rsid w:val="00FC5581"/>
    <w:rsid w:val="00FC5674"/>
    <w:rsid w:val="00FC57EA"/>
    <w:rsid w:val="00FC5A33"/>
    <w:rsid w:val="00FC62C9"/>
    <w:rsid w:val="00FC68C8"/>
    <w:rsid w:val="00FC6951"/>
    <w:rsid w:val="00FC6F8B"/>
    <w:rsid w:val="00FC7882"/>
    <w:rsid w:val="00FC7A8B"/>
    <w:rsid w:val="00FC7E75"/>
    <w:rsid w:val="00FD0339"/>
    <w:rsid w:val="00FD06EF"/>
    <w:rsid w:val="00FD0CE5"/>
    <w:rsid w:val="00FD1618"/>
    <w:rsid w:val="00FD1C70"/>
    <w:rsid w:val="00FD1F6A"/>
    <w:rsid w:val="00FD2072"/>
    <w:rsid w:val="00FD21CE"/>
    <w:rsid w:val="00FD2272"/>
    <w:rsid w:val="00FD22EF"/>
    <w:rsid w:val="00FD2350"/>
    <w:rsid w:val="00FD26CC"/>
    <w:rsid w:val="00FD284C"/>
    <w:rsid w:val="00FD302C"/>
    <w:rsid w:val="00FD308C"/>
    <w:rsid w:val="00FD3360"/>
    <w:rsid w:val="00FD343B"/>
    <w:rsid w:val="00FD37DF"/>
    <w:rsid w:val="00FD3F4F"/>
    <w:rsid w:val="00FD41E4"/>
    <w:rsid w:val="00FD49A6"/>
    <w:rsid w:val="00FD4AFA"/>
    <w:rsid w:val="00FD4F48"/>
    <w:rsid w:val="00FD503B"/>
    <w:rsid w:val="00FD5CB5"/>
    <w:rsid w:val="00FD61E7"/>
    <w:rsid w:val="00FD6221"/>
    <w:rsid w:val="00FD64D4"/>
    <w:rsid w:val="00FD65D9"/>
    <w:rsid w:val="00FD6736"/>
    <w:rsid w:val="00FD6DDD"/>
    <w:rsid w:val="00FD75CE"/>
    <w:rsid w:val="00FE0068"/>
    <w:rsid w:val="00FE043C"/>
    <w:rsid w:val="00FE0AE0"/>
    <w:rsid w:val="00FE0F57"/>
    <w:rsid w:val="00FE0F8B"/>
    <w:rsid w:val="00FE1051"/>
    <w:rsid w:val="00FE1B0A"/>
    <w:rsid w:val="00FE1B9F"/>
    <w:rsid w:val="00FE1BCA"/>
    <w:rsid w:val="00FE1C12"/>
    <w:rsid w:val="00FE1ED4"/>
    <w:rsid w:val="00FE29F3"/>
    <w:rsid w:val="00FE3097"/>
    <w:rsid w:val="00FE327B"/>
    <w:rsid w:val="00FE3989"/>
    <w:rsid w:val="00FE3C91"/>
    <w:rsid w:val="00FE4ED7"/>
    <w:rsid w:val="00FE516E"/>
    <w:rsid w:val="00FE53D4"/>
    <w:rsid w:val="00FE54E3"/>
    <w:rsid w:val="00FE5A5C"/>
    <w:rsid w:val="00FE5FAA"/>
    <w:rsid w:val="00FE662C"/>
    <w:rsid w:val="00FE67DE"/>
    <w:rsid w:val="00FE6957"/>
    <w:rsid w:val="00FE70CB"/>
    <w:rsid w:val="00FE7220"/>
    <w:rsid w:val="00FE7690"/>
    <w:rsid w:val="00FF066C"/>
    <w:rsid w:val="00FF08BA"/>
    <w:rsid w:val="00FF0A40"/>
    <w:rsid w:val="00FF0B77"/>
    <w:rsid w:val="00FF0D02"/>
    <w:rsid w:val="00FF1150"/>
    <w:rsid w:val="00FF125C"/>
    <w:rsid w:val="00FF15E3"/>
    <w:rsid w:val="00FF1AC8"/>
    <w:rsid w:val="00FF1BE2"/>
    <w:rsid w:val="00FF1CF8"/>
    <w:rsid w:val="00FF1DEC"/>
    <w:rsid w:val="00FF2308"/>
    <w:rsid w:val="00FF29C8"/>
    <w:rsid w:val="00FF2F22"/>
    <w:rsid w:val="00FF3880"/>
    <w:rsid w:val="00FF38FC"/>
    <w:rsid w:val="00FF4CB4"/>
    <w:rsid w:val="00FF5650"/>
    <w:rsid w:val="00FF5922"/>
    <w:rsid w:val="00FF5F57"/>
    <w:rsid w:val="00FF7003"/>
    <w:rsid w:val="00FF7143"/>
    <w:rsid w:val="00FF7E2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5380928E"/>
  <w15:chartTrackingRefBased/>
  <w15:docId w15:val="{61294E48-1CF8-42DC-9A41-4FCEB172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75429A"/>
    <w:pPr>
      <w:keepNext/>
      <w:keepLines/>
      <w:widowControl w:val="0"/>
      <w:shd w:val="clear" w:color="auto" w:fill="FFFFCC"/>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B50D02"/>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B50D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B50D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B50D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0D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0D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0D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5429A"/>
    <w:rPr>
      <w:rFonts w:ascii="Cambria" w:eastAsia="Times New Roman" w:hAnsi="Cambria"/>
      <w:b/>
      <w:bCs/>
      <w:color w:val="FF0000"/>
      <w:sz w:val="26"/>
      <w:szCs w:val="34"/>
      <w:shd w:val="clear" w:color="auto" w:fill="FFFFCC"/>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B50D0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D02"/>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B50D02"/>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B50D02"/>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B50D02"/>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B50D02"/>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B50D02"/>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B50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D02"/>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50D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0D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D02"/>
    <w:rPr>
      <w:i/>
      <w:iCs/>
      <w:color w:val="404040" w:themeColor="text1" w:themeTint="BF"/>
      <w:sz w:val="28"/>
      <w:szCs w:val="28"/>
    </w:rPr>
  </w:style>
  <w:style w:type="paragraph" w:styleId="ListParagraph">
    <w:name w:val="List Paragraph"/>
    <w:basedOn w:val="Normal"/>
    <w:uiPriority w:val="34"/>
    <w:rsid w:val="00B50D02"/>
    <w:pPr>
      <w:ind w:left="720"/>
      <w:contextualSpacing/>
    </w:pPr>
  </w:style>
  <w:style w:type="character" w:styleId="IntenseEmphasis">
    <w:name w:val="Intense Emphasis"/>
    <w:basedOn w:val="DefaultParagraphFont"/>
    <w:uiPriority w:val="21"/>
    <w:qFormat/>
    <w:rsid w:val="00B50D02"/>
    <w:rPr>
      <w:i/>
      <w:iCs/>
      <w:color w:val="0F4761" w:themeColor="accent1" w:themeShade="BF"/>
    </w:rPr>
  </w:style>
  <w:style w:type="paragraph" w:styleId="IntenseQuote">
    <w:name w:val="Intense Quote"/>
    <w:basedOn w:val="Normal"/>
    <w:next w:val="Normal"/>
    <w:link w:val="IntenseQuoteChar"/>
    <w:uiPriority w:val="30"/>
    <w:qFormat/>
    <w:rsid w:val="00B50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D02"/>
    <w:rPr>
      <w:i/>
      <w:iCs/>
      <w:color w:val="0F4761" w:themeColor="accent1" w:themeShade="BF"/>
      <w:sz w:val="28"/>
      <w:szCs w:val="28"/>
    </w:rPr>
  </w:style>
  <w:style w:type="character" w:styleId="IntenseReference">
    <w:name w:val="Intense Reference"/>
    <w:basedOn w:val="DefaultParagraphFont"/>
    <w:uiPriority w:val="32"/>
    <w:qFormat/>
    <w:rsid w:val="00B50D02"/>
    <w:rPr>
      <w:b/>
      <w:bCs/>
      <w:smallCaps/>
      <w:color w:val="0F4761" w:themeColor="accent1" w:themeShade="BF"/>
      <w:spacing w:val="5"/>
    </w:rPr>
  </w:style>
  <w:style w:type="paragraph" w:styleId="Footer">
    <w:name w:val="footer"/>
    <w:basedOn w:val="Normal"/>
    <w:link w:val="FooterChar"/>
    <w:uiPriority w:val="99"/>
    <w:unhideWhenUsed/>
    <w:rsid w:val="003D4126"/>
    <w:pPr>
      <w:tabs>
        <w:tab w:val="center" w:pos="4513"/>
        <w:tab w:val="right" w:pos="9026"/>
      </w:tabs>
    </w:pPr>
  </w:style>
  <w:style w:type="character" w:customStyle="1" w:styleId="FooterChar">
    <w:name w:val="Footer Char"/>
    <w:basedOn w:val="DefaultParagraphFont"/>
    <w:link w:val="Footer"/>
    <w:uiPriority w:val="99"/>
    <w:rsid w:val="003D4126"/>
    <w:rPr>
      <w:sz w:val="28"/>
      <w:szCs w:val="28"/>
    </w:rPr>
  </w:style>
  <w:style w:type="paragraph" w:styleId="Header">
    <w:name w:val="header"/>
    <w:basedOn w:val="Normal"/>
    <w:link w:val="HeaderChar"/>
    <w:uiPriority w:val="99"/>
    <w:unhideWhenUsed/>
    <w:rsid w:val="003D4126"/>
    <w:pPr>
      <w:tabs>
        <w:tab w:val="center" w:pos="4513"/>
        <w:tab w:val="right" w:pos="9026"/>
      </w:tabs>
    </w:pPr>
  </w:style>
  <w:style w:type="character" w:customStyle="1" w:styleId="HeaderChar">
    <w:name w:val="Header Char"/>
    <w:basedOn w:val="DefaultParagraphFont"/>
    <w:link w:val="Header"/>
    <w:uiPriority w:val="99"/>
    <w:rsid w:val="003D4126"/>
    <w:rPr>
      <w:sz w:val="28"/>
      <w:szCs w:val="28"/>
    </w:rPr>
  </w:style>
  <w:style w:type="paragraph" w:styleId="TOC2">
    <w:name w:val="toc 2"/>
    <w:basedOn w:val="Normal"/>
    <w:next w:val="Normal"/>
    <w:autoRedefine/>
    <w:uiPriority w:val="39"/>
    <w:unhideWhenUsed/>
    <w:rsid w:val="00A0386B"/>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5057A5"/>
    <w:rPr>
      <w:color w:val="467886" w:themeColor="hyperlink"/>
      <w:u w:val="single"/>
    </w:rPr>
  </w:style>
  <w:style w:type="paragraph" w:styleId="NormalWeb">
    <w:name w:val="Normal (Web)"/>
    <w:basedOn w:val="Normal"/>
    <w:uiPriority w:val="99"/>
    <w:semiHidden/>
    <w:unhideWhenUsed/>
    <w:rsid w:val="00913DC1"/>
    <w:rPr>
      <w:rFonts w:ascii="Times New Roman" w:hAnsi="Times New Roman" w:cs="Times New Roman"/>
      <w:sz w:val="24"/>
      <w:szCs w:val="24"/>
    </w:rPr>
  </w:style>
  <w:style w:type="paragraph" w:styleId="TOC1">
    <w:name w:val="toc 1"/>
    <w:basedOn w:val="Normal"/>
    <w:next w:val="Normal"/>
    <w:autoRedefine/>
    <w:uiPriority w:val="39"/>
    <w:unhideWhenUsed/>
    <w:rsid w:val="002B7CCB"/>
    <w:pPr>
      <w:spacing w:after="100"/>
    </w:pPr>
  </w:style>
  <w:style w:type="paragraph" w:styleId="FootnoteText">
    <w:name w:val="footnote text"/>
    <w:basedOn w:val="Normal"/>
    <w:link w:val="FootnoteTextChar"/>
    <w:uiPriority w:val="99"/>
    <w:semiHidden/>
    <w:unhideWhenUsed/>
    <w:rsid w:val="00C116BF"/>
    <w:rPr>
      <w:sz w:val="20"/>
      <w:szCs w:val="20"/>
    </w:rPr>
  </w:style>
  <w:style w:type="character" w:customStyle="1" w:styleId="FootnoteTextChar">
    <w:name w:val="Footnote Text Char"/>
    <w:basedOn w:val="DefaultParagraphFont"/>
    <w:link w:val="FootnoteText"/>
    <w:uiPriority w:val="99"/>
    <w:semiHidden/>
    <w:rsid w:val="00C116BF"/>
  </w:style>
  <w:style w:type="character" w:styleId="FootnoteReference">
    <w:name w:val="footnote reference"/>
    <w:basedOn w:val="DefaultParagraphFont"/>
    <w:uiPriority w:val="99"/>
    <w:semiHidden/>
    <w:unhideWhenUsed/>
    <w:rsid w:val="00C116BF"/>
    <w:rPr>
      <w:vertAlign w:val="superscript"/>
    </w:rPr>
  </w:style>
  <w:style w:type="character" w:styleId="CommentReference">
    <w:name w:val="annotation reference"/>
    <w:basedOn w:val="DefaultParagraphFont"/>
    <w:uiPriority w:val="99"/>
    <w:semiHidden/>
    <w:unhideWhenUsed/>
    <w:rsid w:val="00DF6B6D"/>
    <w:rPr>
      <w:sz w:val="16"/>
      <w:szCs w:val="16"/>
    </w:rPr>
  </w:style>
  <w:style w:type="paragraph" w:styleId="CommentText">
    <w:name w:val="annotation text"/>
    <w:basedOn w:val="Normal"/>
    <w:link w:val="CommentTextChar"/>
    <w:uiPriority w:val="99"/>
    <w:semiHidden/>
    <w:unhideWhenUsed/>
    <w:rsid w:val="00DF6B6D"/>
    <w:rPr>
      <w:sz w:val="20"/>
      <w:szCs w:val="20"/>
    </w:rPr>
  </w:style>
  <w:style w:type="character" w:customStyle="1" w:styleId="CommentTextChar">
    <w:name w:val="Comment Text Char"/>
    <w:basedOn w:val="DefaultParagraphFont"/>
    <w:link w:val="CommentText"/>
    <w:uiPriority w:val="99"/>
    <w:semiHidden/>
    <w:rsid w:val="00DF6B6D"/>
  </w:style>
  <w:style w:type="paragraph" w:styleId="CommentSubject">
    <w:name w:val="annotation subject"/>
    <w:basedOn w:val="CommentText"/>
    <w:next w:val="CommentText"/>
    <w:link w:val="CommentSubjectChar"/>
    <w:uiPriority w:val="99"/>
    <w:semiHidden/>
    <w:unhideWhenUsed/>
    <w:rsid w:val="00DF6B6D"/>
    <w:rPr>
      <w:b/>
      <w:bCs/>
    </w:rPr>
  </w:style>
  <w:style w:type="character" w:customStyle="1" w:styleId="CommentSubjectChar">
    <w:name w:val="Comment Subject Char"/>
    <w:basedOn w:val="CommentTextChar"/>
    <w:link w:val="CommentSubject"/>
    <w:uiPriority w:val="99"/>
    <w:semiHidden/>
    <w:rsid w:val="00DF6B6D"/>
    <w:rPr>
      <w:b/>
      <w:bCs/>
    </w:rPr>
  </w:style>
  <w:style w:type="paragraph" w:styleId="TOC3">
    <w:name w:val="toc 3"/>
    <w:basedOn w:val="Normal"/>
    <w:next w:val="Normal"/>
    <w:autoRedefine/>
    <w:uiPriority w:val="39"/>
    <w:unhideWhenUsed/>
    <w:rsid w:val="00FA2F62"/>
    <w:pPr>
      <w:spacing w:after="100"/>
      <w:ind w:left="560"/>
    </w:pPr>
  </w:style>
  <w:style w:type="character" w:customStyle="1" w:styleId="UnresolvedMention">
    <w:name w:val="Unresolved Mention"/>
    <w:basedOn w:val="DefaultParagraphFont"/>
    <w:uiPriority w:val="99"/>
    <w:semiHidden/>
    <w:unhideWhenUsed/>
    <w:rsid w:val="00FA2F62"/>
    <w:rPr>
      <w:color w:val="605E5C"/>
      <w:shd w:val="clear" w:color="auto" w:fill="E1DFDD"/>
    </w:rPr>
  </w:style>
  <w:style w:type="character" w:styleId="FollowedHyperlink">
    <w:name w:val="FollowedHyperlink"/>
    <w:basedOn w:val="DefaultParagraphFont"/>
    <w:uiPriority w:val="99"/>
    <w:semiHidden/>
    <w:unhideWhenUsed/>
    <w:rsid w:val="00FA2F62"/>
    <w:rPr>
      <w:color w:val="96607D" w:themeColor="followedHyperlink"/>
      <w:u w:val="single"/>
    </w:rPr>
  </w:style>
  <w:style w:type="paragraph" w:styleId="EndnoteText">
    <w:name w:val="endnote text"/>
    <w:basedOn w:val="Normal"/>
    <w:link w:val="EndnoteTextChar"/>
    <w:uiPriority w:val="99"/>
    <w:semiHidden/>
    <w:unhideWhenUsed/>
    <w:rsid w:val="008B12CE"/>
    <w:rPr>
      <w:sz w:val="20"/>
      <w:szCs w:val="20"/>
    </w:rPr>
  </w:style>
  <w:style w:type="character" w:customStyle="1" w:styleId="EndnoteTextChar">
    <w:name w:val="Endnote Text Char"/>
    <w:basedOn w:val="DefaultParagraphFont"/>
    <w:link w:val="EndnoteText"/>
    <w:uiPriority w:val="99"/>
    <w:semiHidden/>
    <w:rsid w:val="008B12CE"/>
  </w:style>
  <w:style w:type="character" w:styleId="EndnoteReference">
    <w:name w:val="endnote reference"/>
    <w:basedOn w:val="DefaultParagraphFont"/>
    <w:uiPriority w:val="99"/>
    <w:semiHidden/>
    <w:unhideWhenUsed/>
    <w:rsid w:val="008B12CE"/>
    <w:rPr>
      <w:vertAlign w:val="superscript"/>
    </w:rPr>
  </w:style>
  <w:style w:type="paragraph" w:customStyle="1" w:styleId="StyleHeading3ComplexTraditionalArabic18pt">
    <w:name w:val="Style Heading 3 + (Complex) Traditional Arabic 18 pt"/>
    <w:basedOn w:val="Heading3"/>
    <w:autoRedefine/>
    <w:rsid w:val="005F2D45"/>
    <w:pPr>
      <w:keepLines w:val="0"/>
      <w:widowControl w:val="0"/>
      <w:tabs>
        <w:tab w:val="left" w:pos="3104"/>
        <w:tab w:val="left" w:pos="3900"/>
        <w:tab w:val="left" w:pos="5520"/>
        <w:tab w:val="left" w:pos="8040"/>
        <w:tab w:val="right" w:leader="dot" w:pos="8220"/>
      </w:tabs>
      <w:bidi/>
      <w:spacing w:before="0" w:after="120"/>
      <w:ind w:left="170" w:right="57" w:firstLine="227"/>
      <w:jc w:val="both"/>
    </w:pPr>
    <w:rPr>
      <w:rFonts w:ascii="Scheherazade" w:eastAsia="Times New Roman" w:hAnsi="Scheherazade" w:cs="Scheherazade"/>
      <w:b/>
      <w:bCs/>
      <w:noProof/>
      <w:color w:val="auto"/>
      <w:sz w:val="34"/>
      <w:szCs w:val="34"/>
      <w:lang w:bidi="ar-SA"/>
    </w:rPr>
  </w:style>
  <w:style w:type="paragraph" w:styleId="BodyTextIndent">
    <w:name w:val="Body Text Indent"/>
    <w:basedOn w:val="Normal"/>
    <w:link w:val="BodyTextIndentChar"/>
    <w:uiPriority w:val="99"/>
    <w:unhideWhenUsed/>
    <w:rsid w:val="00F14B86"/>
    <w:pPr>
      <w:widowControl w:val="0"/>
      <w:shd w:val="clear" w:color="auto" w:fill="FDFCF8"/>
      <w:tabs>
        <w:tab w:val="left" w:pos="1646"/>
      </w:tabs>
      <w:bidi/>
      <w:spacing w:before="120"/>
      <w:ind w:firstLine="227"/>
    </w:pPr>
    <w:rPr>
      <w:sz w:val="40"/>
      <w:szCs w:val="40"/>
    </w:rPr>
  </w:style>
  <w:style w:type="character" w:customStyle="1" w:styleId="BodyTextIndentChar">
    <w:name w:val="Body Text Indent Char"/>
    <w:basedOn w:val="DefaultParagraphFont"/>
    <w:link w:val="BodyTextIndent"/>
    <w:uiPriority w:val="99"/>
    <w:rsid w:val="00F14B86"/>
    <w:rPr>
      <w:sz w:val="40"/>
      <w:szCs w:val="40"/>
      <w:shd w:val="clear" w:color="auto" w:fill="FDFC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EE52F-FF62-433F-8FAD-B4C82732C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2456</Words>
  <Characters>14003</Characters>
  <Application>Microsoft Office Word</Application>
  <DocSecurity>0</DocSecurity>
  <Lines>116</Lines>
  <Paragraphs>32</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5</cp:revision>
  <cp:lastPrinted>2026-09-19T03:18:00Z</cp:lastPrinted>
  <dcterms:created xsi:type="dcterms:W3CDTF">2026-09-19T03:18:00Z</dcterms:created>
  <dcterms:modified xsi:type="dcterms:W3CDTF">2026-09-22T04:17:00Z</dcterms:modified>
</cp:coreProperties>
</file>