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DFCF8"/>
  <w:body>
    <w:p w14:paraId="4E4E387D" w14:textId="77777777" w:rsidR="003E4AE4" w:rsidRDefault="003E4AE4" w:rsidP="003E4AE4">
      <w:pPr>
        <w:autoSpaceDE w:val="0"/>
        <w:autoSpaceDN w:val="0"/>
        <w:bidi/>
        <w:adjustRightInd w:val="0"/>
        <w:jc w:val="both"/>
        <w:outlineLvl w:val="0"/>
        <w:rPr>
          <w:rFonts w:ascii="IRANSans" w:hAnsi="IRANSans" w:cs="IRANSans"/>
          <w:b/>
          <w:bCs/>
          <w:color w:val="1F4E79"/>
          <w:lang w:val="x-none"/>
        </w:rPr>
      </w:pPr>
      <w:r>
        <w:rPr>
          <w:rFonts w:ascii="IRANSans" w:hAnsi="IRANSans" w:cs="IRANSans"/>
          <w:b/>
          <w:bCs/>
          <w:color w:val="1F4E79"/>
          <w:rtl/>
          <w:lang w:val="x-none"/>
        </w:rPr>
        <w:t>درس خارج اصول استاد حاج شیخ محمدتقی شهیدی</w:t>
      </w:r>
    </w:p>
    <w:p w14:paraId="29D9F69E" w14:textId="77777777" w:rsidR="003E4AE4" w:rsidRPr="006557FE" w:rsidRDefault="003E4AE4" w:rsidP="003E4AE4">
      <w:pPr>
        <w:autoSpaceDE w:val="0"/>
        <w:autoSpaceDN w:val="0"/>
        <w:bidi/>
        <w:adjustRightInd w:val="0"/>
        <w:jc w:val="both"/>
        <w:outlineLvl w:val="0"/>
        <w:rPr>
          <w:rFonts w:ascii="IRANSans" w:hAnsi="IRANSans" w:cs="IRANSans"/>
          <w:b/>
          <w:bCs/>
          <w:color w:val="1F4E79"/>
          <w:rtl/>
        </w:rPr>
      </w:pPr>
      <w:r>
        <w:rPr>
          <w:rFonts w:ascii="IRANSans" w:hAnsi="IRANSans" w:cs="IRANSans"/>
          <w:b/>
          <w:bCs/>
          <w:color w:val="1F4E79"/>
          <w:rtl/>
          <w:lang w:val="x-none"/>
        </w:rPr>
        <w:t xml:space="preserve">دوره سوم - سال </w:t>
      </w:r>
      <w:r>
        <w:rPr>
          <w:rFonts w:ascii="IRANSans" w:hAnsi="IRANSans" w:cs="IRANSans" w:hint="cs"/>
          <w:b/>
          <w:bCs/>
          <w:color w:val="1F4E79"/>
          <w:rtl/>
          <w:lang w:val="x-none"/>
        </w:rPr>
        <w:t>هش</w:t>
      </w:r>
      <w:r>
        <w:rPr>
          <w:rFonts w:ascii="IRANSans" w:hAnsi="IRANSans" w:cs="IRANSans"/>
          <w:b/>
          <w:bCs/>
          <w:color w:val="1F4E79"/>
          <w:rtl/>
          <w:lang w:val="x-none"/>
        </w:rPr>
        <w:t>تم : 140</w:t>
      </w:r>
      <w:r>
        <w:rPr>
          <w:rFonts w:ascii="IRANSans" w:hAnsi="IRANSans" w:cs="IRANSans" w:hint="cs"/>
          <w:b/>
          <w:bCs/>
          <w:color w:val="1F4E79"/>
          <w:rtl/>
          <w:lang w:val="x-none"/>
        </w:rPr>
        <w:t>6</w:t>
      </w:r>
      <w:r>
        <w:rPr>
          <w:rFonts w:ascii="IRANSans" w:hAnsi="IRANSans" w:cs="IRANSans"/>
          <w:b/>
          <w:bCs/>
          <w:color w:val="1F4E79"/>
          <w:rtl/>
          <w:lang w:val="x-none"/>
        </w:rPr>
        <w:t>-140</w:t>
      </w:r>
      <w:r>
        <w:rPr>
          <w:rFonts w:ascii="IRANSans" w:hAnsi="IRANSans" w:cs="IRANSans" w:hint="cs"/>
          <w:b/>
          <w:bCs/>
          <w:color w:val="1F4E79"/>
          <w:rtl/>
        </w:rPr>
        <w:t>5</w:t>
      </w:r>
    </w:p>
    <w:p w14:paraId="29D6D1C2" w14:textId="77777777" w:rsidR="003E4AE4" w:rsidRDefault="003E4AE4" w:rsidP="003E4AE4">
      <w:pPr>
        <w:autoSpaceDE w:val="0"/>
        <w:autoSpaceDN w:val="0"/>
        <w:bidi/>
        <w:adjustRightInd w:val="0"/>
        <w:jc w:val="both"/>
        <w:outlineLvl w:val="0"/>
        <w:rPr>
          <w:rFonts w:ascii="IRANSans" w:hAnsi="IRANSans" w:cs="IRANSans"/>
          <w:b/>
          <w:bCs/>
          <w:color w:val="1F4E79"/>
          <w:rtl/>
          <w:lang w:val="x-none"/>
        </w:rPr>
      </w:pPr>
      <w:r>
        <w:rPr>
          <w:rFonts w:ascii="IRANSans" w:hAnsi="IRANSans" w:cs="IRANSans"/>
          <w:b/>
          <w:bCs/>
          <w:color w:val="1F4E79"/>
          <w:rtl/>
          <w:lang w:val="x-none"/>
        </w:rPr>
        <w:t>مباحث حجج</w:t>
      </w:r>
    </w:p>
    <w:p w14:paraId="3139C875" w14:textId="77777777" w:rsidR="003E4AE4" w:rsidRDefault="003E4AE4" w:rsidP="003E4AE4">
      <w:pPr>
        <w:autoSpaceDE w:val="0"/>
        <w:autoSpaceDN w:val="0"/>
        <w:bidi/>
        <w:adjustRightInd w:val="0"/>
        <w:jc w:val="both"/>
        <w:outlineLvl w:val="0"/>
        <w:rPr>
          <w:rFonts w:ascii="IRANSans" w:hAnsi="IRANSans" w:cs="IRANSans"/>
          <w:b/>
          <w:bCs/>
          <w:color w:val="1F4E79"/>
          <w:rtl/>
          <w:lang w:val="x-none"/>
        </w:rPr>
      </w:pPr>
      <w:r>
        <w:rPr>
          <w:rFonts w:ascii="IRANSans" w:hAnsi="IRANSans" w:cs="IRANSans"/>
          <w:b/>
          <w:bCs/>
          <w:color w:val="1F4E79"/>
          <w:rtl/>
          <w:lang w:val="x-none"/>
        </w:rPr>
        <w:t>متن خام</w:t>
      </w:r>
    </w:p>
    <w:p w14:paraId="10CC0733" w14:textId="48A77ACD" w:rsidR="003E4AE4" w:rsidRDefault="003E4AE4" w:rsidP="003E4AE4">
      <w:pPr>
        <w:autoSpaceDE w:val="0"/>
        <w:autoSpaceDN w:val="0"/>
        <w:bidi/>
        <w:adjustRightInd w:val="0"/>
        <w:jc w:val="both"/>
        <w:rPr>
          <w:rFonts w:ascii="IRANSans" w:hAnsi="IRANSans" w:cs="IRANSans" w:hint="cs"/>
          <w:b/>
          <w:bCs/>
          <w:color w:val="FF0000"/>
          <w:shd w:val="clear" w:color="auto" w:fill="FFFFFF"/>
          <w:rtl/>
        </w:rPr>
      </w:pPr>
      <w:r>
        <w:rPr>
          <w:rFonts w:ascii="IRANSans" w:hAnsi="IRANSans" w:cs="IRANSans"/>
          <w:b/>
          <w:bCs/>
          <w:color w:val="FF0000"/>
          <w:shd w:val="clear" w:color="auto" w:fill="FFFFFF"/>
          <w:rtl/>
          <w:lang w:val="x-none"/>
        </w:rPr>
        <w:t xml:space="preserve">جلسۀ </w:t>
      </w:r>
      <w:r>
        <w:rPr>
          <w:rFonts w:ascii="IRANSans" w:hAnsi="IRANSans" w:cs="IRANSans"/>
          <w:b/>
          <w:bCs/>
          <w:color w:val="FF0000"/>
          <w:shd w:val="clear" w:color="auto" w:fill="FFFFFF"/>
        </w:rPr>
        <w:t>04</w:t>
      </w:r>
      <w:r>
        <w:rPr>
          <w:rFonts w:ascii="IRANSans" w:hAnsi="IRANSans" w:cs="IRANSans"/>
          <w:b/>
          <w:bCs/>
          <w:color w:val="FF0000"/>
          <w:shd w:val="clear" w:color="auto" w:fill="FFFFFF"/>
          <w:rtl/>
          <w:lang w:val="x-none"/>
        </w:rPr>
        <w:t>-</w:t>
      </w:r>
      <w:r>
        <w:rPr>
          <w:rFonts w:ascii="IRANSans" w:hAnsi="IRANSans" w:cs="IRANSans" w:hint="cs"/>
          <w:b/>
          <w:bCs/>
          <w:color w:val="FF0000"/>
          <w:shd w:val="clear" w:color="auto" w:fill="FFFFFF"/>
          <w:rtl/>
        </w:rPr>
        <w:t>97</w:t>
      </w:r>
      <w:r>
        <w:rPr>
          <w:rFonts w:ascii="IRANSans" w:hAnsi="IRANSans" w:cs="IRANSans" w:hint="cs"/>
          <w:b/>
          <w:bCs/>
          <w:color w:val="FF0000"/>
          <w:shd w:val="clear" w:color="auto" w:fill="FFFFFF"/>
          <w:rtl/>
        </w:rPr>
        <w:t>6</w:t>
      </w:r>
    </w:p>
    <w:p w14:paraId="7E3CE912" w14:textId="255C4391" w:rsidR="003E4AE4" w:rsidRPr="00864C08" w:rsidRDefault="003E4AE4" w:rsidP="003E4AE4">
      <w:pPr>
        <w:autoSpaceDE w:val="0"/>
        <w:autoSpaceDN w:val="0"/>
        <w:bidi/>
        <w:adjustRightInd w:val="0"/>
        <w:jc w:val="both"/>
        <w:rPr>
          <w:rFonts w:ascii="IRANSans" w:hAnsi="IRANSans" w:cs="IRANSans"/>
          <w:b/>
          <w:bCs/>
          <w:color w:val="FF0000"/>
          <w:shd w:val="clear" w:color="auto" w:fill="FFFFFF"/>
        </w:rPr>
      </w:pPr>
      <w:r>
        <w:rPr>
          <w:rFonts w:ascii="IRANSans" w:hAnsi="IRANSans" w:cs="IRANSans" w:hint="cs"/>
          <w:b/>
          <w:bCs/>
          <w:color w:val="FF0000"/>
          <w:shd w:val="clear" w:color="auto" w:fill="FFFFFF"/>
          <w:rtl/>
          <w:lang w:val="x-none"/>
        </w:rPr>
        <w:t>‌‌‌</w:t>
      </w:r>
      <w:r>
        <w:rPr>
          <w:rFonts w:ascii="IRANSans" w:hAnsi="IRANSans" w:cs="IRANSans" w:hint="cs"/>
          <w:b/>
          <w:bCs/>
          <w:color w:val="FF0000"/>
          <w:shd w:val="clear" w:color="auto" w:fill="FFFFFF"/>
          <w:rtl/>
          <w:lang w:val="x-none"/>
        </w:rPr>
        <w:t>چهار</w:t>
      </w:r>
      <w:r>
        <w:rPr>
          <w:rFonts w:ascii="IRANSans" w:hAnsi="IRANSans" w:cs="IRANSans" w:hint="cs"/>
          <w:b/>
          <w:bCs/>
          <w:color w:val="FF0000"/>
          <w:shd w:val="clear" w:color="auto" w:fill="FFFFFF"/>
          <w:rtl/>
          <w:lang w:val="x-none"/>
        </w:rPr>
        <w:t xml:space="preserve">شنبه </w:t>
      </w:r>
      <w:r>
        <w:rPr>
          <w:rFonts w:ascii="IRANSans" w:hAnsi="IRANSans" w:cs="IRANSans"/>
          <w:b/>
          <w:bCs/>
          <w:color w:val="FF0000"/>
          <w:shd w:val="clear" w:color="auto" w:fill="FFFFFF"/>
          <w:lang w:val="x-none"/>
        </w:rPr>
        <w:t>Osu</w:t>
      </w:r>
      <w:bookmarkStart w:id="0" w:name="_GoBack"/>
      <w:bookmarkEnd w:id="0"/>
      <w:r>
        <w:rPr>
          <w:rFonts w:ascii="IRANSans" w:hAnsi="IRANSans" w:cs="IRANSans"/>
          <w:b/>
          <w:bCs/>
          <w:color w:val="FF0000"/>
          <w:shd w:val="clear" w:color="auto" w:fill="FFFFFF"/>
          <w:lang w:val="x-none"/>
        </w:rPr>
        <w:t xml:space="preserve">l </w:t>
      </w:r>
      <w:r>
        <w:rPr>
          <w:rFonts w:ascii="IRANSans" w:hAnsi="IRANSans" w:cs="IRANSans"/>
          <w:b/>
          <w:bCs/>
          <w:color w:val="FF0000"/>
          <w:shd w:val="clear" w:color="auto" w:fill="FFFFFF"/>
        </w:rPr>
        <w:t>04</w:t>
      </w:r>
      <w:r>
        <w:rPr>
          <w:rFonts w:ascii="IRANSans" w:hAnsi="IRANSans" w:cs="IRANSans"/>
          <w:b/>
          <w:bCs/>
          <w:color w:val="FF0000"/>
          <w:shd w:val="clear" w:color="auto" w:fill="FFFFFF"/>
        </w:rPr>
        <w:t xml:space="preserve"> </w:t>
      </w:r>
      <w:r>
        <w:rPr>
          <w:rFonts w:ascii="IRANSans" w:hAnsi="IRANSans" w:cs="IRANSans"/>
          <w:b/>
          <w:bCs/>
          <w:color w:val="FF0000"/>
          <w:shd w:val="clear" w:color="auto" w:fill="FFFFFF"/>
          <w:lang w:val="x-none"/>
        </w:rPr>
        <w:t>-140</w:t>
      </w:r>
      <w:r>
        <w:rPr>
          <w:rFonts w:ascii="IRANSans" w:hAnsi="IRANSans" w:cs="IRANSans"/>
          <w:b/>
          <w:bCs/>
          <w:color w:val="FF0000"/>
          <w:shd w:val="clear" w:color="auto" w:fill="FFFFFF"/>
        </w:rPr>
        <w:t>5061</w:t>
      </w:r>
      <w:r>
        <w:rPr>
          <w:rFonts w:ascii="IRANSans" w:hAnsi="IRANSans" w:cs="IRANSans"/>
          <w:b/>
          <w:bCs/>
          <w:color w:val="FF0000"/>
          <w:shd w:val="clear" w:color="auto" w:fill="FFFFFF"/>
        </w:rPr>
        <w:t>8</w:t>
      </w:r>
    </w:p>
    <w:p w14:paraId="01C64490" w14:textId="77777777" w:rsidR="003E4AE4" w:rsidRDefault="003E4AE4" w:rsidP="003E4AE4">
      <w:pPr>
        <w:bidi/>
        <w:jc w:val="both"/>
        <w:rPr>
          <w:rFonts w:ascii="IRANSans" w:hAnsi="IRANSans" w:cs="IRANSans"/>
          <w:color w:val="008000"/>
          <w:shd w:val="clear" w:color="auto" w:fill="FFFFFF"/>
          <w:lang w:val="x-none"/>
        </w:rPr>
      </w:pPr>
      <w:r>
        <w:rPr>
          <w:rFonts w:ascii="IRANSans" w:hAnsi="IRANSans" w:cs="IRANSans"/>
          <w:color w:val="008000"/>
          <w:shd w:val="clear" w:color="auto" w:fill="FFFFFF"/>
          <w:rtl/>
          <w:lang w:val="x-none"/>
        </w:rPr>
        <w:t xml:space="preserve">أعوذ باللّه من الشیطان الرجیم بسم </w:t>
      </w:r>
      <w:r>
        <w:rPr>
          <w:rFonts w:ascii="IRANSans" w:hAnsi="IRANSans" w:cs="IRANSans"/>
          <w:color w:val="008000"/>
          <w:shd w:val="clear" w:color="auto" w:fill="FFFFFF"/>
          <w:lang w:val="x-none"/>
        </w:rPr>
        <w:t>‌</w:t>
      </w:r>
      <w:r>
        <w:rPr>
          <w:rFonts w:ascii="IRANSans" w:hAnsi="IRANSans" w:cs="IRANSans"/>
          <w:color w:val="008000"/>
          <w:shd w:val="clear" w:color="auto" w:fill="FFFFFF"/>
          <w:rtl/>
          <w:lang w:val="x-none"/>
        </w:rPr>
        <w:t>اللّه الرحمن الرحیم الحمد للّه ربّ العالمین و صلّی اللّه علی سیّدنا محمّد و آله الطاهرین سیّما بقیّة اللّه فی الأرضین و اللعن علی أعدائهم أجمعین.</w:t>
      </w:r>
    </w:p>
    <w:p w14:paraId="5510407D" w14:textId="22811D50" w:rsidR="00B31BF6" w:rsidRPr="00B31BF6" w:rsidRDefault="00B31BF6" w:rsidP="00B31BF6">
      <w:pPr>
        <w:bidi/>
        <w:rPr>
          <w:color w:val="4EA72E" w:themeColor="accent6"/>
          <w:sz w:val="32"/>
          <w:szCs w:val="32"/>
        </w:rPr>
      </w:pPr>
    </w:p>
    <w:p w14:paraId="65E3D42E" w14:textId="230034CB" w:rsidR="0083067D" w:rsidRDefault="00A218F3" w:rsidP="00B31BF6">
      <w:pPr>
        <w:pStyle w:val="Heading2"/>
        <w:rPr>
          <w:rtl/>
        </w:rPr>
      </w:pPr>
      <w:bookmarkStart w:id="1" w:name="_Toc239842514"/>
      <w:r>
        <w:rPr>
          <w:rFonts w:hint="cs"/>
          <w:rtl/>
        </w:rPr>
        <w:t>ادام</w:t>
      </w:r>
      <w:r w:rsidRPr="006776C2">
        <w:rPr>
          <w:rtl/>
        </w:rPr>
        <w:t>ۀ</w:t>
      </w:r>
      <w:r>
        <w:rPr>
          <w:rFonts w:hint="cs"/>
          <w:rtl/>
        </w:rPr>
        <w:t xml:space="preserve"> </w:t>
      </w:r>
      <w:r w:rsidR="0083067D" w:rsidRPr="0083067D">
        <w:rPr>
          <w:rtl/>
        </w:rPr>
        <w:t>بررسی صحیحۀ ثالثۀ زراره</w:t>
      </w:r>
      <w:bookmarkEnd w:id="1"/>
    </w:p>
    <w:p w14:paraId="442012B2" w14:textId="77777777" w:rsidR="0083067D"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 xml:space="preserve">بحث در استدلال به صحیحۀ ثالثۀ زراره </w:t>
      </w:r>
      <w:r>
        <w:rPr>
          <w:rFonts w:hint="cs"/>
          <w:sz w:val="36"/>
          <w:szCs w:val="36"/>
          <w:rtl/>
        </w:rPr>
        <w:t xml:space="preserve">بر استصحاب </w:t>
      </w:r>
      <w:r w:rsidRPr="0083067D">
        <w:rPr>
          <w:sz w:val="36"/>
          <w:szCs w:val="36"/>
          <w:rtl/>
        </w:rPr>
        <w:t>بود.</w:t>
      </w:r>
    </w:p>
    <w:p w14:paraId="5E852218" w14:textId="7AF4C5B5" w:rsidR="0083067D"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 xml:space="preserve">در این صحیحۀ ثالثۀ زراره، از امام علیه‌السلام می‌پرسد: کسی که بین رکعت دوم و رکعت چهارم شک کند و نداند رکعت دوم است یا رکعت چهارم، چه بکند؟ امام علیه‌السلام تصریح نکرد که نماز احتیاط </w:t>
      </w:r>
      <w:r>
        <w:rPr>
          <w:rFonts w:hint="cs"/>
          <w:sz w:val="36"/>
          <w:szCs w:val="36"/>
          <w:rtl/>
        </w:rPr>
        <w:t>بخواند</w:t>
      </w:r>
      <w:r w:rsidRPr="0083067D">
        <w:rPr>
          <w:sz w:val="36"/>
          <w:szCs w:val="36"/>
          <w:rtl/>
        </w:rPr>
        <w:t>، ولی مطالبی فرمود که در همین نماز احتیاط متعین است. فرمود: «يركع ركعتين وأربع سجدات وهو قائم بفاتحة الكتاب</w:t>
      </w:r>
      <w:r>
        <w:rPr>
          <w:rFonts w:hint="cs"/>
          <w:sz w:val="36"/>
          <w:szCs w:val="36"/>
          <w:rtl/>
        </w:rPr>
        <w:t xml:space="preserve"> و یتشهد</w:t>
      </w:r>
      <w:r w:rsidRPr="0083067D">
        <w:rPr>
          <w:sz w:val="36"/>
          <w:szCs w:val="36"/>
          <w:rtl/>
        </w:rPr>
        <w:t>»</w:t>
      </w:r>
      <w:r>
        <w:rPr>
          <w:rFonts w:hint="cs"/>
          <w:sz w:val="36"/>
          <w:szCs w:val="36"/>
          <w:rtl/>
        </w:rPr>
        <w:t>. این</w:t>
      </w:r>
      <w:r w:rsidRPr="0083067D">
        <w:rPr>
          <w:sz w:val="36"/>
          <w:szCs w:val="36"/>
          <w:rtl/>
        </w:rPr>
        <w:t xml:space="preserve"> تأکید که حتماً در این دو رکعت سورۀ حمد بخواند و بعد تشهد بخواند</w:t>
      </w:r>
      <w:r w:rsidR="00A449F7">
        <w:rPr>
          <w:rFonts w:hint="cs"/>
          <w:sz w:val="36"/>
          <w:szCs w:val="36"/>
          <w:rtl/>
        </w:rPr>
        <w:t>،</w:t>
      </w:r>
      <w:r w:rsidRPr="0083067D">
        <w:rPr>
          <w:sz w:val="36"/>
          <w:szCs w:val="36"/>
          <w:rtl/>
        </w:rPr>
        <w:t xml:space="preserve"> این، </w:t>
      </w:r>
      <w:r>
        <w:rPr>
          <w:rFonts w:hint="cs"/>
          <w:sz w:val="36"/>
          <w:szCs w:val="36"/>
          <w:rtl/>
        </w:rPr>
        <w:t xml:space="preserve">قرینه </w:t>
      </w:r>
      <w:r w:rsidRPr="0083067D">
        <w:rPr>
          <w:sz w:val="36"/>
          <w:szCs w:val="36"/>
          <w:rtl/>
        </w:rPr>
        <w:t xml:space="preserve">می‌شود بر این‌که مقصود امام این نبود که بنا را بر اقل بگذارد و رکعت سوم و چهارم را متصل به این نماز به جا </w:t>
      </w:r>
      <w:r>
        <w:rPr>
          <w:rFonts w:hint="cs"/>
          <w:sz w:val="36"/>
          <w:szCs w:val="36"/>
          <w:rtl/>
        </w:rPr>
        <w:t>بیاورد</w:t>
      </w:r>
      <w:r w:rsidRPr="0083067D">
        <w:rPr>
          <w:sz w:val="36"/>
          <w:szCs w:val="36"/>
          <w:rtl/>
        </w:rPr>
        <w:t>؛ که مذهب مشهور عامه است. اگر بنا بود بنا را بر رکعت دو</w:t>
      </w:r>
      <w:r>
        <w:rPr>
          <w:rFonts w:hint="cs"/>
          <w:sz w:val="36"/>
          <w:szCs w:val="36"/>
          <w:rtl/>
        </w:rPr>
        <w:t>م</w:t>
      </w:r>
      <w:r w:rsidRPr="0083067D">
        <w:rPr>
          <w:sz w:val="36"/>
          <w:szCs w:val="36"/>
          <w:rtl/>
        </w:rPr>
        <w:t xml:space="preserve"> بگذارد و ادامه آن را به‌عنوان رکعت سوم و چهارم در خود نماز ادامه دهد، نیازی به گفتن «وهو قائم بفاتحة الكتاب» نداشت. بعد خود امام فرض کردند: حالا اگر بین سه و چهار شک کند، آن‌جا هم یک رکعت نماز احتیاط </w:t>
      </w:r>
      <w:r>
        <w:rPr>
          <w:rFonts w:hint="cs"/>
          <w:sz w:val="36"/>
          <w:szCs w:val="36"/>
          <w:rtl/>
        </w:rPr>
        <w:t>می‌خواند</w:t>
      </w:r>
      <w:r w:rsidRPr="0083067D">
        <w:rPr>
          <w:sz w:val="36"/>
          <w:szCs w:val="36"/>
          <w:rtl/>
        </w:rPr>
        <w:t>. بعد فرمود: «ولا ينقض اليقين بالشك».</w:t>
      </w:r>
    </w:p>
    <w:p w14:paraId="51F144D2" w14:textId="18F53F2A" w:rsidR="00A218F3" w:rsidRDefault="00A218F3" w:rsidP="00B31BF6">
      <w:pPr>
        <w:pStyle w:val="Heading2"/>
        <w:rPr>
          <w:rtl/>
        </w:rPr>
      </w:pPr>
      <w:bookmarkStart w:id="2" w:name="_Toc239842515"/>
      <w:r>
        <w:rPr>
          <w:rFonts w:hint="cs"/>
          <w:rtl/>
        </w:rPr>
        <w:t>بررسی احتمالات هشت‌گانه در معنای روایت</w:t>
      </w:r>
      <w:bookmarkEnd w:id="2"/>
    </w:p>
    <w:p w14:paraId="02BBF358" w14:textId="59F61E32" w:rsidR="0083067D"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 xml:space="preserve">در این صحیحه هشت احتمال </w:t>
      </w:r>
      <w:r>
        <w:rPr>
          <w:rFonts w:hint="cs"/>
          <w:sz w:val="36"/>
          <w:szCs w:val="36"/>
          <w:rtl/>
        </w:rPr>
        <w:t>هست:</w:t>
      </w:r>
    </w:p>
    <w:p w14:paraId="7FE56C72" w14:textId="01913C55" w:rsidR="0083067D" w:rsidRDefault="0083067D" w:rsidP="00B31BF6">
      <w:pPr>
        <w:pStyle w:val="Heading2"/>
        <w:rPr>
          <w:rtl/>
        </w:rPr>
      </w:pPr>
      <w:bookmarkStart w:id="3" w:name="_Toc239842516"/>
      <w:r w:rsidRPr="0083067D">
        <w:rPr>
          <w:rtl/>
        </w:rPr>
        <w:t>احتمال اول</w:t>
      </w:r>
      <w:bookmarkEnd w:id="3"/>
    </w:p>
    <w:p w14:paraId="4E4152CC" w14:textId="6CAA5460" w:rsidR="0083067D"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احتمال اول این</w:t>
      </w:r>
      <w:r>
        <w:rPr>
          <w:rFonts w:hint="cs"/>
          <w:sz w:val="36"/>
          <w:szCs w:val="36"/>
          <w:rtl/>
        </w:rPr>
        <w:t xml:space="preserve"> است</w:t>
      </w:r>
      <w:r w:rsidRPr="0083067D">
        <w:rPr>
          <w:sz w:val="36"/>
          <w:szCs w:val="36"/>
          <w:rtl/>
        </w:rPr>
        <w:t xml:space="preserve">‌که بگوییم: مراد از «لا ينقض اليقين بالشك» این است که یقین سابق به عدم اتیان به رکعت رابعه را استصحاب کند و با شک در اتیان رکعت رابعه، از یقین سابق به عدم </w:t>
      </w:r>
      <w:r w:rsidRPr="0083067D">
        <w:rPr>
          <w:sz w:val="36"/>
          <w:szCs w:val="36"/>
          <w:rtl/>
        </w:rPr>
        <w:lastRenderedPageBreak/>
        <w:t>اتیان به رکعت رابعه رفع ید نکند. این می‌شود استصحاب. بعد فرمود: «ولا يدخل الشك في اليقين». کسی که می‌خواهد طنابی را پاره کند</w:t>
      </w:r>
      <w:r>
        <w:rPr>
          <w:rFonts w:hint="cs"/>
          <w:sz w:val="36"/>
          <w:szCs w:val="36"/>
          <w:rtl/>
        </w:rPr>
        <w:t>،</w:t>
      </w:r>
      <w:r w:rsidRPr="0083067D">
        <w:rPr>
          <w:sz w:val="36"/>
          <w:szCs w:val="36"/>
          <w:rtl/>
        </w:rPr>
        <w:t xml:space="preserve"> باز کند، چاقو وسط این طناب می‌گذارد و طناب را باز می‌کند. امام فرمود: مبادا</w:t>
      </w:r>
      <w:r>
        <w:rPr>
          <w:rFonts w:hint="cs"/>
          <w:sz w:val="36"/>
          <w:szCs w:val="36"/>
          <w:rtl/>
        </w:rPr>
        <w:t xml:space="preserve"> آن</w:t>
      </w:r>
      <w:r w:rsidRPr="0083067D">
        <w:rPr>
          <w:sz w:val="36"/>
          <w:szCs w:val="36"/>
          <w:rtl/>
        </w:rPr>
        <w:t xml:space="preserve"> یقین را که امر </w:t>
      </w:r>
      <w:r>
        <w:rPr>
          <w:rFonts w:hint="cs"/>
          <w:sz w:val="36"/>
          <w:szCs w:val="36"/>
          <w:rtl/>
        </w:rPr>
        <w:t>مبرمی</w:t>
      </w:r>
      <w:r w:rsidRPr="0083067D">
        <w:rPr>
          <w:sz w:val="36"/>
          <w:szCs w:val="36"/>
          <w:rtl/>
        </w:rPr>
        <w:t xml:space="preserve"> است، با وارد کردن شک در آن به هم بزنی و از بین ببری؛ بلکه بر بقای یقین ثابت بنا بگذار. «ولا يخلط أحدهما بالآخر». مبادا با شک و یقین یک‌جور رفتار کنی و یکی را به دیگری خلط کنی؛ یعنی با این دو یک‌جور رفتار نکن. بین این دو خلط نکن. یقین حساب خودش را دارد و شک حساب خودش را. نگو: «چطور من یقین را ناقض شک سابق قرار می‌دهم، پس شک را هم می‌خواهم ناقض یقین سابق قرار </w:t>
      </w:r>
      <w:r>
        <w:rPr>
          <w:rFonts w:hint="cs"/>
          <w:sz w:val="36"/>
          <w:szCs w:val="36"/>
          <w:rtl/>
        </w:rPr>
        <w:t>ب</w:t>
      </w:r>
      <w:r w:rsidRPr="0083067D">
        <w:rPr>
          <w:sz w:val="36"/>
          <w:szCs w:val="36"/>
          <w:rtl/>
        </w:rPr>
        <w:t>دهم!» ربطی به هم ندارد. یقین لاحق ناقض شک سابق است، اما شک لاحق را ناقض یقین سابق قرار نده. این‌ها را با هم خلط نکن؛ این‌ها را با هم مقایسه نکن. «ولكن</w:t>
      </w:r>
      <w:r>
        <w:rPr>
          <w:rFonts w:hint="cs"/>
          <w:sz w:val="36"/>
          <w:szCs w:val="36"/>
          <w:rtl/>
        </w:rPr>
        <w:t>ه</w:t>
      </w:r>
      <w:r w:rsidRPr="0083067D">
        <w:rPr>
          <w:sz w:val="36"/>
          <w:szCs w:val="36"/>
          <w:rtl/>
        </w:rPr>
        <w:t xml:space="preserve"> ينقض الشك باليقين»، شک سابق را با یقین لاحق نقض کن «و يتم على اليقين»، کاری کن که به اتیان رکعت رابعه یقین کنی. این، احتمال اول است که مفادش استصحاب است.</w:t>
      </w:r>
    </w:p>
    <w:p w14:paraId="734C1538" w14:textId="0770BBBC" w:rsidR="00A218F3" w:rsidRDefault="00A218F3" w:rsidP="00B31BF6">
      <w:pPr>
        <w:pStyle w:val="Heading2"/>
        <w:rPr>
          <w:rtl/>
        </w:rPr>
      </w:pPr>
      <w:bookmarkStart w:id="4" w:name="_Toc239842517"/>
      <w:r>
        <w:rPr>
          <w:rFonts w:hint="cs"/>
          <w:rtl/>
        </w:rPr>
        <w:t>احتمال دوم (وهو الانسب)</w:t>
      </w:r>
      <w:bookmarkEnd w:id="4"/>
    </w:p>
    <w:p w14:paraId="45561552" w14:textId="3BC44306" w:rsidR="0083067D"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احتمال دوم که باز مفادش استصحاب است و به ذهن ما ان</w:t>
      </w:r>
      <w:r>
        <w:rPr>
          <w:rFonts w:hint="cs"/>
          <w:sz w:val="36"/>
          <w:szCs w:val="36"/>
          <w:rtl/>
        </w:rPr>
        <w:t>س</w:t>
      </w:r>
      <w:r w:rsidRPr="0083067D">
        <w:rPr>
          <w:sz w:val="36"/>
          <w:szCs w:val="36"/>
          <w:rtl/>
        </w:rPr>
        <w:t xml:space="preserve">ب می‌آید، این است که بگوییم: مراد از «لا ينقض اليقين بالشك» یعنی یقین به عدم اتیان صلات صحیحه را با شک در اتیان به صلات صحیحه نقض نکن. یعنی چه؟ یعنی اگر به این نماز که بین سه و چهار شک داری اکتفا بکنی و بگویی: «ان‌شاءالله چهار رکعت خواندم» و رها کنی، این نماز را تمام کنی و </w:t>
      </w:r>
      <w:r w:rsidR="00A449F7">
        <w:rPr>
          <w:rFonts w:hint="cs"/>
          <w:sz w:val="36"/>
          <w:szCs w:val="36"/>
          <w:rtl/>
        </w:rPr>
        <w:t xml:space="preserve">نماز </w:t>
      </w:r>
      <w:r w:rsidRPr="0083067D">
        <w:rPr>
          <w:sz w:val="36"/>
          <w:szCs w:val="36"/>
          <w:rtl/>
        </w:rPr>
        <w:t xml:space="preserve">احتیاط هم </w:t>
      </w:r>
      <w:r w:rsidR="00A449F7">
        <w:rPr>
          <w:rFonts w:hint="cs"/>
          <w:sz w:val="36"/>
          <w:szCs w:val="36"/>
          <w:rtl/>
        </w:rPr>
        <w:t>نخوانی</w:t>
      </w:r>
      <w:r w:rsidRPr="0083067D">
        <w:rPr>
          <w:sz w:val="36"/>
          <w:szCs w:val="36"/>
          <w:rtl/>
        </w:rPr>
        <w:t>، یقین به عدم اتیان صلات صحیحه را با شک در اتیان صلات صحیحه نقض کرده‌ای. این کار را نکن. و اگر بنا را بر سه بگذاری و یک رکعت متصل اضافه کنی</w:t>
      </w:r>
      <w:r w:rsidR="00A449F7">
        <w:rPr>
          <w:rFonts w:hint="cs"/>
          <w:sz w:val="36"/>
          <w:szCs w:val="36"/>
          <w:rtl/>
        </w:rPr>
        <w:t xml:space="preserve"> (</w:t>
      </w:r>
      <w:r w:rsidRPr="0083067D">
        <w:rPr>
          <w:sz w:val="36"/>
          <w:szCs w:val="36"/>
          <w:rtl/>
        </w:rPr>
        <w:t>چنان‌که مشهور عامه می‌گویند</w:t>
      </w:r>
      <w:r w:rsidR="00A449F7">
        <w:rPr>
          <w:rFonts w:hint="cs"/>
          <w:sz w:val="36"/>
          <w:szCs w:val="36"/>
          <w:rtl/>
        </w:rPr>
        <w:t>)</w:t>
      </w:r>
      <w:r w:rsidRPr="0083067D">
        <w:rPr>
          <w:sz w:val="36"/>
          <w:szCs w:val="36"/>
          <w:rtl/>
        </w:rPr>
        <w:t xml:space="preserve">، باز شما یقین سابق به عدم اتیان صلات صحیحه را با شک در اتیان نقض کردی؛ چون شاید نماز شما پنج رکعت </w:t>
      </w:r>
      <w:r w:rsidR="00A449F7">
        <w:rPr>
          <w:rFonts w:hint="cs"/>
          <w:sz w:val="36"/>
          <w:szCs w:val="36"/>
          <w:rtl/>
        </w:rPr>
        <w:t xml:space="preserve">شده </w:t>
      </w:r>
      <w:r w:rsidRPr="0083067D">
        <w:rPr>
          <w:sz w:val="36"/>
          <w:szCs w:val="36"/>
          <w:rtl/>
        </w:rPr>
        <w:t xml:space="preserve">باشد؛ واقعاً فی علم الله در رکعت چهارم بودی، بنا را بر سه گذاشتی، یک رکعت متصل </w:t>
      </w:r>
      <w:r>
        <w:rPr>
          <w:rFonts w:hint="cs"/>
          <w:sz w:val="36"/>
          <w:szCs w:val="36"/>
          <w:rtl/>
        </w:rPr>
        <w:t xml:space="preserve">آوردی </w:t>
      </w:r>
      <w:r w:rsidRPr="0083067D">
        <w:rPr>
          <w:sz w:val="36"/>
          <w:szCs w:val="36"/>
          <w:rtl/>
        </w:rPr>
        <w:t xml:space="preserve">و پنج رکعت </w:t>
      </w:r>
      <w:r>
        <w:rPr>
          <w:rFonts w:hint="cs"/>
          <w:sz w:val="36"/>
          <w:szCs w:val="36"/>
          <w:rtl/>
        </w:rPr>
        <w:t>شد</w:t>
      </w:r>
      <w:r w:rsidRPr="0083067D">
        <w:rPr>
          <w:sz w:val="36"/>
          <w:szCs w:val="36"/>
          <w:rtl/>
        </w:rPr>
        <w:t>. پس این کار را هم نکن. پس چه بکنی؟ سلام بده و یک رکعت احتیاط بخوان تا به اتیان صلات صحیحه یقین کنی.</w:t>
      </w:r>
    </w:p>
    <w:p w14:paraId="1A622EBC" w14:textId="77777777" w:rsidR="0083067D"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 xml:space="preserve">با این احتمال دوم، معنای «ولا يخلط أحدهما بالآخر» و «ولا يدخل الشك في اليقين» روشن‌تر می‌شود؛ یعنی امام می‌خواهند بفرمایند: اگر شما یک رکعت به این نماز متصل کنید، این خلط شک به یقین و ادخال شک در یقین است؛ یعنی آن چیزی را که شک دارید آیا این رکعتی که به جا می‌آورم رکعت چهارم است یا رکعت پنجم، این شک را در آن یقین سابق‌تان و این‌که «من سه رکعت به جا آوردم» داخل کردید. نه، شک را به یقین خلط نکنید، شک را در یقین ادخال نکنید؛ یعنی کاری بکنید که آن یقین سابق به عدم اتیان صلات صحیحه، به یقین به اتیان به </w:t>
      </w:r>
      <w:r w:rsidRPr="0083067D">
        <w:rPr>
          <w:sz w:val="36"/>
          <w:szCs w:val="36"/>
          <w:rtl/>
        </w:rPr>
        <w:lastRenderedPageBreak/>
        <w:t>صلات صحیحه تبدیل بشود. اگر خلط شک به یقین بکنید، یعنی یک رکعت متصله بیاورید که شک و یقین در یک مورد با هم خلط بشود، به اتیان صلات صحیحه یقین پیدا نمی‌کنید.</w:t>
      </w:r>
    </w:p>
    <w:p w14:paraId="558D9D4F" w14:textId="03706E8A" w:rsidR="0083067D" w:rsidRDefault="0083067D" w:rsidP="00B31BF6">
      <w:pPr>
        <w:widowControl w:val="0"/>
        <w:shd w:val="clear" w:color="auto" w:fill="FDFCF8"/>
        <w:tabs>
          <w:tab w:val="left" w:pos="1646"/>
        </w:tabs>
        <w:bidi/>
        <w:spacing w:before="120"/>
        <w:ind w:firstLine="227"/>
        <w:rPr>
          <w:sz w:val="36"/>
          <w:szCs w:val="36"/>
          <w:rtl/>
        </w:rPr>
      </w:pPr>
      <w:r>
        <w:rPr>
          <w:rFonts w:hint="cs"/>
          <w:sz w:val="36"/>
          <w:szCs w:val="36"/>
          <w:rtl/>
        </w:rPr>
        <w:t>[س</w:t>
      </w:r>
      <w:r w:rsidRPr="0083067D">
        <w:rPr>
          <w:sz w:val="36"/>
          <w:szCs w:val="36"/>
          <w:rtl/>
        </w:rPr>
        <w:t>ؤ</w:t>
      </w:r>
      <w:r>
        <w:rPr>
          <w:rFonts w:hint="cs"/>
          <w:sz w:val="36"/>
          <w:szCs w:val="36"/>
          <w:rtl/>
        </w:rPr>
        <w:t xml:space="preserve">ال: ... جواب:] </w:t>
      </w:r>
      <w:r w:rsidRPr="0083067D">
        <w:rPr>
          <w:sz w:val="36"/>
          <w:szCs w:val="36"/>
          <w:rtl/>
        </w:rPr>
        <w:t>نخیر، شک را با یقین خلط کردید؛ یعنی این‌ها را از هم جدا نکردید. در این نماز، یقین و شک با هم مخلوط شد. شما به سه رکعت یقین داشتید، ولی نسبت به رکعت بعدی نمی‌دانید این رکعت بعدی رکعت چهارم است تا نماز صحیح باشد یا رکعت پنجم است تا نماز باطل باشد. در روایات دیگر هم تعبیر می‌کند: «تبني على اليقين وتأخذ بالجزم</w:t>
      </w:r>
      <w:r w:rsidR="00256109">
        <w:rPr>
          <w:rFonts w:hint="cs"/>
          <w:sz w:val="36"/>
          <w:szCs w:val="36"/>
          <w:rtl/>
        </w:rPr>
        <w:t xml:space="preserve"> </w:t>
      </w:r>
      <w:r w:rsidRPr="0083067D">
        <w:rPr>
          <w:sz w:val="36"/>
          <w:szCs w:val="36"/>
          <w:rtl/>
        </w:rPr>
        <w:t xml:space="preserve">وتحتاط بالصلوات»، با این تعابیر </w:t>
      </w:r>
      <w:r w:rsidR="001904A7">
        <w:rPr>
          <w:rFonts w:hint="cs"/>
          <w:sz w:val="36"/>
          <w:szCs w:val="36"/>
          <w:rtl/>
        </w:rPr>
        <w:t>جور</w:t>
      </w:r>
      <w:r w:rsidRPr="0083067D">
        <w:rPr>
          <w:sz w:val="36"/>
          <w:szCs w:val="36"/>
          <w:rtl/>
        </w:rPr>
        <w:t xml:space="preserve"> </w:t>
      </w:r>
      <w:r w:rsidR="001904A7">
        <w:rPr>
          <w:rFonts w:hint="cs"/>
          <w:sz w:val="36"/>
          <w:szCs w:val="36"/>
          <w:rtl/>
        </w:rPr>
        <w:t>می‌آید</w:t>
      </w:r>
      <w:r w:rsidRPr="0083067D">
        <w:rPr>
          <w:sz w:val="36"/>
          <w:szCs w:val="36"/>
          <w:rtl/>
        </w:rPr>
        <w:t>.</w:t>
      </w:r>
    </w:p>
    <w:p w14:paraId="7A91C672" w14:textId="624C5788" w:rsidR="0083067D" w:rsidRDefault="0083067D" w:rsidP="00B31BF6">
      <w:pPr>
        <w:pStyle w:val="Heading2"/>
        <w:rPr>
          <w:rtl/>
        </w:rPr>
      </w:pPr>
      <w:bookmarkStart w:id="5" w:name="_Toc239842518"/>
      <w:r w:rsidRPr="0083067D">
        <w:rPr>
          <w:rtl/>
        </w:rPr>
        <w:t xml:space="preserve">احتمال سوم </w:t>
      </w:r>
      <w:r w:rsidR="00A218F3">
        <w:rPr>
          <w:rFonts w:hint="cs"/>
          <w:rtl/>
        </w:rPr>
        <w:t>(</w:t>
      </w:r>
      <w:r w:rsidRPr="0083067D">
        <w:rPr>
          <w:rtl/>
        </w:rPr>
        <w:t>شیخ انصاری</w:t>
      </w:r>
      <w:r w:rsidR="00A218F3">
        <w:rPr>
          <w:rFonts w:hint="cs"/>
          <w:rtl/>
        </w:rPr>
        <w:t>)</w:t>
      </w:r>
      <w:bookmarkEnd w:id="5"/>
    </w:p>
    <w:p w14:paraId="59BA5926" w14:textId="60DF4F20" w:rsidR="001904A7"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احتمال سوم احتمالی است که شیخ انصاری تقویت کرده و فرموده است: اگر بخواهیم این «لا ينقض اليقين بالشك» را به معنای استصحاب بگیریم، استصحاب مستصحب را به منزل</w:t>
      </w:r>
      <w:r w:rsidR="00A449F7" w:rsidRPr="00A449F7">
        <w:rPr>
          <w:sz w:val="36"/>
          <w:szCs w:val="36"/>
          <w:rtl/>
        </w:rPr>
        <w:t>ۀ</w:t>
      </w:r>
      <w:r w:rsidRPr="0083067D">
        <w:rPr>
          <w:sz w:val="36"/>
          <w:szCs w:val="36"/>
          <w:rtl/>
        </w:rPr>
        <w:t xml:space="preserve"> واقع تنزیل می‌کند. اگر ما سه رکعت به جا آورده باشیم و رکعت چهارم را به جا نیاورده باشیم، فی حد ذاته حکم ما چیست؟ این‌که یک رکعت چهارم متصل اضافه کنی</w:t>
      </w:r>
      <w:r w:rsidR="001904A7">
        <w:rPr>
          <w:rFonts w:hint="cs"/>
          <w:sz w:val="36"/>
          <w:szCs w:val="36"/>
          <w:rtl/>
        </w:rPr>
        <w:t>م</w:t>
      </w:r>
      <w:r w:rsidRPr="0083067D">
        <w:rPr>
          <w:sz w:val="36"/>
          <w:szCs w:val="36"/>
          <w:rtl/>
        </w:rPr>
        <w:t>. اگر شما علم پیدا کنید که سه رکعت خواندید نه بیشتر، وظیفه شما ضمّ رکعت متصل</w:t>
      </w:r>
      <w:r w:rsidR="001904A7">
        <w:rPr>
          <w:rFonts w:hint="cs"/>
          <w:sz w:val="36"/>
          <w:szCs w:val="36"/>
          <w:rtl/>
        </w:rPr>
        <w:t>ه</w:t>
      </w:r>
      <w:r w:rsidRPr="0083067D">
        <w:rPr>
          <w:sz w:val="36"/>
          <w:szCs w:val="36"/>
          <w:rtl/>
        </w:rPr>
        <w:t xml:space="preserve"> است. استصحاب اگر جاری بشود، می‌گوید: شما بنا بگذار که بیش از سه رکعت نخوانده‌ای؛ اثر شرعی‌اش این است که رکعت رابعۀ متصله </w:t>
      </w:r>
      <w:r w:rsidR="001904A7">
        <w:rPr>
          <w:rFonts w:hint="cs"/>
          <w:sz w:val="36"/>
          <w:szCs w:val="36"/>
          <w:rtl/>
        </w:rPr>
        <w:t>بیاور</w:t>
      </w:r>
      <w:r w:rsidR="00A449F7">
        <w:rPr>
          <w:rFonts w:hint="cs"/>
          <w:sz w:val="36"/>
          <w:szCs w:val="36"/>
          <w:rtl/>
        </w:rPr>
        <w:t>.</w:t>
      </w:r>
      <w:r w:rsidRPr="0083067D">
        <w:rPr>
          <w:sz w:val="36"/>
          <w:szCs w:val="36"/>
          <w:rtl/>
        </w:rPr>
        <w:t xml:space="preserve"> و این موافق عامه است. و اگر معنای روایت این باشد، باید </w:t>
      </w:r>
      <w:r w:rsidR="001904A7">
        <w:rPr>
          <w:rFonts w:hint="cs"/>
          <w:sz w:val="36"/>
          <w:szCs w:val="36"/>
          <w:rtl/>
        </w:rPr>
        <w:t xml:space="preserve">حمل بر تقیه </w:t>
      </w:r>
      <w:r w:rsidRPr="0083067D">
        <w:rPr>
          <w:sz w:val="36"/>
          <w:szCs w:val="36"/>
          <w:rtl/>
        </w:rPr>
        <w:t xml:space="preserve">بکنیم. علاوه بر این‌که </w:t>
      </w:r>
      <w:r w:rsidR="001904A7">
        <w:rPr>
          <w:rFonts w:hint="cs"/>
          <w:sz w:val="36"/>
          <w:szCs w:val="36"/>
          <w:rtl/>
        </w:rPr>
        <w:t>ضمّ رکعت متصله</w:t>
      </w:r>
      <w:r w:rsidRPr="0083067D">
        <w:rPr>
          <w:sz w:val="36"/>
          <w:szCs w:val="36"/>
          <w:rtl/>
        </w:rPr>
        <w:t xml:space="preserve"> خلاف مذهب شیعه است، خلاف این تکرارهایی است که در روایت می‌شود. اگر می‌خواست استصحاب</w:t>
      </w:r>
      <w:r w:rsidR="001904A7">
        <w:rPr>
          <w:rFonts w:hint="cs"/>
          <w:sz w:val="36"/>
          <w:szCs w:val="36"/>
          <w:rtl/>
        </w:rPr>
        <w:t xml:space="preserve"> را بیان کند، می‌فرمود:</w:t>
      </w:r>
      <w:r w:rsidRPr="0083067D">
        <w:rPr>
          <w:sz w:val="36"/>
          <w:szCs w:val="36"/>
          <w:rtl/>
        </w:rPr>
        <w:t xml:space="preserve"> «</w:t>
      </w:r>
      <w:r w:rsidR="001904A7">
        <w:rPr>
          <w:rFonts w:hint="cs"/>
          <w:sz w:val="36"/>
          <w:szCs w:val="36"/>
          <w:rtl/>
        </w:rPr>
        <w:t>لاتنقض</w:t>
      </w:r>
      <w:r w:rsidRPr="0083067D">
        <w:rPr>
          <w:sz w:val="36"/>
          <w:szCs w:val="36"/>
          <w:rtl/>
        </w:rPr>
        <w:t xml:space="preserve"> اليقين بالشك»، </w:t>
      </w:r>
      <w:r w:rsidR="001904A7">
        <w:rPr>
          <w:rFonts w:hint="cs"/>
          <w:sz w:val="36"/>
          <w:szCs w:val="36"/>
          <w:rtl/>
        </w:rPr>
        <w:t xml:space="preserve">دیگر </w:t>
      </w:r>
      <w:r w:rsidRPr="0083067D">
        <w:rPr>
          <w:sz w:val="36"/>
          <w:szCs w:val="36"/>
          <w:rtl/>
        </w:rPr>
        <w:t>«ولا يخلط أحدهما بالآخر» و «و</w:t>
      </w:r>
      <w:r w:rsidR="001904A7">
        <w:rPr>
          <w:rFonts w:hint="cs"/>
          <w:sz w:val="36"/>
          <w:szCs w:val="36"/>
          <w:rtl/>
        </w:rPr>
        <w:t xml:space="preserve">لا یدخل </w:t>
      </w:r>
      <w:r w:rsidRPr="0083067D">
        <w:rPr>
          <w:sz w:val="36"/>
          <w:szCs w:val="36"/>
          <w:rtl/>
        </w:rPr>
        <w:t xml:space="preserve">الشك </w:t>
      </w:r>
      <w:r w:rsidR="001904A7">
        <w:rPr>
          <w:rFonts w:hint="cs"/>
          <w:sz w:val="36"/>
          <w:szCs w:val="36"/>
          <w:rtl/>
        </w:rPr>
        <w:t xml:space="preserve">فی </w:t>
      </w:r>
      <w:r w:rsidRPr="0083067D">
        <w:rPr>
          <w:sz w:val="36"/>
          <w:szCs w:val="36"/>
          <w:rtl/>
        </w:rPr>
        <w:t>اليقين» برای چه گفته شد؟ چرا مطلب را پیچ دادند؟</w:t>
      </w:r>
    </w:p>
    <w:p w14:paraId="023171CE" w14:textId="0CDF3F41" w:rsidR="0083067D"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اگر بگویید: اثر استصحاب، ضمّ رکعت رابعۀ منفصله است که مذهب شیعه است؛ شیخ می‌فرماید: این چه ربطی به استصحاب دارد؟ استصحاب، اثر واقع را با</w:t>
      </w:r>
      <w:r w:rsidR="001904A7">
        <w:rPr>
          <w:rFonts w:hint="cs"/>
          <w:sz w:val="36"/>
          <w:szCs w:val="36"/>
          <w:rtl/>
        </w:rPr>
        <w:t>ر</w:t>
      </w:r>
      <w:r w:rsidRPr="0083067D">
        <w:rPr>
          <w:sz w:val="36"/>
          <w:szCs w:val="36"/>
          <w:rtl/>
        </w:rPr>
        <w:t xml:space="preserve"> می‌کند. شما مگر اثر واقعِ عدم اتیان به رکعت رابعه را اتیان به رکعت رابعۀ منفصله می‌دانید؟ پس چرا وقتی به این‌که رکعت رابعه را نیاورده‌اید علم داشتید، رکعت رابعۀ متصله می‌آوردید؟ استصحاب که حکم واقعی را عوض نمی‌کند، همان حکم واقعی را اثبات می‌کند. حکم واقعی که اگر به آن علم پیدا می‌کردید چه بود؟ ضمّ رکعت رابعۀ متصله</w:t>
      </w:r>
      <w:r w:rsidR="001904A7">
        <w:rPr>
          <w:rFonts w:hint="cs"/>
          <w:sz w:val="36"/>
          <w:szCs w:val="36"/>
          <w:rtl/>
        </w:rPr>
        <w:t>،</w:t>
      </w:r>
      <w:r w:rsidRPr="0083067D">
        <w:rPr>
          <w:sz w:val="36"/>
          <w:szCs w:val="36"/>
          <w:rtl/>
        </w:rPr>
        <w:t xml:space="preserve"> اگر به این‌که بیش از سه رکعت نخوانده‌اید علم پیدا می‌کردید</w:t>
      </w:r>
      <w:r w:rsidR="001904A7">
        <w:rPr>
          <w:rFonts w:hint="cs"/>
          <w:sz w:val="36"/>
          <w:szCs w:val="36"/>
          <w:rtl/>
        </w:rPr>
        <w:t>.</w:t>
      </w:r>
      <w:r w:rsidRPr="0083067D">
        <w:rPr>
          <w:sz w:val="36"/>
          <w:szCs w:val="36"/>
          <w:rtl/>
        </w:rPr>
        <w:t xml:space="preserve"> چطور استصحاب که یک حکم ظاهری است بیاید و حکم واقعی را عوض کند؟ این که استصحاب نیست.</w:t>
      </w:r>
    </w:p>
    <w:p w14:paraId="20ED90D3" w14:textId="77777777" w:rsidR="00256109"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lastRenderedPageBreak/>
        <w:t xml:space="preserve">و لذا مرحوم شیخ انصاری فرموده است: به نظر ما این روایت، </w:t>
      </w:r>
      <w:r w:rsidR="00256109">
        <w:rPr>
          <w:rFonts w:hint="cs"/>
          <w:sz w:val="36"/>
          <w:szCs w:val="36"/>
          <w:rtl/>
        </w:rPr>
        <w:t xml:space="preserve">یک </w:t>
      </w:r>
      <w:r w:rsidRPr="0083067D">
        <w:rPr>
          <w:sz w:val="36"/>
          <w:szCs w:val="36"/>
          <w:rtl/>
        </w:rPr>
        <w:t>قاعدۀ یقین</w:t>
      </w:r>
      <w:r w:rsidR="00256109">
        <w:rPr>
          <w:rFonts w:hint="cs"/>
          <w:sz w:val="36"/>
          <w:szCs w:val="36"/>
          <w:rtl/>
        </w:rPr>
        <w:t>ی</w:t>
      </w:r>
      <w:r w:rsidRPr="0083067D">
        <w:rPr>
          <w:sz w:val="36"/>
          <w:szCs w:val="36"/>
          <w:rtl/>
        </w:rPr>
        <w:t xml:space="preserve"> را می‌گوید که در نماز مطرح است. در نماز ما قاعده‌ای داریم به نام «قاعدۀ بنا بر یقین» که از روایات استفاده می‌شود؛ و آن این‌که ما نباید به لحاظ عدد رکعات در نماز کاری کنیم که شک در امتثال داشته باشیم؛ بلکه باید به لحاظ عدد رکعات کاری کنیم که یقین به امتثال دا</w:t>
      </w:r>
      <w:r w:rsidR="001904A7">
        <w:rPr>
          <w:rFonts w:hint="cs"/>
          <w:sz w:val="36"/>
          <w:szCs w:val="36"/>
          <w:rtl/>
        </w:rPr>
        <w:t>ریم</w:t>
      </w:r>
      <w:r w:rsidRPr="0083067D">
        <w:rPr>
          <w:sz w:val="36"/>
          <w:szCs w:val="36"/>
          <w:rtl/>
        </w:rPr>
        <w:t xml:space="preserve">، و تنها راهش نماز احتیاط است. وگرنه اگر بنا را بر اقل بگذاریم و یک رکعت متصل به جا بیاوریم، شاید </w:t>
      </w:r>
      <w:r w:rsidR="001904A7">
        <w:rPr>
          <w:rFonts w:hint="cs"/>
          <w:sz w:val="36"/>
          <w:szCs w:val="36"/>
          <w:rtl/>
        </w:rPr>
        <w:t>نماز</w:t>
      </w:r>
      <w:r w:rsidRPr="0083067D">
        <w:rPr>
          <w:sz w:val="36"/>
          <w:szCs w:val="36"/>
          <w:rtl/>
        </w:rPr>
        <w:t xml:space="preserve"> پنج رکعت</w:t>
      </w:r>
      <w:r w:rsidR="001904A7">
        <w:rPr>
          <w:rFonts w:hint="cs"/>
          <w:sz w:val="36"/>
          <w:szCs w:val="36"/>
          <w:rtl/>
        </w:rPr>
        <w:t>ی</w:t>
      </w:r>
      <w:r w:rsidRPr="0083067D">
        <w:rPr>
          <w:sz w:val="36"/>
          <w:szCs w:val="36"/>
          <w:rtl/>
        </w:rPr>
        <w:t xml:space="preserve"> بشود؛ اگر بنا را بر چهار بگذاریم و اصلا نماز احتیاط نخوانیم، شاید این نماز سه رکعتی </w:t>
      </w:r>
      <w:r w:rsidR="001904A7">
        <w:rPr>
          <w:rFonts w:hint="cs"/>
          <w:sz w:val="36"/>
          <w:szCs w:val="36"/>
          <w:rtl/>
        </w:rPr>
        <w:t>است</w:t>
      </w:r>
      <w:r w:rsidRPr="0083067D">
        <w:rPr>
          <w:sz w:val="36"/>
          <w:szCs w:val="36"/>
          <w:rtl/>
        </w:rPr>
        <w:t xml:space="preserve">. و لذا روایت می‌گوید: تحصیل یقین </w:t>
      </w:r>
      <w:r w:rsidR="00256109">
        <w:rPr>
          <w:rFonts w:hint="cs"/>
          <w:sz w:val="36"/>
          <w:szCs w:val="36"/>
          <w:rtl/>
        </w:rPr>
        <w:t xml:space="preserve">به امتثال </w:t>
      </w:r>
      <w:r w:rsidRPr="0083067D">
        <w:rPr>
          <w:sz w:val="36"/>
          <w:szCs w:val="36"/>
          <w:rtl/>
        </w:rPr>
        <w:t>بکن.</w:t>
      </w:r>
    </w:p>
    <w:p w14:paraId="7C641460" w14:textId="7E5F1675" w:rsidR="0083067D" w:rsidRDefault="001904A7" w:rsidP="00B31BF6">
      <w:pPr>
        <w:widowControl w:val="0"/>
        <w:shd w:val="clear" w:color="auto" w:fill="FDFCF8"/>
        <w:tabs>
          <w:tab w:val="left" w:pos="1646"/>
        </w:tabs>
        <w:bidi/>
        <w:spacing w:before="120"/>
        <w:ind w:firstLine="227"/>
        <w:rPr>
          <w:sz w:val="36"/>
          <w:szCs w:val="36"/>
          <w:rtl/>
        </w:rPr>
      </w:pPr>
      <w:r>
        <w:rPr>
          <w:rFonts w:hint="cs"/>
          <w:sz w:val="36"/>
          <w:szCs w:val="36"/>
          <w:rtl/>
        </w:rPr>
        <w:t>مشابه این تعبیر</w:t>
      </w:r>
      <w:r w:rsidR="0083067D" w:rsidRPr="0083067D">
        <w:rPr>
          <w:sz w:val="36"/>
          <w:szCs w:val="36"/>
          <w:rtl/>
        </w:rPr>
        <w:t xml:space="preserve"> در روایات هم هست؛ در روایت عمار است که: «</w:t>
      </w:r>
      <w:r>
        <w:rPr>
          <w:rFonts w:hint="cs"/>
          <w:sz w:val="36"/>
          <w:szCs w:val="36"/>
          <w:rtl/>
        </w:rPr>
        <w:t xml:space="preserve">أ لاأعلمک شیئا </w:t>
      </w:r>
      <w:r w:rsidR="0083067D" w:rsidRPr="0083067D">
        <w:rPr>
          <w:sz w:val="36"/>
          <w:szCs w:val="36"/>
          <w:rtl/>
        </w:rPr>
        <w:t xml:space="preserve">إن </w:t>
      </w:r>
      <w:r>
        <w:rPr>
          <w:rFonts w:hint="cs"/>
          <w:sz w:val="36"/>
          <w:szCs w:val="36"/>
          <w:rtl/>
        </w:rPr>
        <w:t xml:space="preserve">زدت أو نقصت </w:t>
      </w:r>
      <w:r w:rsidR="0083067D" w:rsidRPr="0083067D">
        <w:rPr>
          <w:sz w:val="36"/>
          <w:szCs w:val="36"/>
          <w:rtl/>
        </w:rPr>
        <w:t xml:space="preserve">لم يكن عليك شيء، إذا شككت فابن على </w:t>
      </w:r>
      <w:r>
        <w:rPr>
          <w:rFonts w:hint="cs"/>
          <w:sz w:val="36"/>
          <w:szCs w:val="36"/>
          <w:rtl/>
        </w:rPr>
        <w:t>الأکثر</w:t>
      </w:r>
      <w:r w:rsidR="0083067D" w:rsidRPr="0083067D">
        <w:rPr>
          <w:sz w:val="36"/>
          <w:szCs w:val="36"/>
          <w:rtl/>
        </w:rPr>
        <w:t>»، یا در روایت علاء است که: «رجل صلى ركعتين وشك</w:t>
      </w:r>
      <w:r>
        <w:rPr>
          <w:rFonts w:hint="cs"/>
          <w:sz w:val="36"/>
          <w:szCs w:val="36"/>
          <w:rtl/>
        </w:rPr>
        <w:t xml:space="preserve"> في الثالثة</w:t>
      </w:r>
      <w:r w:rsidR="0083067D" w:rsidRPr="0083067D">
        <w:rPr>
          <w:sz w:val="36"/>
          <w:szCs w:val="36"/>
          <w:rtl/>
        </w:rPr>
        <w:t>، قال: يبني على اليقين، فإذا فرغ تشهد وقام قائماً فصلى ركعتين بفاتحة القرآن». «</w:t>
      </w:r>
      <w:r>
        <w:rPr>
          <w:rFonts w:hint="cs"/>
          <w:sz w:val="36"/>
          <w:szCs w:val="36"/>
          <w:rtl/>
        </w:rPr>
        <w:t>یبني علی ال</w:t>
      </w:r>
      <w:r w:rsidR="0083067D" w:rsidRPr="0083067D">
        <w:rPr>
          <w:sz w:val="36"/>
          <w:szCs w:val="36"/>
          <w:rtl/>
        </w:rPr>
        <w:t>يقين» یعنی کاری کند که به امتثال نماز یقین کند.</w:t>
      </w:r>
    </w:p>
    <w:p w14:paraId="3798B105" w14:textId="77777777" w:rsidR="001904A7" w:rsidRDefault="001904A7" w:rsidP="00B31BF6">
      <w:pPr>
        <w:widowControl w:val="0"/>
        <w:shd w:val="clear" w:color="auto" w:fill="FDFCF8"/>
        <w:tabs>
          <w:tab w:val="left" w:pos="1646"/>
        </w:tabs>
        <w:bidi/>
        <w:spacing w:before="120"/>
        <w:ind w:firstLine="227"/>
        <w:rPr>
          <w:sz w:val="36"/>
          <w:szCs w:val="36"/>
          <w:rtl/>
        </w:rPr>
      </w:pPr>
      <w:r>
        <w:rPr>
          <w:rFonts w:hint="cs"/>
          <w:sz w:val="36"/>
          <w:szCs w:val="36"/>
          <w:rtl/>
        </w:rPr>
        <w:t>[س</w:t>
      </w:r>
      <w:r w:rsidRPr="001904A7">
        <w:rPr>
          <w:sz w:val="36"/>
          <w:szCs w:val="36"/>
          <w:rtl/>
        </w:rPr>
        <w:t>ؤ</w:t>
      </w:r>
      <w:r>
        <w:rPr>
          <w:rFonts w:hint="cs"/>
          <w:sz w:val="36"/>
          <w:szCs w:val="36"/>
          <w:rtl/>
        </w:rPr>
        <w:t xml:space="preserve">ال: ... جواب:] </w:t>
      </w:r>
      <w:r w:rsidR="0083067D" w:rsidRPr="0083067D">
        <w:rPr>
          <w:sz w:val="36"/>
          <w:szCs w:val="36"/>
          <w:rtl/>
        </w:rPr>
        <w:t>نخیر، نماز مغرب نیست، نماز ظهر است. دو رکعت مسلّم</w:t>
      </w:r>
      <w:r>
        <w:rPr>
          <w:rFonts w:hint="cs"/>
          <w:sz w:val="36"/>
          <w:szCs w:val="36"/>
          <w:rtl/>
        </w:rPr>
        <w:t xml:space="preserve"> است</w:t>
      </w:r>
      <w:r w:rsidR="0083067D" w:rsidRPr="0083067D">
        <w:rPr>
          <w:sz w:val="36"/>
          <w:szCs w:val="36"/>
          <w:rtl/>
        </w:rPr>
        <w:t xml:space="preserve">، بین دو و سه شک کرده. </w:t>
      </w:r>
      <w:r>
        <w:rPr>
          <w:rFonts w:hint="cs"/>
          <w:sz w:val="36"/>
          <w:szCs w:val="36"/>
          <w:rtl/>
        </w:rPr>
        <w:t xml:space="preserve">[حکم] در </w:t>
      </w:r>
      <w:r w:rsidR="0083067D" w:rsidRPr="0083067D">
        <w:rPr>
          <w:sz w:val="36"/>
          <w:szCs w:val="36"/>
          <w:rtl/>
        </w:rPr>
        <w:t xml:space="preserve">شک بین دو و سه چیست؟ بنا را بر سه می‌گذارد، یک رکعت اضافه می‌کند و </w:t>
      </w:r>
      <w:r>
        <w:rPr>
          <w:rFonts w:hint="cs"/>
          <w:sz w:val="36"/>
          <w:szCs w:val="36"/>
          <w:rtl/>
        </w:rPr>
        <w:t xml:space="preserve">با </w:t>
      </w:r>
      <w:r w:rsidR="0083067D" w:rsidRPr="0083067D">
        <w:rPr>
          <w:sz w:val="36"/>
          <w:szCs w:val="36"/>
          <w:rtl/>
        </w:rPr>
        <w:t xml:space="preserve">آن </w:t>
      </w:r>
      <w:r>
        <w:rPr>
          <w:rFonts w:hint="cs"/>
          <w:sz w:val="36"/>
          <w:szCs w:val="36"/>
          <w:rtl/>
        </w:rPr>
        <w:t xml:space="preserve">می‌شود </w:t>
      </w:r>
      <w:r w:rsidR="0083067D" w:rsidRPr="0083067D">
        <w:rPr>
          <w:sz w:val="36"/>
          <w:szCs w:val="36"/>
          <w:rtl/>
        </w:rPr>
        <w:t>چهار. بعد از نماز، وظیفۀ نماز احتیاطِ شک بین دو و سه را انجام می‌دهد.</w:t>
      </w:r>
    </w:p>
    <w:p w14:paraId="116DDB0F" w14:textId="07638DAF" w:rsidR="001904A7"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یا در صحیحۀ عبدالرحمن بن الحجاج است که: «</w:t>
      </w:r>
      <w:r w:rsidR="00256109">
        <w:rPr>
          <w:rFonts w:hint="cs"/>
          <w:sz w:val="36"/>
          <w:szCs w:val="36"/>
          <w:rtl/>
        </w:rPr>
        <w:t xml:space="preserve">في </w:t>
      </w:r>
      <w:r w:rsidR="001904A7">
        <w:rPr>
          <w:rFonts w:hint="cs"/>
          <w:sz w:val="36"/>
          <w:szCs w:val="36"/>
          <w:rtl/>
        </w:rPr>
        <w:t xml:space="preserve">السهو </w:t>
      </w:r>
      <w:r w:rsidRPr="0083067D">
        <w:rPr>
          <w:sz w:val="36"/>
          <w:szCs w:val="36"/>
          <w:rtl/>
        </w:rPr>
        <w:t>في الصلاة</w:t>
      </w:r>
      <w:r w:rsidR="001904A7">
        <w:rPr>
          <w:rFonts w:hint="cs"/>
          <w:sz w:val="36"/>
          <w:szCs w:val="36"/>
          <w:rtl/>
        </w:rPr>
        <w:t>» فرمود: «تبنی</w:t>
      </w:r>
      <w:r w:rsidRPr="0083067D">
        <w:rPr>
          <w:sz w:val="36"/>
          <w:szCs w:val="36"/>
          <w:rtl/>
        </w:rPr>
        <w:t xml:space="preserve"> على اليقين و</w:t>
      </w:r>
      <w:r w:rsidR="001904A7">
        <w:rPr>
          <w:rFonts w:hint="cs"/>
          <w:sz w:val="36"/>
          <w:szCs w:val="36"/>
          <w:rtl/>
        </w:rPr>
        <w:t>ت</w:t>
      </w:r>
      <w:r w:rsidRPr="0083067D">
        <w:rPr>
          <w:sz w:val="36"/>
          <w:szCs w:val="36"/>
          <w:rtl/>
        </w:rPr>
        <w:t xml:space="preserve">أخذ بالجزم </w:t>
      </w:r>
      <w:r w:rsidR="001904A7">
        <w:rPr>
          <w:rFonts w:hint="cs"/>
          <w:sz w:val="36"/>
          <w:szCs w:val="36"/>
          <w:rtl/>
        </w:rPr>
        <w:t>وتحتاط</w:t>
      </w:r>
      <w:r w:rsidRPr="0083067D">
        <w:rPr>
          <w:sz w:val="36"/>
          <w:szCs w:val="36"/>
          <w:rtl/>
        </w:rPr>
        <w:t xml:space="preserve"> بالصلوات كلها».</w:t>
      </w:r>
    </w:p>
    <w:p w14:paraId="7F376E8F" w14:textId="30019A89" w:rsidR="0083067D"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 xml:space="preserve">پس «لا </w:t>
      </w:r>
      <w:r w:rsidR="001904A7">
        <w:rPr>
          <w:rFonts w:hint="cs"/>
          <w:sz w:val="36"/>
          <w:szCs w:val="36"/>
          <w:rtl/>
        </w:rPr>
        <w:t>ت</w:t>
      </w:r>
      <w:r w:rsidRPr="0083067D">
        <w:rPr>
          <w:sz w:val="36"/>
          <w:szCs w:val="36"/>
          <w:rtl/>
        </w:rPr>
        <w:t>نقض اليقين بالشك» یعنی مبادا از یقین به امتثال رفع ید کنی و سراغ شک در امتثال بروی. نخیر، سراغ یقین به امتثال برو، و این به این است که نماز احتیاط بخوانید. «لا تدخل الشك في اليقين ولا تخلط أحدهما بالآخر»</w:t>
      </w:r>
      <w:r w:rsidR="001904A7">
        <w:rPr>
          <w:rFonts w:hint="cs"/>
          <w:sz w:val="36"/>
          <w:szCs w:val="36"/>
          <w:rtl/>
        </w:rPr>
        <w:t xml:space="preserve"> هم</w:t>
      </w:r>
      <w:r w:rsidRPr="0083067D">
        <w:rPr>
          <w:sz w:val="36"/>
          <w:szCs w:val="36"/>
          <w:rtl/>
        </w:rPr>
        <w:t xml:space="preserve"> معنایش این است که در مقام امتثال، به شک در امتثال اعتماد نکنید</w:t>
      </w:r>
      <w:r w:rsidR="001904A7">
        <w:rPr>
          <w:rFonts w:hint="cs"/>
          <w:sz w:val="36"/>
          <w:szCs w:val="36"/>
          <w:rtl/>
        </w:rPr>
        <w:t>، با یقین به امتثال از شک در امتثال رفع ید بکنید.</w:t>
      </w:r>
      <w:r w:rsidRPr="0083067D">
        <w:rPr>
          <w:sz w:val="36"/>
          <w:szCs w:val="36"/>
          <w:rtl/>
        </w:rPr>
        <w:t xml:space="preserve"> یعنی نماز احتیاط بخوان که اگر نماز اصلی</w:t>
      </w:r>
      <w:r w:rsidR="001904A7">
        <w:rPr>
          <w:rFonts w:hint="cs"/>
          <w:sz w:val="36"/>
          <w:szCs w:val="36"/>
          <w:rtl/>
        </w:rPr>
        <w:t>‌ات</w:t>
      </w:r>
      <w:r w:rsidRPr="0083067D">
        <w:rPr>
          <w:sz w:val="36"/>
          <w:szCs w:val="36"/>
          <w:rtl/>
        </w:rPr>
        <w:t xml:space="preserve"> چهار رکعت است، آن صحیح است و اگر سه رکعت است، نماز احتیاط</w:t>
      </w:r>
      <w:r w:rsidR="001904A7">
        <w:rPr>
          <w:rFonts w:hint="cs"/>
          <w:sz w:val="36"/>
          <w:szCs w:val="36"/>
          <w:rtl/>
        </w:rPr>
        <w:t>، جبر</w:t>
      </w:r>
      <w:r w:rsidRPr="0083067D">
        <w:rPr>
          <w:sz w:val="36"/>
          <w:szCs w:val="36"/>
          <w:rtl/>
        </w:rPr>
        <w:t xml:space="preserve"> نقص </w:t>
      </w:r>
      <w:r w:rsidR="001904A7">
        <w:rPr>
          <w:rFonts w:hint="cs"/>
          <w:sz w:val="36"/>
          <w:szCs w:val="36"/>
          <w:rtl/>
        </w:rPr>
        <w:t xml:space="preserve">او </w:t>
      </w:r>
      <w:r w:rsidRPr="0083067D">
        <w:rPr>
          <w:sz w:val="36"/>
          <w:szCs w:val="36"/>
          <w:rtl/>
        </w:rPr>
        <w:t>می‌کند و واقعاً نماز صحیح می‌شود.</w:t>
      </w:r>
    </w:p>
    <w:p w14:paraId="304DDCF7" w14:textId="606E160B" w:rsidR="00256109" w:rsidRDefault="00A218F3" w:rsidP="00B31BF6">
      <w:pPr>
        <w:pStyle w:val="Heading2"/>
        <w:rPr>
          <w:rtl/>
        </w:rPr>
      </w:pPr>
      <w:bookmarkStart w:id="6" w:name="_Toc239842519"/>
      <w:r>
        <w:rPr>
          <w:rFonts w:hint="cs"/>
          <w:rtl/>
        </w:rPr>
        <w:t>نقدوبررسی احتمال سوم</w:t>
      </w:r>
      <w:bookmarkEnd w:id="6"/>
    </w:p>
    <w:p w14:paraId="454F984E" w14:textId="48925183" w:rsidR="00A4444B"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 xml:space="preserve">این احتمال که مرحوم شیخ مطرح کرده است، </w:t>
      </w:r>
      <w:r w:rsidR="001904A7">
        <w:rPr>
          <w:rFonts w:hint="cs"/>
          <w:sz w:val="36"/>
          <w:szCs w:val="36"/>
          <w:rtl/>
        </w:rPr>
        <w:t xml:space="preserve">خلاف ظاهر است. </w:t>
      </w:r>
      <w:r w:rsidRPr="0083067D">
        <w:rPr>
          <w:sz w:val="36"/>
          <w:szCs w:val="36"/>
          <w:rtl/>
        </w:rPr>
        <w:t xml:space="preserve">به قول صاحب کفایه: ظاهر «لا </w:t>
      </w:r>
      <w:r w:rsidR="001904A7">
        <w:rPr>
          <w:rFonts w:hint="cs"/>
          <w:sz w:val="36"/>
          <w:szCs w:val="36"/>
          <w:rtl/>
        </w:rPr>
        <w:t>ت</w:t>
      </w:r>
      <w:r w:rsidRPr="0083067D">
        <w:rPr>
          <w:sz w:val="36"/>
          <w:szCs w:val="36"/>
          <w:rtl/>
        </w:rPr>
        <w:t>نقض اليقين» یا «لا ينقض اليقين بالشك» این است که همین الان یک یقینی دارد، این یقینی را که الان دارد با شک نقض نکند. الان چه یقینی دارد؟ الان که یقین</w:t>
      </w:r>
      <w:r w:rsidR="00A4444B">
        <w:rPr>
          <w:rFonts w:hint="cs"/>
          <w:sz w:val="36"/>
          <w:szCs w:val="36"/>
          <w:rtl/>
        </w:rPr>
        <w:t xml:space="preserve"> به امتثال</w:t>
      </w:r>
      <w:r w:rsidRPr="0083067D">
        <w:rPr>
          <w:sz w:val="36"/>
          <w:szCs w:val="36"/>
          <w:rtl/>
        </w:rPr>
        <w:t xml:space="preserve"> ندارد. این‌که ما </w:t>
      </w:r>
      <w:r w:rsidRPr="0083067D">
        <w:rPr>
          <w:sz w:val="36"/>
          <w:szCs w:val="36"/>
          <w:rtl/>
        </w:rPr>
        <w:lastRenderedPageBreak/>
        <w:t>بگوییم: «</w:t>
      </w:r>
      <w:r w:rsidR="00A4444B">
        <w:rPr>
          <w:rFonts w:hint="cs"/>
          <w:sz w:val="36"/>
          <w:szCs w:val="36"/>
          <w:rtl/>
        </w:rPr>
        <w:t>و</w:t>
      </w:r>
      <w:r w:rsidRPr="0083067D">
        <w:rPr>
          <w:sz w:val="36"/>
          <w:szCs w:val="36"/>
          <w:rtl/>
        </w:rPr>
        <w:t>لا ينقض اليقين» یعنی «يجب تحصیل اليقين»، خلاف ظاهر است. اگر بگویند: «</w:t>
      </w:r>
      <w:r w:rsidR="00A4444B">
        <w:rPr>
          <w:rFonts w:hint="cs"/>
          <w:sz w:val="36"/>
          <w:szCs w:val="36"/>
          <w:rtl/>
        </w:rPr>
        <w:t xml:space="preserve">نقض نکن یقین را به شک» </w:t>
      </w:r>
      <w:r w:rsidRPr="0083067D">
        <w:rPr>
          <w:sz w:val="36"/>
          <w:szCs w:val="36"/>
          <w:rtl/>
        </w:rPr>
        <w:t xml:space="preserve">یعنی الان یک یقینی داری و این یقین را </w:t>
      </w:r>
      <w:r w:rsidR="00A4444B">
        <w:rPr>
          <w:rFonts w:hint="cs"/>
          <w:sz w:val="36"/>
          <w:szCs w:val="36"/>
          <w:rtl/>
        </w:rPr>
        <w:t xml:space="preserve">با شک </w:t>
      </w:r>
      <w:r w:rsidRPr="0083067D">
        <w:rPr>
          <w:sz w:val="36"/>
          <w:szCs w:val="36"/>
          <w:rtl/>
        </w:rPr>
        <w:t>نقض نکن؛ نه این‌که باید سراغ تحصیل یقین به امتثال بروی. این خلاف ظاهر است.</w:t>
      </w:r>
    </w:p>
    <w:p w14:paraId="0653E8A5" w14:textId="77777777" w:rsidR="00732542"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علاوه</w:t>
      </w:r>
      <w:r w:rsidR="00A4444B">
        <w:rPr>
          <w:rFonts w:hint="cs"/>
          <w:sz w:val="36"/>
          <w:szCs w:val="36"/>
          <w:rtl/>
        </w:rPr>
        <w:t xml:space="preserve">: بر فرض بخواهند </w:t>
      </w:r>
      <w:r w:rsidRPr="0083067D">
        <w:rPr>
          <w:sz w:val="36"/>
          <w:szCs w:val="36"/>
          <w:rtl/>
        </w:rPr>
        <w:t xml:space="preserve">بگویند تحصیل یقین به امتثال واجب است، تعبیر به </w:t>
      </w:r>
      <w:r w:rsidR="00A4444B">
        <w:rPr>
          <w:rFonts w:hint="cs"/>
          <w:sz w:val="36"/>
          <w:szCs w:val="36"/>
          <w:rtl/>
        </w:rPr>
        <w:t>«</w:t>
      </w:r>
      <w:r w:rsidRPr="0083067D">
        <w:rPr>
          <w:sz w:val="36"/>
          <w:szCs w:val="36"/>
          <w:rtl/>
        </w:rPr>
        <w:t>نقض</w:t>
      </w:r>
      <w:r w:rsidR="00A4444B">
        <w:rPr>
          <w:rFonts w:hint="cs"/>
          <w:sz w:val="36"/>
          <w:szCs w:val="36"/>
          <w:rtl/>
        </w:rPr>
        <w:t>»</w:t>
      </w:r>
      <w:r w:rsidRPr="0083067D">
        <w:rPr>
          <w:sz w:val="36"/>
          <w:szCs w:val="36"/>
          <w:rtl/>
        </w:rPr>
        <w:t xml:space="preserve"> درست نیست؛ باید بگویند: «</w:t>
      </w:r>
      <w:r w:rsidR="00A4444B">
        <w:rPr>
          <w:rFonts w:hint="cs"/>
          <w:sz w:val="36"/>
          <w:szCs w:val="36"/>
          <w:rtl/>
        </w:rPr>
        <w:t>لاتعدل عن الیقین بالامتثال الی الشک فی الامتثال»</w:t>
      </w:r>
      <w:r w:rsidRPr="0083067D">
        <w:rPr>
          <w:sz w:val="36"/>
          <w:szCs w:val="36"/>
          <w:rtl/>
        </w:rPr>
        <w:t xml:space="preserve">، </w:t>
      </w:r>
      <w:r w:rsidR="00A4444B">
        <w:rPr>
          <w:rFonts w:hint="cs"/>
          <w:sz w:val="36"/>
          <w:szCs w:val="36"/>
          <w:rtl/>
        </w:rPr>
        <w:t>از یقین به امتثال به شک در امتثال</w:t>
      </w:r>
      <w:r w:rsidR="00256109">
        <w:rPr>
          <w:rFonts w:hint="cs"/>
          <w:sz w:val="36"/>
          <w:szCs w:val="36"/>
          <w:rtl/>
        </w:rPr>
        <w:t>، عدول نکن</w:t>
      </w:r>
      <w:r w:rsidR="00A4444B">
        <w:rPr>
          <w:rFonts w:hint="cs"/>
          <w:sz w:val="36"/>
          <w:szCs w:val="36"/>
          <w:rtl/>
        </w:rPr>
        <w:t xml:space="preserve">. </w:t>
      </w:r>
      <w:r w:rsidRPr="0083067D">
        <w:rPr>
          <w:sz w:val="36"/>
          <w:szCs w:val="36"/>
          <w:rtl/>
        </w:rPr>
        <w:t>تعبیر «لا تنقض» نمی‌کنند.</w:t>
      </w:r>
    </w:p>
    <w:p w14:paraId="73A11E1E" w14:textId="05A0D68F" w:rsidR="0083067D"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پس هم ظهور «اليقين» در وجود یقین بالفعل</w:t>
      </w:r>
      <w:r w:rsidR="00A4444B">
        <w:rPr>
          <w:rFonts w:hint="cs"/>
          <w:sz w:val="36"/>
          <w:szCs w:val="36"/>
          <w:rtl/>
        </w:rPr>
        <w:t xml:space="preserve"> است</w:t>
      </w:r>
      <w:r w:rsidRPr="0083067D">
        <w:rPr>
          <w:sz w:val="36"/>
          <w:szCs w:val="36"/>
          <w:rtl/>
        </w:rPr>
        <w:t xml:space="preserve"> و هم ظاهر «لا تنقض» این نیست که از تحصیل یقین </w:t>
      </w:r>
      <w:r w:rsidR="00A4444B">
        <w:rPr>
          <w:rFonts w:hint="cs"/>
          <w:sz w:val="36"/>
          <w:szCs w:val="36"/>
          <w:rtl/>
        </w:rPr>
        <w:t>به</w:t>
      </w:r>
      <w:r w:rsidRPr="0083067D">
        <w:rPr>
          <w:sz w:val="36"/>
          <w:szCs w:val="36"/>
          <w:rtl/>
        </w:rPr>
        <w:t xml:space="preserve"> امتثال عدول نکن. نه، این احتمال سوم خلاف ظاهر است.</w:t>
      </w:r>
    </w:p>
    <w:p w14:paraId="6C62CC2E" w14:textId="453698FA" w:rsidR="00A4444B"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 xml:space="preserve">اما این‌که </w:t>
      </w:r>
      <w:r w:rsidR="00A4444B">
        <w:rPr>
          <w:rFonts w:hint="cs"/>
          <w:sz w:val="36"/>
          <w:szCs w:val="36"/>
          <w:rtl/>
        </w:rPr>
        <w:t xml:space="preserve">جناب </w:t>
      </w:r>
      <w:r w:rsidRPr="0083067D">
        <w:rPr>
          <w:sz w:val="36"/>
          <w:szCs w:val="36"/>
          <w:rtl/>
        </w:rPr>
        <w:t>شیخ انصاری</w:t>
      </w:r>
      <w:r w:rsidR="00F70EDF">
        <w:rPr>
          <w:rFonts w:hint="cs"/>
          <w:sz w:val="36"/>
          <w:szCs w:val="36"/>
          <w:rtl/>
        </w:rPr>
        <w:t>!</w:t>
      </w:r>
      <w:r w:rsidRPr="0083067D">
        <w:rPr>
          <w:sz w:val="36"/>
          <w:szCs w:val="36"/>
          <w:rtl/>
        </w:rPr>
        <w:t xml:space="preserve"> فرمودید: نتیج</w:t>
      </w:r>
      <w:r w:rsidR="00A4444B" w:rsidRPr="00A4444B">
        <w:rPr>
          <w:sz w:val="36"/>
          <w:szCs w:val="36"/>
          <w:rtl/>
        </w:rPr>
        <w:t>ۀ</w:t>
      </w:r>
      <w:r w:rsidRPr="0083067D">
        <w:rPr>
          <w:sz w:val="36"/>
          <w:szCs w:val="36"/>
          <w:rtl/>
        </w:rPr>
        <w:t xml:space="preserve"> استصحاب اگر بخواهد ضمّ رکعت متصله باشد خلاف مذهب شیعه است، و اگر بخواهد ضمّ رکعت منفصله باشد، این اثر واقع نیست که استصحاب به‌عنوان حکم ظاهری آن را اثبات کند؛ مرحوم آخوند چه در «کفایه» و چه در «حاشیۀ رسائل» یک جواب خیلی متین</w:t>
      </w:r>
      <w:r w:rsidR="00A4444B">
        <w:rPr>
          <w:rFonts w:hint="cs"/>
          <w:sz w:val="36"/>
          <w:szCs w:val="36"/>
          <w:rtl/>
        </w:rPr>
        <w:t>ی</w:t>
      </w:r>
      <w:r w:rsidRPr="0083067D">
        <w:rPr>
          <w:sz w:val="36"/>
          <w:szCs w:val="36"/>
          <w:rtl/>
        </w:rPr>
        <w:t xml:space="preserve"> داده است، ولکن یک مقدار </w:t>
      </w:r>
      <w:r w:rsidR="00A4444B">
        <w:rPr>
          <w:rFonts w:hint="cs"/>
          <w:sz w:val="36"/>
          <w:szCs w:val="36"/>
          <w:rtl/>
        </w:rPr>
        <w:t xml:space="preserve">جوابش </w:t>
      </w:r>
      <w:r w:rsidRPr="0083067D">
        <w:rPr>
          <w:sz w:val="36"/>
          <w:szCs w:val="36"/>
          <w:rtl/>
        </w:rPr>
        <w:t>توضیح می‌خواهد.</w:t>
      </w:r>
    </w:p>
    <w:p w14:paraId="13CD8F4D" w14:textId="77777777" w:rsidR="00F70EDF"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ایشان فرمودند: اگر ما اطلاق استصحاب را حساب کنیم، بله، نتیج</w:t>
      </w:r>
      <w:r w:rsidR="00A4444B" w:rsidRPr="00A4444B">
        <w:rPr>
          <w:sz w:val="36"/>
          <w:szCs w:val="36"/>
          <w:rtl/>
        </w:rPr>
        <w:t>ۀ</w:t>
      </w:r>
      <w:r w:rsidRPr="0083067D">
        <w:rPr>
          <w:sz w:val="36"/>
          <w:szCs w:val="36"/>
          <w:rtl/>
        </w:rPr>
        <w:t xml:space="preserve"> اطلاق استصحاب مذهب عامه</w:t>
      </w:r>
      <w:r w:rsidR="00A4444B">
        <w:rPr>
          <w:rFonts w:hint="cs"/>
          <w:sz w:val="36"/>
          <w:szCs w:val="36"/>
          <w:rtl/>
        </w:rPr>
        <w:t xml:space="preserve"> است</w:t>
      </w:r>
      <w:r w:rsidRPr="0083067D">
        <w:rPr>
          <w:sz w:val="36"/>
          <w:szCs w:val="36"/>
          <w:rtl/>
        </w:rPr>
        <w:t xml:space="preserve">، یعنی ضمّ رکعت متصله. درست می‌فرمایید جناب شیخ انصاری! اما این استصحاب را به ادلۀ شک که می‌گوید: «إذا شككت فابن على الأكثر» ضمیمه کنید. ما با ضمیمه کردن استصحاب به لزوم بنا بر اکثر، استصحاب را </w:t>
      </w:r>
      <w:r w:rsidR="00A4444B">
        <w:rPr>
          <w:rFonts w:hint="cs"/>
          <w:sz w:val="36"/>
          <w:szCs w:val="36"/>
          <w:rtl/>
        </w:rPr>
        <w:t>مقید</w:t>
      </w:r>
      <w:r w:rsidRPr="0083067D">
        <w:rPr>
          <w:sz w:val="36"/>
          <w:szCs w:val="36"/>
          <w:rtl/>
        </w:rPr>
        <w:t xml:space="preserve"> می‌کنیم، نه این‌که حکم ظاهری را مقید کنیم. نخیر، کاری می‌کنیم که حکم واقعی عوض بشود؛ یعنی از ضمیمۀ استصحاب </w:t>
      </w:r>
      <w:r w:rsidR="00F70EDF">
        <w:rPr>
          <w:rFonts w:hint="cs"/>
          <w:sz w:val="36"/>
          <w:szCs w:val="36"/>
          <w:rtl/>
        </w:rPr>
        <w:t>به</w:t>
      </w:r>
      <w:r w:rsidRPr="0083067D">
        <w:rPr>
          <w:sz w:val="36"/>
          <w:szCs w:val="36"/>
          <w:rtl/>
        </w:rPr>
        <w:t xml:space="preserve"> دلیل لزوم بنا بر اکثر در شکات </w:t>
      </w:r>
      <w:r w:rsidR="00A4444B">
        <w:rPr>
          <w:rFonts w:hint="cs"/>
          <w:sz w:val="36"/>
          <w:szCs w:val="36"/>
          <w:rtl/>
        </w:rPr>
        <w:t>یک چیزی</w:t>
      </w:r>
      <w:r w:rsidRPr="0083067D">
        <w:rPr>
          <w:sz w:val="36"/>
          <w:szCs w:val="36"/>
          <w:rtl/>
        </w:rPr>
        <w:t xml:space="preserve"> را می‌فهمیم: می‌فهمیم برای </w:t>
      </w:r>
      <w:r w:rsidR="00A4444B">
        <w:rPr>
          <w:sz w:val="36"/>
          <w:szCs w:val="36"/>
          <w:rtl/>
        </w:rPr>
        <w:t>شاک</w:t>
      </w:r>
      <w:r w:rsidRPr="0083067D">
        <w:rPr>
          <w:sz w:val="36"/>
          <w:szCs w:val="36"/>
          <w:rtl/>
        </w:rPr>
        <w:t xml:space="preserve"> بین سه و چهار حکم واقعی عوض شده است: «من شك بين الثلاث والأربع ولم </w:t>
      </w:r>
      <w:r w:rsidR="00A4444B">
        <w:rPr>
          <w:rFonts w:hint="cs"/>
          <w:sz w:val="36"/>
          <w:szCs w:val="36"/>
          <w:rtl/>
        </w:rPr>
        <w:t>یأت</w:t>
      </w:r>
      <w:r w:rsidRPr="0083067D">
        <w:rPr>
          <w:sz w:val="36"/>
          <w:szCs w:val="36"/>
          <w:rtl/>
        </w:rPr>
        <w:t xml:space="preserve"> بالأربع يأت</w:t>
      </w:r>
      <w:r w:rsidR="00A4444B">
        <w:rPr>
          <w:rFonts w:hint="cs"/>
          <w:sz w:val="36"/>
          <w:szCs w:val="36"/>
          <w:rtl/>
        </w:rPr>
        <w:t>ی</w:t>
      </w:r>
      <w:r w:rsidRPr="0083067D">
        <w:rPr>
          <w:sz w:val="36"/>
          <w:szCs w:val="36"/>
          <w:rtl/>
        </w:rPr>
        <w:t xml:space="preserve"> بصلاة الاحتياط». این حکم واقعی است. این را از کجا </w:t>
      </w:r>
      <w:r w:rsidR="00A4444B">
        <w:rPr>
          <w:rFonts w:hint="cs"/>
          <w:sz w:val="36"/>
          <w:szCs w:val="36"/>
          <w:rtl/>
        </w:rPr>
        <w:t>فهمیدیم</w:t>
      </w:r>
      <w:r w:rsidRPr="0083067D">
        <w:rPr>
          <w:sz w:val="36"/>
          <w:szCs w:val="36"/>
          <w:rtl/>
        </w:rPr>
        <w:t>؟ از دلیل «إذا شككت فابن على الأكثر». این دلیل، استصحاب را ال</w:t>
      </w:r>
      <w:r w:rsidR="00A4444B">
        <w:rPr>
          <w:rFonts w:hint="cs"/>
          <w:sz w:val="36"/>
          <w:szCs w:val="36"/>
          <w:rtl/>
        </w:rPr>
        <w:t>غ</w:t>
      </w:r>
      <w:r w:rsidRPr="0083067D">
        <w:rPr>
          <w:sz w:val="36"/>
          <w:szCs w:val="36"/>
          <w:rtl/>
        </w:rPr>
        <w:t>ا</w:t>
      </w:r>
      <w:r w:rsidR="00A4444B">
        <w:rPr>
          <w:rFonts w:hint="cs"/>
          <w:sz w:val="36"/>
          <w:szCs w:val="36"/>
          <w:rtl/>
        </w:rPr>
        <w:t>ء</w:t>
      </w:r>
      <w:r w:rsidRPr="0083067D">
        <w:rPr>
          <w:sz w:val="36"/>
          <w:szCs w:val="36"/>
          <w:rtl/>
        </w:rPr>
        <w:t xml:space="preserve"> نمی‌کند؛ این دلیل می‌گوید: موضوع حکم واقعی بعد از این عوض شد.</w:t>
      </w:r>
    </w:p>
    <w:p w14:paraId="47D490B9" w14:textId="1DA553F7" w:rsidR="0083067D"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موضوع لزوم نماز احتیاط</w:t>
      </w:r>
      <w:r w:rsidR="00F70EDF">
        <w:rPr>
          <w:rFonts w:hint="cs"/>
          <w:sz w:val="36"/>
          <w:szCs w:val="36"/>
          <w:rtl/>
        </w:rPr>
        <w:t>،</w:t>
      </w:r>
      <w:r w:rsidRPr="0083067D">
        <w:rPr>
          <w:sz w:val="36"/>
          <w:szCs w:val="36"/>
          <w:rtl/>
        </w:rPr>
        <w:t xml:space="preserve"> مرکب</w:t>
      </w:r>
      <w:r w:rsidR="00F70EDF">
        <w:rPr>
          <w:rFonts w:hint="cs"/>
          <w:sz w:val="36"/>
          <w:szCs w:val="36"/>
          <w:rtl/>
        </w:rPr>
        <w:t xml:space="preserve"> از دو جزء</w:t>
      </w:r>
      <w:r w:rsidRPr="0083067D">
        <w:rPr>
          <w:sz w:val="36"/>
          <w:szCs w:val="36"/>
          <w:rtl/>
        </w:rPr>
        <w:t xml:space="preserve"> </w:t>
      </w:r>
      <w:r w:rsidR="00A4444B">
        <w:rPr>
          <w:rFonts w:hint="cs"/>
          <w:sz w:val="36"/>
          <w:szCs w:val="36"/>
          <w:rtl/>
        </w:rPr>
        <w:t>شد</w:t>
      </w:r>
      <w:r w:rsidRPr="0083067D">
        <w:rPr>
          <w:sz w:val="36"/>
          <w:szCs w:val="36"/>
          <w:rtl/>
        </w:rPr>
        <w:t>:</w:t>
      </w:r>
      <w:r w:rsidR="00F70EDF">
        <w:rPr>
          <w:rFonts w:hint="cs"/>
          <w:sz w:val="36"/>
          <w:szCs w:val="36"/>
          <w:rtl/>
        </w:rPr>
        <w:t xml:space="preserve"> یک: </w:t>
      </w:r>
      <w:r w:rsidRPr="0083067D">
        <w:rPr>
          <w:sz w:val="36"/>
          <w:szCs w:val="36"/>
          <w:rtl/>
        </w:rPr>
        <w:t>کسی که بین سه و چهار شاک است، که بالوجدان شاک است. اگر بین سه و چهار شاک باشد، ولی واقعاً چهار رکعت به جا آورده باشد، نماز احتیاط بر او لازم نیست واقعاً</w:t>
      </w:r>
      <w:r w:rsidR="00A4444B">
        <w:rPr>
          <w:rFonts w:hint="cs"/>
          <w:sz w:val="36"/>
          <w:szCs w:val="36"/>
          <w:rtl/>
        </w:rPr>
        <w:t>،</w:t>
      </w:r>
      <w:r w:rsidRPr="0083067D">
        <w:rPr>
          <w:sz w:val="36"/>
          <w:szCs w:val="36"/>
          <w:rtl/>
        </w:rPr>
        <w:t xml:space="preserve"> نماز احتیاط لازم نیست</w:t>
      </w:r>
      <w:r w:rsidR="00A4444B">
        <w:rPr>
          <w:rFonts w:hint="cs"/>
          <w:sz w:val="36"/>
          <w:szCs w:val="36"/>
          <w:rtl/>
        </w:rPr>
        <w:t xml:space="preserve"> واقعاً</w:t>
      </w:r>
      <w:r w:rsidRPr="0083067D">
        <w:rPr>
          <w:sz w:val="36"/>
          <w:szCs w:val="36"/>
          <w:rtl/>
        </w:rPr>
        <w:t xml:space="preserve">؛ و لذا اگر سلام بدهد، نماز احتیاط نخواند، بگیرد بخوابد و بعد بفهمد نمازی که خوانده چهار رکعت </w:t>
      </w:r>
      <w:r w:rsidR="00A4444B">
        <w:rPr>
          <w:rFonts w:hint="cs"/>
          <w:sz w:val="36"/>
          <w:szCs w:val="36"/>
          <w:rtl/>
        </w:rPr>
        <w:t>بود</w:t>
      </w:r>
      <w:r w:rsidRPr="0083067D">
        <w:rPr>
          <w:sz w:val="36"/>
          <w:szCs w:val="36"/>
          <w:rtl/>
        </w:rPr>
        <w:t>، مشکلی ندارد. موضوع وجوب نماز احتیاط از دو جزء مرکب است. این را از کجا استفاده کردیم؟ از ادلۀ «إذا شككت فابن على الأكثر».</w:t>
      </w:r>
      <w:r w:rsidR="00A4444B">
        <w:rPr>
          <w:rFonts w:hint="cs"/>
          <w:sz w:val="36"/>
          <w:szCs w:val="36"/>
          <w:rtl/>
        </w:rPr>
        <w:t xml:space="preserve"> </w:t>
      </w:r>
      <w:r w:rsidRPr="0083067D">
        <w:rPr>
          <w:sz w:val="36"/>
          <w:szCs w:val="36"/>
          <w:rtl/>
        </w:rPr>
        <w:t>جزء اول:</w:t>
      </w:r>
      <w:r w:rsidR="00A4444B">
        <w:rPr>
          <w:rFonts w:hint="cs"/>
          <w:sz w:val="36"/>
          <w:szCs w:val="36"/>
          <w:rtl/>
        </w:rPr>
        <w:t xml:space="preserve"> </w:t>
      </w:r>
      <w:r w:rsidRPr="0083067D">
        <w:rPr>
          <w:sz w:val="36"/>
          <w:szCs w:val="36"/>
          <w:rtl/>
        </w:rPr>
        <w:t xml:space="preserve">بین سه و چهار شاک است که این بالوجدان </w:t>
      </w:r>
      <w:r w:rsidR="00A4444B">
        <w:rPr>
          <w:rFonts w:hint="cs"/>
          <w:sz w:val="36"/>
          <w:szCs w:val="36"/>
          <w:rtl/>
        </w:rPr>
        <w:t xml:space="preserve">شاک </w:t>
      </w:r>
      <w:r w:rsidRPr="0083067D">
        <w:rPr>
          <w:sz w:val="36"/>
          <w:szCs w:val="36"/>
          <w:rtl/>
        </w:rPr>
        <w:lastRenderedPageBreak/>
        <w:t>است.</w:t>
      </w:r>
      <w:r w:rsidR="00A4444B">
        <w:rPr>
          <w:rFonts w:hint="cs"/>
          <w:sz w:val="36"/>
          <w:szCs w:val="36"/>
          <w:rtl/>
        </w:rPr>
        <w:t xml:space="preserve"> </w:t>
      </w:r>
      <w:r w:rsidRPr="0083067D">
        <w:rPr>
          <w:sz w:val="36"/>
          <w:szCs w:val="36"/>
          <w:rtl/>
        </w:rPr>
        <w:t>جزء دوم: عدم اتیان به رکعت چهارم است که استصحاب این را اثبات کرد.</w:t>
      </w:r>
    </w:p>
    <w:p w14:paraId="4348EFBB" w14:textId="4722FD9F" w:rsidR="0083067D"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پس جناب شیخ انصاری! قول شیعه استصحاب را ال</w:t>
      </w:r>
      <w:r w:rsidR="00A4444B">
        <w:rPr>
          <w:rFonts w:hint="cs"/>
          <w:sz w:val="36"/>
          <w:szCs w:val="36"/>
          <w:rtl/>
        </w:rPr>
        <w:t>غ</w:t>
      </w:r>
      <w:r w:rsidRPr="0083067D">
        <w:rPr>
          <w:sz w:val="36"/>
          <w:szCs w:val="36"/>
          <w:rtl/>
        </w:rPr>
        <w:t>ا</w:t>
      </w:r>
      <w:r w:rsidR="00A4444B">
        <w:rPr>
          <w:rFonts w:hint="cs"/>
          <w:sz w:val="36"/>
          <w:szCs w:val="36"/>
          <w:rtl/>
        </w:rPr>
        <w:t>ء</w:t>
      </w:r>
      <w:r w:rsidRPr="0083067D">
        <w:rPr>
          <w:sz w:val="36"/>
          <w:szCs w:val="36"/>
          <w:rtl/>
        </w:rPr>
        <w:t xml:space="preserve"> نمی‌کند. حکم واقعی تا حالا، اگر این دلیل بنا بر اکثر نبود، این بود: «من لم يأت بالركعة الرابعة يجب أن يأتي بها متصل</w:t>
      </w:r>
      <w:r w:rsidR="00F70EDF">
        <w:rPr>
          <w:rFonts w:hint="cs"/>
          <w:sz w:val="36"/>
          <w:szCs w:val="36"/>
          <w:rtl/>
        </w:rPr>
        <w:t>ةً</w:t>
      </w:r>
      <w:r w:rsidRPr="0083067D">
        <w:rPr>
          <w:sz w:val="36"/>
          <w:szCs w:val="36"/>
          <w:rtl/>
        </w:rPr>
        <w:t>». دلیل لزوم بنا بر اکثر در شک در رکعات آمد و گفت: حکم واقعی عوض شد؛ شاک بین سه و چهار که رکعت چهارم را نیاورده</w:t>
      </w:r>
      <w:r w:rsidR="00A4444B">
        <w:rPr>
          <w:rFonts w:hint="cs"/>
          <w:sz w:val="36"/>
          <w:szCs w:val="36"/>
          <w:rtl/>
        </w:rPr>
        <w:t xml:space="preserve"> است</w:t>
      </w:r>
      <w:r w:rsidRPr="0083067D">
        <w:rPr>
          <w:sz w:val="36"/>
          <w:szCs w:val="36"/>
          <w:rtl/>
        </w:rPr>
        <w:t xml:space="preserve"> واقعاً</w:t>
      </w:r>
      <w:r w:rsidR="00A4444B">
        <w:rPr>
          <w:rFonts w:hint="cs"/>
          <w:sz w:val="36"/>
          <w:szCs w:val="36"/>
          <w:rtl/>
        </w:rPr>
        <w:t>،</w:t>
      </w:r>
      <w:r w:rsidRPr="0083067D">
        <w:rPr>
          <w:sz w:val="36"/>
          <w:szCs w:val="36"/>
          <w:rtl/>
        </w:rPr>
        <w:t xml:space="preserve"> وظیفه‌اش نماز احتیاط است. یک جزء که شاک بین سه و چهار است بالوجدان ثابت است، و جزء دوم که واقعاً رکعت چهارم را نیاورده باشد به استصحاب اثبات می‌شود.</w:t>
      </w:r>
    </w:p>
    <w:p w14:paraId="668B0C6B" w14:textId="46A332D8" w:rsidR="00A218F3" w:rsidRDefault="00A218F3" w:rsidP="00B31BF6">
      <w:pPr>
        <w:pStyle w:val="Heading2"/>
        <w:rPr>
          <w:rtl/>
        </w:rPr>
      </w:pPr>
      <w:bookmarkStart w:id="7" w:name="_Toc239842520"/>
      <w:r>
        <w:rPr>
          <w:rFonts w:hint="cs"/>
          <w:rtl/>
        </w:rPr>
        <w:t>مسامحه در تعبیر صاحب کفایه</w:t>
      </w:r>
      <w:bookmarkEnd w:id="7"/>
    </w:p>
    <w:p w14:paraId="3936BC4C" w14:textId="712654AB" w:rsidR="00A218F3"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تعبیر صاحب کفایه این است که مذهب امامیه استصحاب را ال</w:t>
      </w:r>
      <w:r w:rsidR="00A4444B">
        <w:rPr>
          <w:rFonts w:hint="cs"/>
          <w:sz w:val="36"/>
          <w:szCs w:val="36"/>
          <w:rtl/>
        </w:rPr>
        <w:t>غاء</w:t>
      </w:r>
      <w:r w:rsidRPr="0083067D">
        <w:rPr>
          <w:sz w:val="36"/>
          <w:szCs w:val="36"/>
          <w:rtl/>
        </w:rPr>
        <w:t xml:space="preserve"> نمی‌کند. اطلاق استصحاب</w:t>
      </w:r>
      <w:r w:rsidR="00F70EDF">
        <w:rPr>
          <w:rFonts w:hint="cs"/>
          <w:sz w:val="36"/>
          <w:szCs w:val="36"/>
          <w:rtl/>
        </w:rPr>
        <w:t>،</w:t>
      </w:r>
      <w:r w:rsidRPr="0083067D">
        <w:rPr>
          <w:sz w:val="36"/>
          <w:szCs w:val="36"/>
          <w:rtl/>
        </w:rPr>
        <w:t xml:space="preserve"> مذهب عامه </w:t>
      </w:r>
      <w:r w:rsidR="00A4444B">
        <w:rPr>
          <w:rFonts w:hint="cs"/>
          <w:sz w:val="36"/>
          <w:szCs w:val="36"/>
          <w:rtl/>
        </w:rPr>
        <w:t>که</w:t>
      </w:r>
      <w:r w:rsidRPr="0083067D">
        <w:rPr>
          <w:sz w:val="36"/>
          <w:szCs w:val="36"/>
          <w:rtl/>
        </w:rPr>
        <w:t xml:space="preserve"> ضمّ رکعت متصله</w:t>
      </w:r>
      <w:r w:rsidR="00A4444B">
        <w:rPr>
          <w:rFonts w:hint="cs"/>
          <w:sz w:val="36"/>
          <w:szCs w:val="36"/>
          <w:rtl/>
        </w:rPr>
        <w:t xml:space="preserve"> است</w:t>
      </w:r>
      <w:r w:rsidRPr="0083067D">
        <w:rPr>
          <w:sz w:val="36"/>
          <w:szCs w:val="36"/>
          <w:rtl/>
        </w:rPr>
        <w:t xml:space="preserve"> را اقتضا می‌کرد، ما با دلیل بنا بر اکثر، اطلاق استصحاب را تقیید می‌زنیم. </w:t>
      </w:r>
      <w:r w:rsidR="00A4444B">
        <w:rPr>
          <w:rFonts w:hint="cs"/>
          <w:sz w:val="36"/>
          <w:szCs w:val="36"/>
          <w:rtl/>
        </w:rPr>
        <w:t>مسامحه</w:t>
      </w:r>
      <w:r w:rsidRPr="0083067D">
        <w:rPr>
          <w:sz w:val="36"/>
          <w:szCs w:val="36"/>
          <w:rtl/>
        </w:rPr>
        <w:t xml:space="preserve"> در کلام صاحب کفایه این است که نباید گفت: «دلیل استصحاب را تقیید می‌زنیم»؛ چون شما حکم ظاهری را تقیید نزدید، بلکه حکم واقعی جدیدی را کشف کردید</w:t>
      </w:r>
      <w:r w:rsidR="00A4444B">
        <w:rPr>
          <w:rFonts w:hint="cs"/>
          <w:sz w:val="36"/>
          <w:szCs w:val="36"/>
          <w:rtl/>
        </w:rPr>
        <w:t xml:space="preserve"> که</w:t>
      </w:r>
      <w:r w:rsidRPr="0083067D">
        <w:rPr>
          <w:sz w:val="36"/>
          <w:szCs w:val="36"/>
          <w:rtl/>
        </w:rPr>
        <w:t xml:space="preserve"> موضوع</w:t>
      </w:r>
      <w:r w:rsidR="00A4444B">
        <w:rPr>
          <w:rFonts w:hint="cs"/>
          <w:sz w:val="36"/>
          <w:szCs w:val="36"/>
          <w:rtl/>
        </w:rPr>
        <w:t>ش</w:t>
      </w:r>
      <w:r w:rsidRPr="0083067D">
        <w:rPr>
          <w:sz w:val="36"/>
          <w:szCs w:val="36"/>
          <w:rtl/>
        </w:rPr>
        <w:t xml:space="preserve"> مرکب</w:t>
      </w:r>
      <w:r w:rsidR="00A4444B">
        <w:rPr>
          <w:rFonts w:hint="cs"/>
          <w:sz w:val="36"/>
          <w:szCs w:val="36"/>
          <w:rtl/>
        </w:rPr>
        <w:t xml:space="preserve"> شد</w:t>
      </w:r>
      <w:r w:rsidRPr="0083067D">
        <w:rPr>
          <w:sz w:val="36"/>
          <w:szCs w:val="36"/>
          <w:rtl/>
        </w:rPr>
        <w:t xml:space="preserve"> از </w:t>
      </w:r>
      <w:r w:rsidR="00A4444B">
        <w:rPr>
          <w:sz w:val="36"/>
          <w:szCs w:val="36"/>
          <w:rtl/>
        </w:rPr>
        <w:t>شاک</w:t>
      </w:r>
      <w:r w:rsidRPr="0083067D">
        <w:rPr>
          <w:sz w:val="36"/>
          <w:szCs w:val="36"/>
          <w:rtl/>
        </w:rPr>
        <w:t xml:space="preserve"> بین سه و چهار و </w:t>
      </w:r>
      <w:r w:rsidR="00A4444B">
        <w:rPr>
          <w:rFonts w:hint="cs"/>
          <w:sz w:val="36"/>
          <w:szCs w:val="36"/>
          <w:rtl/>
        </w:rPr>
        <w:t>این‌که</w:t>
      </w:r>
      <w:r w:rsidRPr="0083067D">
        <w:rPr>
          <w:sz w:val="36"/>
          <w:szCs w:val="36"/>
          <w:rtl/>
        </w:rPr>
        <w:t xml:space="preserve"> رکعت چهارم</w:t>
      </w:r>
      <w:r w:rsidR="00A4444B">
        <w:rPr>
          <w:rFonts w:hint="cs"/>
          <w:sz w:val="36"/>
          <w:szCs w:val="36"/>
          <w:rtl/>
        </w:rPr>
        <w:t xml:space="preserve"> را نیاورده باشد، او</w:t>
      </w:r>
      <w:r w:rsidRPr="0083067D">
        <w:rPr>
          <w:sz w:val="36"/>
          <w:szCs w:val="36"/>
          <w:rtl/>
        </w:rPr>
        <w:t xml:space="preserve"> وظیفه‌اش نماز احتیاط است. </w:t>
      </w:r>
      <w:r w:rsidR="00A4444B">
        <w:rPr>
          <w:sz w:val="36"/>
          <w:szCs w:val="36"/>
          <w:rtl/>
        </w:rPr>
        <w:t>شاک</w:t>
      </w:r>
      <w:r w:rsidRPr="0083067D">
        <w:rPr>
          <w:sz w:val="36"/>
          <w:szCs w:val="36"/>
          <w:rtl/>
        </w:rPr>
        <w:t xml:space="preserve"> بین سه و چهار بالوجدان است</w:t>
      </w:r>
      <w:r w:rsidR="00F70EDF">
        <w:rPr>
          <w:rFonts w:hint="cs"/>
          <w:sz w:val="36"/>
          <w:szCs w:val="36"/>
          <w:rtl/>
        </w:rPr>
        <w:t>. [البته]</w:t>
      </w:r>
      <w:r w:rsidRPr="0083067D">
        <w:rPr>
          <w:sz w:val="36"/>
          <w:szCs w:val="36"/>
          <w:rtl/>
        </w:rPr>
        <w:t xml:space="preserve"> استصحاب هم جاری است؛ </w:t>
      </w:r>
      <w:r w:rsidR="00A4444B">
        <w:rPr>
          <w:rFonts w:hint="cs"/>
          <w:sz w:val="36"/>
          <w:szCs w:val="36"/>
          <w:rtl/>
        </w:rPr>
        <w:t>ولی حالا</w:t>
      </w:r>
      <w:r w:rsidRPr="0083067D">
        <w:rPr>
          <w:sz w:val="36"/>
          <w:szCs w:val="36"/>
          <w:rtl/>
        </w:rPr>
        <w:t xml:space="preserve"> بعد از این، استصحاب برای احراز جزء دوم موضوع نماز احتیاط جاری </w:t>
      </w:r>
      <w:r w:rsidR="00A4444B">
        <w:rPr>
          <w:rFonts w:hint="cs"/>
          <w:sz w:val="36"/>
          <w:szCs w:val="36"/>
          <w:rtl/>
        </w:rPr>
        <w:t>است</w:t>
      </w:r>
      <w:r w:rsidRPr="0083067D">
        <w:rPr>
          <w:sz w:val="36"/>
          <w:szCs w:val="36"/>
          <w:rtl/>
        </w:rPr>
        <w:t>.</w:t>
      </w:r>
    </w:p>
    <w:p w14:paraId="2463C4AE" w14:textId="6EC5E6DE" w:rsidR="0083067D"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البته این استصحاب، حکم ظاهری است؛ یعنی اگر شما به این نماز اصلی سه رکعتی اکتفا کنید</w:t>
      </w:r>
      <w:r w:rsidR="00A4444B">
        <w:rPr>
          <w:rFonts w:hint="cs"/>
          <w:sz w:val="36"/>
          <w:szCs w:val="36"/>
          <w:rtl/>
        </w:rPr>
        <w:t xml:space="preserve"> که شک دارید بین سه و چهار،</w:t>
      </w:r>
      <w:r w:rsidRPr="0083067D">
        <w:rPr>
          <w:sz w:val="36"/>
          <w:szCs w:val="36"/>
          <w:rtl/>
        </w:rPr>
        <w:t xml:space="preserve"> نماز احتیاط نخوانید و بعد کشف واقع بشود، نمازتان صحیح است. از طرف</w:t>
      </w:r>
      <w:r w:rsidR="000E1904">
        <w:rPr>
          <w:rFonts w:hint="cs"/>
          <w:sz w:val="36"/>
          <w:szCs w:val="36"/>
          <w:rtl/>
        </w:rPr>
        <w:t>ی</w:t>
      </w:r>
      <w:r w:rsidRPr="0083067D">
        <w:rPr>
          <w:sz w:val="36"/>
          <w:szCs w:val="36"/>
          <w:rtl/>
        </w:rPr>
        <w:t>، وجوب نماز احتیاط، وجوب تعیینی‌اش هم ظاهری است؛ یعنی چ</w:t>
      </w:r>
      <w:r w:rsidR="000E1904">
        <w:rPr>
          <w:rFonts w:hint="cs"/>
          <w:sz w:val="36"/>
          <w:szCs w:val="36"/>
          <w:rtl/>
        </w:rPr>
        <w:t>ی</w:t>
      </w:r>
      <w:r w:rsidRPr="0083067D">
        <w:rPr>
          <w:sz w:val="36"/>
          <w:szCs w:val="36"/>
          <w:rtl/>
        </w:rPr>
        <w:t>؟ یعنی اگر بنا را بر این بگذاری که: «من در رکعت سوم هستم</w:t>
      </w:r>
      <w:r w:rsidR="000E1904">
        <w:rPr>
          <w:rFonts w:hint="cs"/>
          <w:sz w:val="36"/>
          <w:szCs w:val="36"/>
          <w:rtl/>
        </w:rPr>
        <w:t>»</w:t>
      </w:r>
      <w:r w:rsidRPr="0083067D">
        <w:rPr>
          <w:sz w:val="36"/>
          <w:szCs w:val="36"/>
          <w:rtl/>
        </w:rPr>
        <w:t xml:space="preserve"> و رجائاً یک رکعت </w:t>
      </w:r>
      <w:r w:rsidR="000E1904">
        <w:rPr>
          <w:rFonts w:hint="cs"/>
          <w:sz w:val="36"/>
          <w:szCs w:val="36"/>
          <w:rtl/>
        </w:rPr>
        <w:t>چهارم</w:t>
      </w:r>
      <w:r w:rsidRPr="0083067D">
        <w:rPr>
          <w:sz w:val="36"/>
          <w:szCs w:val="36"/>
          <w:rtl/>
        </w:rPr>
        <w:t xml:space="preserve"> متصل به</w:t>
      </w:r>
      <w:r w:rsidR="000E1904">
        <w:rPr>
          <w:rFonts w:hint="cs"/>
          <w:sz w:val="36"/>
          <w:szCs w:val="36"/>
          <w:rtl/>
        </w:rPr>
        <w:t>‌</w:t>
      </w:r>
      <w:r w:rsidRPr="0083067D">
        <w:rPr>
          <w:sz w:val="36"/>
          <w:szCs w:val="36"/>
          <w:rtl/>
        </w:rPr>
        <w:t xml:space="preserve">جا </w:t>
      </w:r>
      <w:r w:rsidR="000E1904">
        <w:rPr>
          <w:rFonts w:hint="cs"/>
          <w:sz w:val="36"/>
          <w:szCs w:val="36"/>
          <w:rtl/>
        </w:rPr>
        <w:t>بیاوری</w:t>
      </w:r>
      <w:r w:rsidRPr="0083067D">
        <w:rPr>
          <w:sz w:val="36"/>
          <w:szCs w:val="36"/>
          <w:rtl/>
        </w:rPr>
        <w:t>، این ظاهراً مجزی نیست؛ چون روایت گفت: «تبني على اليقين». اما اگر بعداً کشف شد که کار خوبی کردی و در رکعت سوم بودی که بین سه و چهار شک کرده بودی، و آن رکعت چهارم متصل را به</w:t>
      </w:r>
      <w:r w:rsidR="000E1904">
        <w:rPr>
          <w:rFonts w:hint="cs"/>
          <w:sz w:val="36"/>
          <w:szCs w:val="36"/>
          <w:rtl/>
        </w:rPr>
        <w:t>‌</w:t>
      </w:r>
      <w:r w:rsidRPr="0083067D">
        <w:rPr>
          <w:sz w:val="36"/>
          <w:szCs w:val="36"/>
          <w:rtl/>
        </w:rPr>
        <w:t xml:space="preserve">جا </w:t>
      </w:r>
      <w:r w:rsidR="000E1904">
        <w:rPr>
          <w:rFonts w:hint="cs"/>
          <w:sz w:val="36"/>
          <w:szCs w:val="36"/>
          <w:rtl/>
        </w:rPr>
        <w:t>انجام دادی</w:t>
      </w:r>
      <w:r w:rsidRPr="0083067D">
        <w:rPr>
          <w:sz w:val="36"/>
          <w:szCs w:val="36"/>
          <w:rtl/>
        </w:rPr>
        <w:t>، آن نماز صحیح است.</w:t>
      </w:r>
    </w:p>
    <w:p w14:paraId="34670D09" w14:textId="46315929" w:rsidR="0083067D"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این معنا</w:t>
      </w:r>
      <w:r w:rsidR="000E1904">
        <w:rPr>
          <w:rFonts w:hint="cs"/>
          <w:sz w:val="36"/>
          <w:szCs w:val="36"/>
          <w:rtl/>
        </w:rPr>
        <w:t>یش این است</w:t>
      </w:r>
      <w:r w:rsidRPr="0083067D">
        <w:rPr>
          <w:sz w:val="36"/>
          <w:szCs w:val="36"/>
          <w:rtl/>
        </w:rPr>
        <w:t xml:space="preserve"> که ما یک حکم واقعی داریم: </w:t>
      </w:r>
      <w:r w:rsidR="00A4444B">
        <w:rPr>
          <w:sz w:val="36"/>
          <w:szCs w:val="36"/>
          <w:rtl/>
        </w:rPr>
        <w:t>شاک</w:t>
      </w:r>
      <w:r w:rsidRPr="0083067D">
        <w:rPr>
          <w:sz w:val="36"/>
          <w:szCs w:val="36"/>
          <w:rtl/>
        </w:rPr>
        <w:t xml:space="preserve"> بین سه و چهار که واقعاً رکعت چهارم را نیاورده، </w:t>
      </w:r>
      <w:r w:rsidR="000E1904">
        <w:rPr>
          <w:rFonts w:hint="cs"/>
          <w:sz w:val="36"/>
          <w:szCs w:val="36"/>
          <w:rtl/>
        </w:rPr>
        <w:t xml:space="preserve">فی علم الله </w:t>
      </w:r>
      <w:r w:rsidRPr="0083067D">
        <w:rPr>
          <w:sz w:val="36"/>
          <w:szCs w:val="36"/>
          <w:rtl/>
        </w:rPr>
        <w:t>بین ضمّ رکعت متصلۀ رابعه و ضمّ رکعت منفصله که نماز احتیاط است مخیر است</w:t>
      </w:r>
      <w:r w:rsidR="00F70EDF">
        <w:rPr>
          <w:rFonts w:hint="cs"/>
          <w:sz w:val="36"/>
          <w:szCs w:val="36"/>
          <w:rtl/>
        </w:rPr>
        <w:t>.</w:t>
      </w:r>
      <w:r w:rsidRPr="0083067D">
        <w:rPr>
          <w:sz w:val="36"/>
          <w:szCs w:val="36"/>
          <w:rtl/>
        </w:rPr>
        <w:t xml:space="preserve"> این تخییر</w:t>
      </w:r>
      <w:r w:rsidR="00F70EDF">
        <w:rPr>
          <w:rFonts w:hint="cs"/>
          <w:sz w:val="36"/>
          <w:szCs w:val="36"/>
          <w:rtl/>
        </w:rPr>
        <w:t>،</w:t>
      </w:r>
      <w:r w:rsidRPr="0083067D">
        <w:rPr>
          <w:sz w:val="36"/>
          <w:szCs w:val="36"/>
          <w:rtl/>
        </w:rPr>
        <w:t xml:space="preserve"> واقعی است. اما شارع به‌عنوان حکم ظاهری گفته است: اگر بخواهی رجائاً یک رکعت چهارم متصل بیاوری، شاید این نمازت پنج رکعتی بشود؛ من این را بر </w:t>
      </w:r>
      <w:r w:rsidRPr="0083067D">
        <w:rPr>
          <w:sz w:val="36"/>
          <w:szCs w:val="36"/>
          <w:rtl/>
        </w:rPr>
        <w:lastRenderedPageBreak/>
        <w:t>تو منجز می‌دا</w:t>
      </w:r>
      <w:r w:rsidR="00A218F3">
        <w:rPr>
          <w:rFonts w:hint="cs"/>
          <w:sz w:val="36"/>
          <w:szCs w:val="36"/>
          <w:rtl/>
        </w:rPr>
        <w:t>ن</w:t>
      </w:r>
      <w:r w:rsidRPr="0083067D">
        <w:rPr>
          <w:sz w:val="36"/>
          <w:szCs w:val="36"/>
          <w:rtl/>
        </w:rPr>
        <w:t xml:space="preserve">م که آن را اختیار نکنی. حکم ظاهری این است که منجز است این را اختیار نکند. پس حکم واقعی چه شد؟ </w:t>
      </w:r>
      <w:r w:rsidR="00A4444B">
        <w:rPr>
          <w:sz w:val="36"/>
          <w:szCs w:val="36"/>
          <w:rtl/>
        </w:rPr>
        <w:t>شاک</w:t>
      </w:r>
      <w:r w:rsidRPr="0083067D">
        <w:rPr>
          <w:sz w:val="36"/>
          <w:szCs w:val="36"/>
          <w:rtl/>
        </w:rPr>
        <w:t xml:space="preserve"> بین سه و چهار که واقعاً رکعت چهارم را نیاورده، حکم واقعی‌اش تخییر </w:t>
      </w:r>
      <w:r w:rsidR="000E1904">
        <w:rPr>
          <w:rFonts w:hint="cs"/>
          <w:sz w:val="36"/>
          <w:szCs w:val="36"/>
          <w:rtl/>
        </w:rPr>
        <w:t>«</w:t>
      </w:r>
      <w:r w:rsidRPr="0083067D">
        <w:rPr>
          <w:sz w:val="36"/>
          <w:szCs w:val="36"/>
          <w:rtl/>
        </w:rPr>
        <w:t>بین ضمّ رکع</w:t>
      </w:r>
      <w:r w:rsidR="000E1904">
        <w:rPr>
          <w:rFonts w:hint="cs"/>
          <w:sz w:val="36"/>
          <w:szCs w:val="36"/>
          <w:rtl/>
        </w:rPr>
        <w:t>ة</w:t>
      </w:r>
      <w:r w:rsidRPr="0083067D">
        <w:rPr>
          <w:sz w:val="36"/>
          <w:szCs w:val="36"/>
          <w:rtl/>
        </w:rPr>
        <w:t xml:space="preserve"> متصل</w:t>
      </w:r>
      <w:r w:rsidR="000E1904">
        <w:rPr>
          <w:rFonts w:hint="cs"/>
          <w:sz w:val="36"/>
          <w:szCs w:val="36"/>
          <w:rtl/>
        </w:rPr>
        <w:t>ة أو</w:t>
      </w:r>
      <w:r w:rsidRPr="0083067D">
        <w:rPr>
          <w:sz w:val="36"/>
          <w:szCs w:val="36"/>
          <w:rtl/>
        </w:rPr>
        <w:t xml:space="preserve"> ضمّ رکع</w:t>
      </w:r>
      <w:r w:rsidR="000E1904">
        <w:rPr>
          <w:rFonts w:hint="cs"/>
          <w:sz w:val="36"/>
          <w:szCs w:val="36"/>
          <w:rtl/>
        </w:rPr>
        <w:t>ة</w:t>
      </w:r>
      <w:r w:rsidRPr="0083067D">
        <w:rPr>
          <w:sz w:val="36"/>
          <w:szCs w:val="36"/>
          <w:rtl/>
        </w:rPr>
        <w:t xml:space="preserve"> منفصل</w:t>
      </w:r>
      <w:r w:rsidR="000E1904">
        <w:rPr>
          <w:rFonts w:hint="cs"/>
          <w:sz w:val="36"/>
          <w:szCs w:val="36"/>
          <w:rtl/>
        </w:rPr>
        <w:t>ة»</w:t>
      </w:r>
      <w:r w:rsidRPr="0083067D">
        <w:rPr>
          <w:sz w:val="36"/>
          <w:szCs w:val="36"/>
          <w:rtl/>
        </w:rPr>
        <w:t xml:space="preserve"> است. این حکم واقعی است. اما از روایات استفاده کردیم که حکم ظاهری، ضمّ رکعت منفصله را بر او تعیین می‌کند. ضمّ رکعت متصله مجزی نیست مگر بعداً علم پیدا کند که به‌جا بوده و واقعاً نماز اصلی</w:t>
      </w:r>
      <w:r w:rsidR="000E1904">
        <w:rPr>
          <w:rFonts w:hint="cs"/>
          <w:sz w:val="36"/>
          <w:szCs w:val="36"/>
          <w:rtl/>
        </w:rPr>
        <w:t>‌اش</w:t>
      </w:r>
      <w:r w:rsidRPr="0083067D">
        <w:rPr>
          <w:sz w:val="36"/>
          <w:szCs w:val="36"/>
          <w:rtl/>
        </w:rPr>
        <w:t xml:space="preserve"> سه رکعت بوده و حالا یک رکعت متصل به جا آورده باشد.</w:t>
      </w:r>
    </w:p>
    <w:p w14:paraId="7553D69A" w14:textId="6E364F93" w:rsidR="0083067D"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 xml:space="preserve">این محصل فرمایش صاحب کفایه است، </w:t>
      </w:r>
      <w:r w:rsidR="000E1904">
        <w:rPr>
          <w:rFonts w:hint="cs"/>
          <w:sz w:val="36"/>
          <w:szCs w:val="36"/>
          <w:rtl/>
        </w:rPr>
        <w:t>«</w:t>
      </w:r>
      <w:r w:rsidRPr="0083067D">
        <w:rPr>
          <w:sz w:val="36"/>
          <w:szCs w:val="36"/>
          <w:rtl/>
        </w:rPr>
        <w:t>و</w:t>
      </w:r>
      <w:r w:rsidR="000E1904">
        <w:rPr>
          <w:rFonts w:hint="cs"/>
          <w:sz w:val="36"/>
          <w:szCs w:val="36"/>
          <w:rtl/>
        </w:rPr>
        <w:t>لقد</w:t>
      </w:r>
      <w:r w:rsidRPr="0083067D">
        <w:rPr>
          <w:sz w:val="36"/>
          <w:szCs w:val="36"/>
          <w:rtl/>
        </w:rPr>
        <w:t xml:space="preserve"> أجاد فيما أفاد</w:t>
      </w:r>
      <w:r w:rsidR="000E1904">
        <w:rPr>
          <w:rFonts w:hint="cs"/>
          <w:sz w:val="36"/>
          <w:szCs w:val="36"/>
          <w:rtl/>
        </w:rPr>
        <w:t>».</w:t>
      </w:r>
      <w:r w:rsidRPr="0083067D">
        <w:rPr>
          <w:sz w:val="36"/>
          <w:szCs w:val="36"/>
          <w:rtl/>
        </w:rPr>
        <w:t xml:space="preserve"> منتها عبارتش یک مقدار مسامحه دارد و نباید می‌گفت: «ما طبق مذهب امامیه اطلاق استصحاب را تقیید می‌زنیم». این تسامح است؛ باید می‌گفت: حکم واقعی تبدیل می‌شود. در فرض شک بین سه و چهار، حکم واقعی</w:t>
      </w:r>
      <w:r w:rsidR="00A218F3">
        <w:rPr>
          <w:rFonts w:hint="cs"/>
          <w:sz w:val="36"/>
          <w:szCs w:val="36"/>
          <w:rtl/>
        </w:rPr>
        <w:t>،</w:t>
      </w:r>
      <w:r w:rsidRPr="0083067D">
        <w:rPr>
          <w:sz w:val="36"/>
          <w:szCs w:val="36"/>
          <w:rtl/>
        </w:rPr>
        <w:t xml:space="preserve"> به ضمّ رکعت رابعۀ منفصله تبدیل می‌شود؛ منتها چون موضوعِ ضمّ رکعت رابعۀ منفصله واقعاً </w:t>
      </w:r>
      <w:r w:rsidR="000E1904">
        <w:rPr>
          <w:rFonts w:hint="cs"/>
          <w:sz w:val="36"/>
          <w:szCs w:val="36"/>
          <w:rtl/>
        </w:rPr>
        <w:t>«</w:t>
      </w:r>
      <w:r w:rsidRPr="0083067D">
        <w:rPr>
          <w:sz w:val="36"/>
          <w:szCs w:val="36"/>
          <w:rtl/>
        </w:rPr>
        <w:t xml:space="preserve">عدم </w:t>
      </w:r>
      <w:r w:rsidR="000E1904">
        <w:rPr>
          <w:rFonts w:hint="cs"/>
          <w:sz w:val="36"/>
          <w:szCs w:val="36"/>
          <w:rtl/>
        </w:rPr>
        <w:t>ال</w:t>
      </w:r>
      <w:r w:rsidRPr="0083067D">
        <w:rPr>
          <w:sz w:val="36"/>
          <w:szCs w:val="36"/>
          <w:rtl/>
        </w:rPr>
        <w:t>اتیان ب</w:t>
      </w:r>
      <w:r w:rsidR="000E1904">
        <w:rPr>
          <w:rFonts w:hint="cs"/>
          <w:sz w:val="36"/>
          <w:szCs w:val="36"/>
          <w:rtl/>
        </w:rPr>
        <w:t>الرکعة ال</w:t>
      </w:r>
      <w:r w:rsidRPr="0083067D">
        <w:rPr>
          <w:sz w:val="36"/>
          <w:szCs w:val="36"/>
          <w:rtl/>
        </w:rPr>
        <w:t>رابع</w:t>
      </w:r>
      <w:r w:rsidR="000E1904">
        <w:rPr>
          <w:rFonts w:hint="cs"/>
          <w:sz w:val="36"/>
          <w:szCs w:val="36"/>
          <w:rtl/>
        </w:rPr>
        <w:t>ة»</w:t>
      </w:r>
      <w:r w:rsidRPr="0083067D">
        <w:rPr>
          <w:sz w:val="36"/>
          <w:szCs w:val="36"/>
          <w:rtl/>
        </w:rPr>
        <w:t xml:space="preserve"> است، از این به بعد استصحاب می‌آید و این جزء دوم موضوع مرکب را اثبات می‌کند؛ در حالی که اگر این دلیل بنا بر اکثر نبود، موضوع بسیط بود: «من لم يأت بالرابعة يأتي بها متصلة» و استصحاب آن را اثبات می‌کرد.</w:t>
      </w:r>
    </w:p>
    <w:p w14:paraId="7DE26022" w14:textId="77777777" w:rsidR="00A218F3" w:rsidRDefault="00A218F3" w:rsidP="00B31BF6">
      <w:pPr>
        <w:pStyle w:val="Heading2"/>
        <w:rPr>
          <w:rtl/>
        </w:rPr>
      </w:pPr>
      <w:bookmarkStart w:id="8" w:name="_Toc239842521"/>
      <w:r>
        <w:rPr>
          <w:rFonts w:hint="cs"/>
          <w:rtl/>
        </w:rPr>
        <w:t>پاسخ از اشکال آقای خوئی بر صاحب کفایه</w:t>
      </w:r>
      <w:bookmarkEnd w:id="8"/>
    </w:p>
    <w:p w14:paraId="7F615446" w14:textId="2CCBD89E" w:rsidR="0083067D" w:rsidRDefault="0083067D" w:rsidP="00B31BF6">
      <w:pPr>
        <w:widowControl w:val="0"/>
        <w:shd w:val="clear" w:color="auto" w:fill="FDFCF8"/>
        <w:tabs>
          <w:tab w:val="left" w:pos="1646"/>
        </w:tabs>
        <w:bidi/>
        <w:spacing w:before="120"/>
        <w:ind w:firstLine="227"/>
        <w:rPr>
          <w:sz w:val="36"/>
          <w:szCs w:val="36"/>
        </w:rPr>
      </w:pPr>
      <w:r w:rsidRPr="0083067D">
        <w:rPr>
          <w:sz w:val="36"/>
          <w:szCs w:val="36"/>
          <w:rtl/>
        </w:rPr>
        <w:t xml:space="preserve">از این‌جا اشتباهی که در بیان کلام صاحب کفایه برای </w:t>
      </w:r>
      <w:r w:rsidR="000E1904">
        <w:rPr>
          <w:rFonts w:hint="cs"/>
          <w:sz w:val="36"/>
          <w:szCs w:val="36"/>
          <w:rtl/>
        </w:rPr>
        <w:t>مرحوم</w:t>
      </w:r>
      <w:r w:rsidRPr="0083067D">
        <w:rPr>
          <w:sz w:val="36"/>
          <w:szCs w:val="36"/>
          <w:rtl/>
        </w:rPr>
        <w:t xml:space="preserve"> آقای خوئی! حاصل شده معلوم گردید. ایشان می‌گوید: «صاحب کفایه می‌گوید: اطلاق استصحاب می‌گوید تو مخیری ضمّ رکعت متصله بکنی یا ضمّ رکعت منفصله»،</w:t>
      </w:r>
      <w:r w:rsidR="000E1904">
        <w:rPr>
          <w:rFonts w:hint="cs"/>
          <w:sz w:val="36"/>
          <w:szCs w:val="36"/>
          <w:rtl/>
        </w:rPr>
        <w:t xml:space="preserve"> بعد</w:t>
      </w:r>
      <w:r w:rsidRPr="0083067D">
        <w:rPr>
          <w:sz w:val="36"/>
          <w:szCs w:val="36"/>
          <w:rtl/>
        </w:rPr>
        <w:t xml:space="preserve"> به صاحب کفایه اشکال می‌کند: «جناب صاحب کفایه! اگر ما مذهب امامیه را نگوییم، استصحاب ضمّ رکعت متصله را می‌گوید، نه تخییر بین متصله و منفصله». در واقع می‌خواهد آن اشکال شیخ را که استصحاب، ضمّ رکعت متصله را اقتضا می‌کند و مذهب امامیه </w:t>
      </w:r>
      <w:r w:rsidR="000E1904">
        <w:rPr>
          <w:rFonts w:hint="cs"/>
          <w:sz w:val="36"/>
          <w:szCs w:val="36"/>
          <w:rtl/>
        </w:rPr>
        <w:t>ضمّ رکعت</w:t>
      </w:r>
      <w:r w:rsidRPr="0083067D">
        <w:rPr>
          <w:sz w:val="36"/>
          <w:szCs w:val="36"/>
          <w:rtl/>
        </w:rPr>
        <w:t xml:space="preserve"> منفصل</w:t>
      </w:r>
      <w:r w:rsidR="000E1904">
        <w:rPr>
          <w:rFonts w:hint="cs"/>
          <w:sz w:val="36"/>
          <w:szCs w:val="36"/>
          <w:rtl/>
        </w:rPr>
        <w:t>ه</w:t>
      </w:r>
      <w:r w:rsidRPr="0083067D">
        <w:rPr>
          <w:sz w:val="36"/>
          <w:szCs w:val="36"/>
          <w:rtl/>
        </w:rPr>
        <w:t xml:space="preserve"> را می‌گوید، یک مقدار تثبیت کند.</w:t>
      </w:r>
    </w:p>
    <w:p w14:paraId="784325D6" w14:textId="478C656B" w:rsidR="0083067D"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جناب آقای خوئی! صاحب کفایه در «حاشیۀ رسائل» و در خود «کفایه» بیان کرده و گفته است: مفاد اطلاق استصحاب ضمّ رکعت متصله است. در «حاشیۀ رسائل» تصریح می‌کند</w:t>
      </w:r>
      <w:r w:rsidR="000E1904">
        <w:rPr>
          <w:rFonts w:hint="cs"/>
          <w:sz w:val="36"/>
          <w:szCs w:val="36"/>
          <w:rtl/>
        </w:rPr>
        <w:t>،</w:t>
      </w:r>
      <w:r w:rsidRPr="0083067D">
        <w:rPr>
          <w:sz w:val="36"/>
          <w:szCs w:val="36"/>
          <w:rtl/>
        </w:rPr>
        <w:t xml:space="preserve"> تعبیر ایشان در «حاشیۀ رسائل» این است که مقتضای اطلاق استصحاب ضمّ رکعت متصله است. در «کفایه» هم همین را می‌گوید. در «کفایه» تعبیرش این است</w:t>
      </w:r>
      <w:r w:rsidR="000E1904">
        <w:rPr>
          <w:rFonts w:hint="cs"/>
          <w:sz w:val="36"/>
          <w:szCs w:val="36"/>
          <w:rtl/>
        </w:rPr>
        <w:t>،</w:t>
      </w:r>
      <w:r w:rsidRPr="0083067D">
        <w:rPr>
          <w:sz w:val="36"/>
          <w:szCs w:val="36"/>
          <w:rtl/>
        </w:rPr>
        <w:t xml:space="preserve"> می‌گوید: «غاية الأمر إتيانها منفصلة ينافي اطلاق الن</w:t>
      </w:r>
      <w:r w:rsidR="00A218F3">
        <w:rPr>
          <w:rFonts w:hint="cs"/>
          <w:sz w:val="36"/>
          <w:szCs w:val="36"/>
          <w:rtl/>
        </w:rPr>
        <w:t>قض</w:t>
      </w:r>
      <w:r w:rsidRPr="0083067D">
        <w:rPr>
          <w:sz w:val="36"/>
          <w:szCs w:val="36"/>
          <w:rtl/>
        </w:rPr>
        <w:t>». کی گفته مقتضای اطلاق استصحاب تخییر بین رکعت متصله و منفصله است؟ عرض کردم</w:t>
      </w:r>
      <w:r w:rsidR="00A218F3">
        <w:rPr>
          <w:rFonts w:hint="cs"/>
          <w:sz w:val="36"/>
          <w:szCs w:val="36"/>
          <w:rtl/>
        </w:rPr>
        <w:t>،</w:t>
      </w:r>
      <w:r w:rsidRPr="0083067D">
        <w:rPr>
          <w:sz w:val="36"/>
          <w:szCs w:val="36"/>
          <w:rtl/>
        </w:rPr>
        <w:t xml:space="preserve"> در «حاشیۀ رسائل» تصریح می‌کند به این‌که مقتضای اطلاق استصحاب</w:t>
      </w:r>
      <w:r w:rsidR="000E1904">
        <w:rPr>
          <w:rFonts w:hint="cs"/>
          <w:sz w:val="36"/>
          <w:szCs w:val="36"/>
          <w:rtl/>
        </w:rPr>
        <w:t>،</w:t>
      </w:r>
      <w:r w:rsidRPr="0083067D">
        <w:rPr>
          <w:sz w:val="36"/>
          <w:szCs w:val="36"/>
          <w:rtl/>
        </w:rPr>
        <w:t xml:space="preserve"> یعنی اگر دلیل بنا بر اکثر نبود، مقتضای اطلاق استصحاب ضمّ رکعت متصله بود. ولکن چون ما به </w:t>
      </w:r>
      <w:r w:rsidRPr="0083067D">
        <w:rPr>
          <w:sz w:val="36"/>
          <w:szCs w:val="36"/>
          <w:rtl/>
        </w:rPr>
        <w:lastRenderedPageBreak/>
        <w:t xml:space="preserve">دلیل بنا بر اکثر در شک در رکعات توجه کردیم، آن‌وقت سرنوشت عوض شد و موضوع، مرکب از </w:t>
      </w:r>
      <w:r w:rsidR="00A4444B">
        <w:rPr>
          <w:sz w:val="36"/>
          <w:szCs w:val="36"/>
          <w:rtl/>
        </w:rPr>
        <w:t>شاک</w:t>
      </w:r>
      <w:r w:rsidRPr="0083067D">
        <w:rPr>
          <w:sz w:val="36"/>
          <w:szCs w:val="36"/>
          <w:rtl/>
        </w:rPr>
        <w:t xml:space="preserve"> بین سه و چهار و عدم اتیان به رکعت رابعه </w:t>
      </w:r>
      <w:r w:rsidR="000E1904">
        <w:rPr>
          <w:rFonts w:hint="cs"/>
          <w:sz w:val="36"/>
          <w:szCs w:val="36"/>
          <w:rtl/>
        </w:rPr>
        <w:t>شد</w:t>
      </w:r>
      <w:r w:rsidRPr="0083067D">
        <w:rPr>
          <w:sz w:val="36"/>
          <w:szCs w:val="36"/>
          <w:rtl/>
        </w:rPr>
        <w:t>. استصحاب با توجه به دلیل بنا بر اکثر، در احراز جزء دوم موضوع جاری می‌شود.</w:t>
      </w:r>
    </w:p>
    <w:p w14:paraId="46B4AB08" w14:textId="77777777" w:rsidR="000E1904"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تأمل بفرمایید، بقیه مطالب إن‌شاءالله</w:t>
      </w:r>
      <w:r w:rsidR="000E1904">
        <w:rPr>
          <w:rFonts w:hint="cs"/>
          <w:sz w:val="36"/>
          <w:szCs w:val="36"/>
          <w:rtl/>
        </w:rPr>
        <w:t xml:space="preserve"> شنبه</w:t>
      </w:r>
      <w:r w:rsidRPr="0083067D">
        <w:rPr>
          <w:sz w:val="36"/>
          <w:szCs w:val="36"/>
          <w:rtl/>
        </w:rPr>
        <w:t>.</w:t>
      </w:r>
    </w:p>
    <w:p w14:paraId="43DA7E5A" w14:textId="4CF3F96D" w:rsidR="0083067D" w:rsidRDefault="0083067D" w:rsidP="00B31BF6">
      <w:pPr>
        <w:widowControl w:val="0"/>
        <w:shd w:val="clear" w:color="auto" w:fill="FDFCF8"/>
        <w:tabs>
          <w:tab w:val="left" w:pos="1646"/>
        </w:tabs>
        <w:bidi/>
        <w:spacing w:before="120"/>
        <w:ind w:firstLine="227"/>
        <w:rPr>
          <w:sz w:val="36"/>
          <w:szCs w:val="36"/>
          <w:rtl/>
        </w:rPr>
      </w:pPr>
      <w:r w:rsidRPr="0083067D">
        <w:rPr>
          <w:sz w:val="36"/>
          <w:szCs w:val="36"/>
          <w:rtl/>
        </w:rPr>
        <w:t>والحمد لله رب العالمين.</w:t>
      </w:r>
    </w:p>
    <w:p w14:paraId="1D2381AD" w14:textId="430F7A7A" w:rsidR="00E500BB" w:rsidRPr="00644D76" w:rsidRDefault="00E500BB" w:rsidP="00B31BF6">
      <w:pPr>
        <w:widowControl w:val="0"/>
        <w:shd w:val="clear" w:color="auto" w:fill="FDFCF8"/>
        <w:tabs>
          <w:tab w:val="left" w:pos="1646"/>
        </w:tabs>
        <w:bidi/>
        <w:spacing w:before="120"/>
        <w:ind w:firstLine="227"/>
        <w:rPr>
          <w:sz w:val="36"/>
          <w:szCs w:val="36"/>
          <w:rtl/>
        </w:rPr>
      </w:pPr>
    </w:p>
    <w:sectPr w:rsidR="00E500BB" w:rsidRPr="00644D76" w:rsidSect="003E4AE4">
      <w:footerReference w:type="default" r:id="rId8"/>
      <w:footnotePr>
        <w:numRestart w:val="eachPage"/>
      </w:footnotePr>
      <w:endnotePr>
        <w:numFmt w:val="decimal"/>
      </w:endnotePr>
      <w:pgSz w:w="11906" w:h="16838"/>
      <w:pgMar w:top="1440" w:right="1440" w:bottom="1440" w:left="1440" w:header="708" w:footer="708"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C907E4" w14:textId="77777777" w:rsidR="005B3355" w:rsidRDefault="005B3355">
      <w:r>
        <w:separator/>
      </w:r>
    </w:p>
  </w:endnote>
  <w:endnote w:type="continuationSeparator" w:id="0">
    <w:p w14:paraId="054A3F7F" w14:textId="77777777" w:rsidR="005B3355" w:rsidRDefault="005B3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eherazade">
    <w:panose1 w:val="01000600020000020003"/>
    <w:charset w:val="00"/>
    <w:family w:val="modern"/>
    <w:notTrueType/>
    <w:pitch w:val="variable"/>
    <w:sig w:usb0="8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RANSans">
    <w:panose1 w:val="020B0506030804020204"/>
    <w:charset w:val="00"/>
    <w:family w:val="swiss"/>
    <w:pitch w:val="variable"/>
    <w:sig w:usb0="8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9764515"/>
      <w:docPartObj>
        <w:docPartGallery w:val="Page Numbers (Bottom of Page)"/>
        <w:docPartUnique/>
      </w:docPartObj>
    </w:sdtPr>
    <w:sdtEndPr>
      <w:rPr>
        <w:noProof/>
      </w:rPr>
    </w:sdtEndPr>
    <w:sdtContent>
      <w:p w14:paraId="6D16359F" w14:textId="0161A85A" w:rsidR="003E4AE4" w:rsidRDefault="003E4AE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05D0E4F" w14:textId="77777777" w:rsidR="003E4AE4" w:rsidRDefault="003E4A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F56A38" w14:textId="77777777" w:rsidR="005B3355" w:rsidRDefault="005B3355" w:rsidP="00640422">
      <w:pPr>
        <w:bidi/>
      </w:pPr>
      <w:r>
        <w:separator/>
      </w:r>
    </w:p>
  </w:footnote>
  <w:footnote w:type="continuationSeparator" w:id="0">
    <w:p w14:paraId="6396236A" w14:textId="77777777" w:rsidR="005B3355" w:rsidRDefault="005B33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8C36D3"/>
    <w:multiLevelType w:val="multilevel"/>
    <w:tmpl w:val="026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445FE3"/>
    <w:multiLevelType w:val="multilevel"/>
    <w:tmpl w:val="E91C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D791D07"/>
    <w:multiLevelType w:val="multilevel"/>
    <w:tmpl w:val="9558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2E16F7C"/>
    <w:multiLevelType w:val="multilevel"/>
    <w:tmpl w:val="952E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5F351F"/>
    <w:multiLevelType w:val="multilevel"/>
    <w:tmpl w:val="3DBEE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o:colormru v:ext="edit" colors="#ffc"/>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D02"/>
    <w:rsid w:val="00000024"/>
    <w:rsid w:val="0000078C"/>
    <w:rsid w:val="000009DE"/>
    <w:rsid w:val="00000B86"/>
    <w:rsid w:val="00001260"/>
    <w:rsid w:val="0000144F"/>
    <w:rsid w:val="00001B0F"/>
    <w:rsid w:val="00001D66"/>
    <w:rsid w:val="00001D7B"/>
    <w:rsid w:val="00001DC5"/>
    <w:rsid w:val="00002192"/>
    <w:rsid w:val="00002B76"/>
    <w:rsid w:val="00002E46"/>
    <w:rsid w:val="0000319D"/>
    <w:rsid w:val="00003CCF"/>
    <w:rsid w:val="00004304"/>
    <w:rsid w:val="0000467A"/>
    <w:rsid w:val="00004B50"/>
    <w:rsid w:val="00004D24"/>
    <w:rsid w:val="0000501F"/>
    <w:rsid w:val="000050DB"/>
    <w:rsid w:val="000055ED"/>
    <w:rsid w:val="000055F0"/>
    <w:rsid w:val="0000646D"/>
    <w:rsid w:val="0000661B"/>
    <w:rsid w:val="00006A1C"/>
    <w:rsid w:val="00006A25"/>
    <w:rsid w:val="00006A9C"/>
    <w:rsid w:val="000073F7"/>
    <w:rsid w:val="00007403"/>
    <w:rsid w:val="00007C2C"/>
    <w:rsid w:val="000102B8"/>
    <w:rsid w:val="00010556"/>
    <w:rsid w:val="000105B1"/>
    <w:rsid w:val="0001065D"/>
    <w:rsid w:val="00010796"/>
    <w:rsid w:val="00010C0D"/>
    <w:rsid w:val="00010FDC"/>
    <w:rsid w:val="0001115F"/>
    <w:rsid w:val="00011568"/>
    <w:rsid w:val="00011930"/>
    <w:rsid w:val="00011CA5"/>
    <w:rsid w:val="00011DDF"/>
    <w:rsid w:val="00012377"/>
    <w:rsid w:val="00012651"/>
    <w:rsid w:val="00012927"/>
    <w:rsid w:val="00012A99"/>
    <w:rsid w:val="00012D98"/>
    <w:rsid w:val="00012FCC"/>
    <w:rsid w:val="000131AF"/>
    <w:rsid w:val="000133E6"/>
    <w:rsid w:val="0001374D"/>
    <w:rsid w:val="00013EB6"/>
    <w:rsid w:val="00014062"/>
    <w:rsid w:val="00014231"/>
    <w:rsid w:val="00014330"/>
    <w:rsid w:val="00014D55"/>
    <w:rsid w:val="00014FB9"/>
    <w:rsid w:val="000154C3"/>
    <w:rsid w:val="00015605"/>
    <w:rsid w:val="00015D65"/>
    <w:rsid w:val="000160A2"/>
    <w:rsid w:val="0001616A"/>
    <w:rsid w:val="000162D6"/>
    <w:rsid w:val="00016765"/>
    <w:rsid w:val="00016DD9"/>
    <w:rsid w:val="00016E12"/>
    <w:rsid w:val="00017523"/>
    <w:rsid w:val="00020195"/>
    <w:rsid w:val="000205A4"/>
    <w:rsid w:val="000206F3"/>
    <w:rsid w:val="00020832"/>
    <w:rsid w:val="0002094F"/>
    <w:rsid w:val="0002114F"/>
    <w:rsid w:val="00021419"/>
    <w:rsid w:val="0002198D"/>
    <w:rsid w:val="00021CA9"/>
    <w:rsid w:val="000220F0"/>
    <w:rsid w:val="0002218D"/>
    <w:rsid w:val="000227FC"/>
    <w:rsid w:val="00022C67"/>
    <w:rsid w:val="00022FC3"/>
    <w:rsid w:val="00023319"/>
    <w:rsid w:val="000234B1"/>
    <w:rsid w:val="000237DB"/>
    <w:rsid w:val="000239D6"/>
    <w:rsid w:val="000241B3"/>
    <w:rsid w:val="00024528"/>
    <w:rsid w:val="0002459C"/>
    <w:rsid w:val="0002475C"/>
    <w:rsid w:val="0002476E"/>
    <w:rsid w:val="000248D4"/>
    <w:rsid w:val="00024DDE"/>
    <w:rsid w:val="0002506F"/>
    <w:rsid w:val="000255B0"/>
    <w:rsid w:val="000259BF"/>
    <w:rsid w:val="00025D60"/>
    <w:rsid w:val="00026144"/>
    <w:rsid w:val="000261D3"/>
    <w:rsid w:val="00026359"/>
    <w:rsid w:val="0002693B"/>
    <w:rsid w:val="00026F72"/>
    <w:rsid w:val="00030334"/>
    <w:rsid w:val="00030BAE"/>
    <w:rsid w:val="00030CD8"/>
    <w:rsid w:val="00030F00"/>
    <w:rsid w:val="00031243"/>
    <w:rsid w:val="00031D2E"/>
    <w:rsid w:val="000328D0"/>
    <w:rsid w:val="00033434"/>
    <w:rsid w:val="0003360F"/>
    <w:rsid w:val="00033DB5"/>
    <w:rsid w:val="000341B7"/>
    <w:rsid w:val="00034322"/>
    <w:rsid w:val="00034AEF"/>
    <w:rsid w:val="00034CEE"/>
    <w:rsid w:val="00034E0E"/>
    <w:rsid w:val="00034E58"/>
    <w:rsid w:val="000354BF"/>
    <w:rsid w:val="0003562D"/>
    <w:rsid w:val="00035852"/>
    <w:rsid w:val="00035ADA"/>
    <w:rsid w:val="00035B09"/>
    <w:rsid w:val="00035B2D"/>
    <w:rsid w:val="00035F7F"/>
    <w:rsid w:val="0003642E"/>
    <w:rsid w:val="000364F3"/>
    <w:rsid w:val="00036B58"/>
    <w:rsid w:val="0003709D"/>
    <w:rsid w:val="0003736D"/>
    <w:rsid w:val="000374C9"/>
    <w:rsid w:val="000377D5"/>
    <w:rsid w:val="00037D0D"/>
    <w:rsid w:val="00037F6F"/>
    <w:rsid w:val="00037F8F"/>
    <w:rsid w:val="0004043F"/>
    <w:rsid w:val="000404B5"/>
    <w:rsid w:val="00040655"/>
    <w:rsid w:val="000407E7"/>
    <w:rsid w:val="00040880"/>
    <w:rsid w:val="000409AA"/>
    <w:rsid w:val="00041084"/>
    <w:rsid w:val="000411DA"/>
    <w:rsid w:val="00041E04"/>
    <w:rsid w:val="000420B2"/>
    <w:rsid w:val="000425A5"/>
    <w:rsid w:val="000427DB"/>
    <w:rsid w:val="00042BCA"/>
    <w:rsid w:val="00043330"/>
    <w:rsid w:val="000435F0"/>
    <w:rsid w:val="00043AF3"/>
    <w:rsid w:val="00043C2C"/>
    <w:rsid w:val="00043F0D"/>
    <w:rsid w:val="00044496"/>
    <w:rsid w:val="00044B09"/>
    <w:rsid w:val="000455D6"/>
    <w:rsid w:val="000458B5"/>
    <w:rsid w:val="00046E9D"/>
    <w:rsid w:val="00047FCF"/>
    <w:rsid w:val="00050095"/>
    <w:rsid w:val="0005014C"/>
    <w:rsid w:val="000501FE"/>
    <w:rsid w:val="0005072C"/>
    <w:rsid w:val="000508E7"/>
    <w:rsid w:val="00050B6F"/>
    <w:rsid w:val="000516DE"/>
    <w:rsid w:val="00051732"/>
    <w:rsid w:val="00051770"/>
    <w:rsid w:val="000518DD"/>
    <w:rsid w:val="000523A5"/>
    <w:rsid w:val="0005299C"/>
    <w:rsid w:val="0005303E"/>
    <w:rsid w:val="00053499"/>
    <w:rsid w:val="00053ECC"/>
    <w:rsid w:val="00054338"/>
    <w:rsid w:val="00054406"/>
    <w:rsid w:val="000546B9"/>
    <w:rsid w:val="00055456"/>
    <w:rsid w:val="000555AA"/>
    <w:rsid w:val="00055696"/>
    <w:rsid w:val="00055A90"/>
    <w:rsid w:val="00055BA9"/>
    <w:rsid w:val="00055EF3"/>
    <w:rsid w:val="000563BC"/>
    <w:rsid w:val="00056F9C"/>
    <w:rsid w:val="000574AE"/>
    <w:rsid w:val="00057719"/>
    <w:rsid w:val="00057943"/>
    <w:rsid w:val="00057E1C"/>
    <w:rsid w:val="00057F91"/>
    <w:rsid w:val="00060186"/>
    <w:rsid w:val="00061548"/>
    <w:rsid w:val="000616A3"/>
    <w:rsid w:val="00061BD5"/>
    <w:rsid w:val="00062117"/>
    <w:rsid w:val="00062436"/>
    <w:rsid w:val="000634DA"/>
    <w:rsid w:val="00063501"/>
    <w:rsid w:val="0006394A"/>
    <w:rsid w:val="00063B2E"/>
    <w:rsid w:val="00063E0E"/>
    <w:rsid w:val="000641E7"/>
    <w:rsid w:val="0006427D"/>
    <w:rsid w:val="000643D8"/>
    <w:rsid w:val="000649C2"/>
    <w:rsid w:val="00064A76"/>
    <w:rsid w:val="00064C6F"/>
    <w:rsid w:val="00065440"/>
    <w:rsid w:val="00065588"/>
    <w:rsid w:val="00065FDC"/>
    <w:rsid w:val="0006608C"/>
    <w:rsid w:val="0006615E"/>
    <w:rsid w:val="00066228"/>
    <w:rsid w:val="000665E1"/>
    <w:rsid w:val="00066771"/>
    <w:rsid w:val="00066B40"/>
    <w:rsid w:val="000672F9"/>
    <w:rsid w:val="00067A08"/>
    <w:rsid w:val="00067C0E"/>
    <w:rsid w:val="00067D12"/>
    <w:rsid w:val="00067DCD"/>
    <w:rsid w:val="0007042D"/>
    <w:rsid w:val="00070846"/>
    <w:rsid w:val="00070D3D"/>
    <w:rsid w:val="00071493"/>
    <w:rsid w:val="00071699"/>
    <w:rsid w:val="000719FD"/>
    <w:rsid w:val="00071B51"/>
    <w:rsid w:val="00071C33"/>
    <w:rsid w:val="000720AD"/>
    <w:rsid w:val="000723CB"/>
    <w:rsid w:val="0007242F"/>
    <w:rsid w:val="00073554"/>
    <w:rsid w:val="00073585"/>
    <w:rsid w:val="00074059"/>
    <w:rsid w:val="00074148"/>
    <w:rsid w:val="000745C9"/>
    <w:rsid w:val="00074659"/>
    <w:rsid w:val="00075124"/>
    <w:rsid w:val="000758DD"/>
    <w:rsid w:val="00075A2B"/>
    <w:rsid w:val="00076151"/>
    <w:rsid w:val="000762FF"/>
    <w:rsid w:val="00076899"/>
    <w:rsid w:val="000769E7"/>
    <w:rsid w:val="00076A34"/>
    <w:rsid w:val="00076F85"/>
    <w:rsid w:val="00076FD8"/>
    <w:rsid w:val="0007739B"/>
    <w:rsid w:val="000774C6"/>
    <w:rsid w:val="000800C3"/>
    <w:rsid w:val="0008098B"/>
    <w:rsid w:val="00081749"/>
    <w:rsid w:val="00081774"/>
    <w:rsid w:val="00081934"/>
    <w:rsid w:val="00081B0F"/>
    <w:rsid w:val="00081F8E"/>
    <w:rsid w:val="00082095"/>
    <w:rsid w:val="00083678"/>
    <w:rsid w:val="000837F6"/>
    <w:rsid w:val="0008410B"/>
    <w:rsid w:val="000849A2"/>
    <w:rsid w:val="00084A18"/>
    <w:rsid w:val="00084AA8"/>
    <w:rsid w:val="00084EE5"/>
    <w:rsid w:val="00084FB1"/>
    <w:rsid w:val="00085125"/>
    <w:rsid w:val="000851D1"/>
    <w:rsid w:val="000855FF"/>
    <w:rsid w:val="00085A70"/>
    <w:rsid w:val="00085AC5"/>
    <w:rsid w:val="00085C5E"/>
    <w:rsid w:val="0008629A"/>
    <w:rsid w:val="000862B3"/>
    <w:rsid w:val="000864C1"/>
    <w:rsid w:val="00086875"/>
    <w:rsid w:val="00086CAB"/>
    <w:rsid w:val="00086CAD"/>
    <w:rsid w:val="00086F81"/>
    <w:rsid w:val="00087784"/>
    <w:rsid w:val="00087ACA"/>
    <w:rsid w:val="00087F63"/>
    <w:rsid w:val="00087F72"/>
    <w:rsid w:val="00090078"/>
    <w:rsid w:val="00090316"/>
    <w:rsid w:val="0009047F"/>
    <w:rsid w:val="00090889"/>
    <w:rsid w:val="00091684"/>
    <w:rsid w:val="000919A2"/>
    <w:rsid w:val="00091D28"/>
    <w:rsid w:val="000920A6"/>
    <w:rsid w:val="00092757"/>
    <w:rsid w:val="00092B1B"/>
    <w:rsid w:val="000931BC"/>
    <w:rsid w:val="00093297"/>
    <w:rsid w:val="000941EF"/>
    <w:rsid w:val="00094213"/>
    <w:rsid w:val="0009428D"/>
    <w:rsid w:val="00095129"/>
    <w:rsid w:val="000952E0"/>
    <w:rsid w:val="00095734"/>
    <w:rsid w:val="00095ABF"/>
    <w:rsid w:val="00095FAB"/>
    <w:rsid w:val="00096142"/>
    <w:rsid w:val="000964A8"/>
    <w:rsid w:val="000969C4"/>
    <w:rsid w:val="00096EF2"/>
    <w:rsid w:val="00097041"/>
    <w:rsid w:val="000970B6"/>
    <w:rsid w:val="0009764E"/>
    <w:rsid w:val="00097E26"/>
    <w:rsid w:val="000A000A"/>
    <w:rsid w:val="000A0261"/>
    <w:rsid w:val="000A1868"/>
    <w:rsid w:val="000A202B"/>
    <w:rsid w:val="000A29FF"/>
    <w:rsid w:val="000A2C9A"/>
    <w:rsid w:val="000A2D23"/>
    <w:rsid w:val="000A3022"/>
    <w:rsid w:val="000A334F"/>
    <w:rsid w:val="000A378D"/>
    <w:rsid w:val="000A39F7"/>
    <w:rsid w:val="000A3CA3"/>
    <w:rsid w:val="000A40BB"/>
    <w:rsid w:val="000A41DF"/>
    <w:rsid w:val="000A455C"/>
    <w:rsid w:val="000A4D51"/>
    <w:rsid w:val="000A58C5"/>
    <w:rsid w:val="000A60E2"/>
    <w:rsid w:val="000A7037"/>
    <w:rsid w:val="000A743C"/>
    <w:rsid w:val="000A7743"/>
    <w:rsid w:val="000A779D"/>
    <w:rsid w:val="000A79CF"/>
    <w:rsid w:val="000A7DAA"/>
    <w:rsid w:val="000B011C"/>
    <w:rsid w:val="000B02C7"/>
    <w:rsid w:val="000B0389"/>
    <w:rsid w:val="000B0B63"/>
    <w:rsid w:val="000B0ED1"/>
    <w:rsid w:val="000B15FA"/>
    <w:rsid w:val="000B1A5A"/>
    <w:rsid w:val="000B21C2"/>
    <w:rsid w:val="000B2D80"/>
    <w:rsid w:val="000B2F32"/>
    <w:rsid w:val="000B3647"/>
    <w:rsid w:val="000B3C39"/>
    <w:rsid w:val="000B3D35"/>
    <w:rsid w:val="000B3E79"/>
    <w:rsid w:val="000B3EBD"/>
    <w:rsid w:val="000B3FED"/>
    <w:rsid w:val="000B42C6"/>
    <w:rsid w:val="000B4302"/>
    <w:rsid w:val="000B4746"/>
    <w:rsid w:val="000B4871"/>
    <w:rsid w:val="000B4A4A"/>
    <w:rsid w:val="000B4F6E"/>
    <w:rsid w:val="000B56A1"/>
    <w:rsid w:val="000B5CB0"/>
    <w:rsid w:val="000B6047"/>
    <w:rsid w:val="000B612A"/>
    <w:rsid w:val="000B6179"/>
    <w:rsid w:val="000B6317"/>
    <w:rsid w:val="000B67D8"/>
    <w:rsid w:val="000B69E4"/>
    <w:rsid w:val="000B6CA6"/>
    <w:rsid w:val="000B7899"/>
    <w:rsid w:val="000B797C"/>
    <w:rsid w:val="000B7A60"/>
    <w:rsid w:val="000B7D5B"/>
    <w:rsid w:val="000B7EA8"/>
    <w:rsid w:val="000C03C3"/>
    <w:rsid w:val="000C0432"/>
    <w:rsid w:val="000C0AEF"/>
    <w:rsid w:val="000C0E91"/>
    <w:rsid w:val="000C127F"/>
    <w:rsid w:val="000C13B8"/>
    <w:rsid w:val="000C13DB"/>
    <w:rsid w:val="000C1A8F"/>
    <w:rsid w:val="000C1D50"/>
    <w:rsid w:val="000C289F"/>
    <w:rsid w:val="000C2BC6"/>
    <w:rsid w:val="000C2C6D"/>
    <w:rsid w:val="000C3A77"/>
    <w:rsid w:val="000C3B90"/>
    <w:rsid w:val="000C3B9B"/>
    <w:rsid w:val="000C3F14"/>
    <w:rsid w:val="000C45A3"/>
    <w:rsid w:val="000C4A18"/>
    <w:rsid w:val="000C575A"/>
    <w:rsid w:val="000C586F"/>
    <w:rsid w:val="000C5A0D"/>
    <w:rsid w:val="000C5A69"/>
    <w:rsid w:val="000C5B5D"/>
    <w:rsid w:val="000C7D51"/>
    <w:rsid w:val="000D0440"/>
    <w:rsid w:val="000D1372"/>
    <w:rsid w:val="000D1482"/>
    <w:rsid w:val="000D14A9"/>
    <w:rsid w:val="000D1635"/>
    <w:rsid w:val="000D19B0"/>
    <w:rsid w:val="000D1A37"/>
    <w:rsid w:val="000D1CB9"/>
    <w:rsid w:val="000D21BF"/>
    <w:rsid w:val="000D2B3D"/>
    <w:rsid w:val="000D2F2F"/>
    <w:rsid w:val="000D387C"/>
    <w:rsid w:val="000D3A22"/>
    <w:rsid w:val="000D4553"/>
    <w:rsid w:val="000D4BEA"/>
    <w:rsid w:val="000D4F62"/>
    <w:rsid w:val="000D4FE4"/>
    <w:rsid w:val="000D5986"/>
    <w:rsid w:val="000D6CBD"/>
    <w:rsid w:val="000D716E"/>
    <w:rsid w:val="000D7839"/>
    <w:rsid w:val="000D7D46"/>
    <w:rsid w:val="000D7F16"/>
    <w:rsid w:val="000E0A26"/>
    <w:rsid w:val="000E0B89"/>
    <w:rsid w:val="000E0BA7"/>
    <w:rsid w:val="000E14F7"/>
    <w:rsid w:val="000E1904"/>
    <w:rsid w:val="000E1959"/>
    <w:rsid w:val="000E19D8"/>
    <w:rsid w:val="000E1D3F"/>
    <w:rsid w:val="000E32FD"/>
    <w:rsid w:val="000E36FB"/>
    <w:rsid w:val="000E3EC3"/>
    <w:rsid w:val="000E4638"/>
    <w:rsid w:val="000E470E"/>
    <w:rsid w:val="000E5073"/>
    <w:rsid w:val="000E5184"/>
    <w:rsid w:val="000E53E4"/>
    <w:rsid w:val="000E602D"/>
    <w:rsid w:val="000E627A"/>
    <w:rsid w:val="000E6602"/>
    <w:rsid w:val="000E69EE"/>
    <w:rsid w:val="000E6DA1"/>
    <w:rsid w:val="000E6EDF"/>
    <w:rsid w:val="000E77A3"/>
    <w:rsid w:val="000E7B02"/>
    <w:rsid w:val="000F0657"/>
    <w:rsid w:val="000F0854"/>
    <w:rsid w:val="000F094B"/>
    <w:rsid w:val="000F0DC5"/>
    <w:rsid w:val="000F10FB"/>
    <w:rsid w:val="000F1127"/>
    <w:rsid w:val="000F1BF3"/>
    <w:rsid w:val="000F1D60"/>
    <w:rsid w:val="000F237C"/>
    <w:rsid w:val="000F261E"/>
    <w:rsid w:val="000F26A5"/>
    <w:rsid w:val="000F29C9"/>
    <w:rsid w:val="000F2F99"/>
    <w:rsid w:val="000F3014"/>
    <w:rsid w:val="000F3140"/>
    <w:rsid w:val="000F3154"/>
    <w:rsid w:val="000F3D09"/>
    <w:rsid w:val="000F3F0C"/>
    <w:rsid w:val="000F447D"/>
    <w:rsid w:val="000F542B"/>
    <w:rsid w:val="000F56DE"/>
    <w:rsid w:val="000F5E2C"/>
    <w:rsid w:val="000F60B3"/>
    <w:rsid w:val="000F67C2"/>
    <w:rsid w:val="000F68AB"/>
    <w:rsid w:val="000F72F9"/>
    <w:rsid w:val="000F772D"/>
    <w:rsid w:val="001001C4"/>
    <w:rsid w:val="0010045D"/>
    <w:rsid w:val="00100583"/>
    <w:rsid w:val="0010065A"/>
    <w:rsid w:val="001006C9"/>
    <w:rsid w:val="001010BB"/>
    <w:rsid w:val="001011C2"/>
    <w:rsid w:val="00101EC5"/>
    <w:rsid w:val="0010208E"/>
    <w:rsid w:val="00102350"/>
    <w:rsid w:val="0010275D"/>
    <w:rsid w:val="0010285D"/>
    <w:rsid w:val="0010298E"/>
    <w:rsid w:val="00102B84"/>
    <w:rsid w:val="00102E41"/>
    <w:rsid w:val="001031C1"/>
    <w:rsid w:val="00103393"/>
    <w:rsid w:val="00103514"/>
    <w:rsid w:val="001038C3"/>
    <w:rsid w:val="00103E02"/>
    <w:rsid w:val="00103E8D"/>
    <w:rsid w:val="001042B5"/>
    <w:rsid w:val="00104587"/>
    <w:rsid w:val="001047FF"/>
    <w:rsid w:val="00104D1E"/>
    <w:rsid w:val="00104E2D"/>
    <w:rsid w:val="00104F13"/>
    <w:rsid w:val="00104F5D"/>
    <w:rsid w:val="0010504D"/>
    <w:rsid w:val="00105187"/>
    <w:rsid w:val="00105303"/>
    <w:rsid w:val="001054B2"/>
    <w:rsid w:val="00105D89"/>
    <w:rsid w:val="00106219"/>
    <w:rsid w:val="00106569"/>
    <w:rsid w:val="0010658E"/>
    <w:rsid w:val="001070B8"/>
    <w:rsid w:val="001073D4"/>
    <w:rsid w:val="00107544"/>
    <w:rsid w:val="0010772A"/>
    <w:rsid w:val="00107814"/>
    <w:rsid w:val="001079FD"/>
    <w:rsid w:val="00107C06"/>
    <w:rsid w:val="00107C1E"/>
    <w:rsid w:val="00107C83"/>
    <w:rsid w:val="00110EB3"/>
    <w:rsid w:val="00111354"/>
    <w:rsid w:val="001115B5"/>
    <w:rsid w:val="0011186A"/>
    <w:rsid w:val="00111C6D"/>
    <w:rsid w:val="00112423"/>
    <w:rsid w:val="0011246B"/>
    <w:rsid w:val="0011267E"/>
    <w:rsid w:val="0011294B"/>
    <w:rsid w:val="00112DD1"/>
    <w:rsid w:val="00113163"/>
    <w:rsid w:val="0011364B"/>
    <w:rsid w:val="00113D1A"/>
    <w:rsid w:val="00113FD4"/>
    <w:rsid w:val="0011455F"/>
    <w:rsid w:val="00114EDB"/>
    <w:rsid w:val="001154FB"/>
    <w:rsid w:val="00115579"/>
    <w:rsid w:val="00115694"/>
    <w:rsid w:val="00115EBF"/>
    <w:rsid w:val="00115FCE"/>
    <w:rsid w:val="00116363"/>
    <w:rsid w:val="00116B81"/>
    <w:rsid w:val="00116D38"/>
    <w:rsid w:val="00117785"/>
    <w:rsid w:val="00117906"/>
    <w:rsid w:val="0011795D"/>
    <w:rsid w:val="001202C0"/>
    <w:rsid w:val="00120E4E"/>
    <w:rsid w:val="00120EB1"/>
    <w:rsid w:val="0012118F"/>
    <w:rsid w:val="00121221"/>
    <w:rsid w:val="00122013"/>
    <w:rsid w:val="001226CE"/>
    <w:rsid w:val="0012275A"/>
    <w:rsid w:val="001228D4"/>
    <w:rsid w:val="001229E7"/>
    <w:rsid w:val="001231CB"/>
    <w:rsid w:val="00123321"/>
    <w:rsid w:val="001234EF"/>
    <w:rsid w:val="00124101"/>
    <w:rsid w:val="001249D9"/>
    <w:rsid w:val="00124A10"/>
    <w:rsid w:val="0012521A"/>
    <w:rsid w:val="001255FD"/>
    <w:rsid w:val="00125849"/>
    <w:rsid w:val="00125878"/>
    <w:rsid w:val="00125883"/>
    <w:rsid w:val="00126056"/>
    <w:rsid w:val="00126281"/>
    <w:rsid w:val="001262D6"/>
    <w:rsid w:val="00126776"/>
    <w:rsid w:val="00126865"/>
    <w:rsid w:val="00126FCB"/>
    <w:rsid w:val="0012762E"/>
    <w:rsid w:val="0012768C"/>
    <w:rsid w:val="00127D7A"/>
    <w:rsid w:val="0013002E"/>
    <w:rsid w:val="0013045F"/>
    <w:rsid w:val="001304F1"/>
    <w:rsid w:val="0013079B"/>
    <w:rsid w:val="00130F19"/>
    <w:rsid w:val="001311ED"/>
    <w:rsid w:val="00131214"/>
    <w:rsid w:val="001317F1"/>
    <w:rsid w:val="00131AE4"/>
    <w:rsid w:val="00131DDD"/>
    <w:rsid w:val="0013214F"/>
    <w:rsid w:val="001325F0"/>
    <w:rsid w:val="00132DD8"/>
    <w:rsid w:val="00132ED3"/>
    <w:rsid w:val="00132FA3"/>
    <w:rsid w:val="001336C2"/>
    <w:rsid w:val="00133DBC"/>
    <w:rsid w:val="00134038"/>
    <w:rsid w:val="001341E6"/>
    <w:rsid w:val="001342F0"/>
    <w:rsid w:val="001343D6"/>
    <w:rsid w:val="00134424"/>
    <w:rsid w:val="001344FD"/>
    <w:rsid w:val="00134609"/>
    <w:rsid w:val="00134A63"/>
    <w:rsid w:val="00134D73"/>
    <w:rsid w:val="001359AA"/>
    <w:rsid w:val="00135DB0"/>
    <w:rsid w:val="00136212"/>
    <w:rsid w:val="001362FF"/>
    <w:rsid w:val="00136603"/>
    <w:rsid w:val="001369F1"/>
    <w:rsid w:val="00136B34"/>
    <w:rsid w:val="00136D25"/>
    <w:rsid w:val="00137389"/>
    <w:rsid w:val="001375D9"/>
    <w:rsid w:val="00137B79"/>
    <w:rsid w:val="00137D73"/>
    <w:rsid w:val="00137FF3"/>
    <w:rsid w:val="00140331"/>
    <w:rsid w:val="00140956"/>
    <w:rsid w:val="00140D8A"/>
    <w:rsid w:val="00140EEC"/>
    <w:rsid w:val="001415B1"/>
    <w:rsid w:val="001416A0"/>
    <w:rsid w:val="00141E3D"/>
    <w:rsid w:val="00142174"/>
    <w:rsid w:val="0014347F"/>
    <w:rsid w:val="001439DB"/>
    <w:rsid w:val="00143FA7"/>
    <w:rsid w:val="0014420B"/>
    <w:rsid w:val="00144286"/>
    <w:rsid w:val="00144436"/>
    <w:rsid w:val="00144648"/>
    <w:rsid w:val="00144EAF"/>
    <w:rsid w:val="00144F64"/>
    <w:rsid w:val="00145B1D"/>
    <w:rsid w:val="00145B5E"/>
    <w:rsid w:val="00145C8F"/>
    <w:rsid w:val="00145F8D"/>
    <w:rsid w:val="00146434"/>
    <w:rsid w:val="001467AE"/>
    <w:rsid w:val="00146890"/>
    <w:rsid w:val="00146D2F"/>
    <w:rsid w:val="00146DAC"/>
    <w:rsid w:val="001470BE"/>
    <w:rsid w:val="00147E14"/>
    <w:rsid w:val="00147EFF"/>
    <w:rsid w:val="00150E13"/>
    <w:rsid w:val="0015128C"/>
    <w:rsid w:val="0015193D"/>
    <w:rsid w:val="00151F63"/>
    <w:rsid w:val="001520F4"/>
    <w:rsid w:val="001521CC"/>
    <w:rsid w:val="001523CA"/>
    <w:rsid w:val="00152A11"/>
    <w:rsid w:val="00152C41"/>
    <w:rsid w:val="00152E45"/>
    <w:rsid w:val="00153137"/>
    <w:rsid w:val="0015399C"/>
    <w:rsid w:val="00153B24"/>
    <w:rsid w:val="00153E03"/>
    <w:rsid w:val="001544FC"/>
    <w:rsid w:val="001548C0"/>
    <w:rsid w:val="00154935"/>
    <w:rsid w:val="0015530E"/>
    <w:rsid w:val="00155356"/>
    <w:rsid w:val="00155802"/>
    <w:rsid w:val="00155867"/>
    <w:rsid w:val="0015595E"/>
    <w:rsid w:val="00155E3C"/>
    <w:rsid w:val="001561B5"/>
    <w:rsid w:val="0015648A"/>
    <w:rsid w:val="00157512"/>
    <w:rsid w:val="001575B4"/>
    <w:rsid w:val="001576A1"/>
    <w:rsid w:val="00157ED1"/>
    <w:rsid w:val="0016045F"/>
    <w:rsid w:val="00160551"/>
    <w:rsid w:val="001605BD"/>
    <w:rsid w:val="00160712"/>
    <w:rsid w:val="00160813"/>
    <w:rsid w:val="00160E8A"/>
    <w:rsid w:val="00161532"/>
    <w:rsid w:val="00161BB6"/>
    <w:rsid w:val="001625CC"/>
    <w:rsid w:val="00162956"/>
    <w:rsid w:val="001629BC"/>
    <w:rsid w:val="00162E3B"/>
    <w:rsid w:val="00162F79"/>
    <w:rsid w:val="001630A4"/>
    <w:rsid w:val="00163134"/>
    <w:rsid w:val="00163672"/>
    <w:rsid w:val="00163DB4"/>
    <w:rsid w:val="00164390"/>
    <w:rsid w:val="001643E8"/>
    <w:rsid w:val="001648A8"/>
    <w:rsid w:val="00164F4F"/>
    <w:rsid w:val="00165C3E"/>
    <w:rsid w:val="00165DB5"/>
    <w:rsid w:val="00165EB0"/>
    <w:rsid w:val="00165EFD"/>
    <w:rsid w:val="001669B0"/>
    <w:rsid w:val="00166B7C"/>
    <w:rsid w:val="00166D4B"/>
    <w:rsid w:val="001674A9"/>
    <w:rsid w:val="001677D1"/>
    <w:rsid w:val="001705E2"/>
    <w:rsid w:val="001708CF"/>
    <w:rsid w:val="001709B7"/>
    <w:rsid w:val="00170C5D"/>
    <w:rsid w:val="00170D58"/>
    <w:rsid w:val="00170DDD"/>
    <w:rsid w:val="001714A1"/>
    <w:rsid w:val="00171632"/>
    <w:rsid w:val="00171669"/>
    <w:rsid w:val="001718AE"/>
    <w:rsid w:val="00171A85"/>
    <w:rsid w:val="00171CD6"/>
    <w:rsid w:val="00171E7D"/>
    <w:rsid w:val="00171EE6"/>
    <w:rsid w:val="00172335"/>
    <w:rsid w:val="00173077"/>
    <w:rsid w:val="001733F7"/>
    <w:rsid w:val="001738D0"/>
    <w:rsid w:val="00173D19"/>
    <w:rsid w:val="00174653"/>
    <w:rsid w:val="001754D3"/>
    <w:rsid w:val="001755C0"/>
    <w:rsid w:val="00175723"/>
    <w:rsid w:val="001757DF"/>
    <w:rsid w:val="0017596D"/>
    <w:rsid w:val="00175CF5"/>
    <w:rsid w:val="0017600D"/>
    <w:rsid w:val="00176714"/>
    <w:rsid w:val="001768C1"/>
    <w:rsid w:val="00176E70"/>
    <w:rsid w:val="00177153"/>
    <w:rsid w:val="001775B0"/>
    <w:rsid w:val="00180036"/>
    <w:rsid w:val="0018082E"/>
    <w:rsid w:val="001808DC"/>
    <w:rsid w:val="001808EC"/>
    <w:rsid w:val="0018107E"/>
    <w:rsid w:val="00181241"/>
    <w:rsid w:val="0018136C"/>
    <w:rsid w:val="00183571"/>
    <w:rsid w:val="00183C4D"/>
    <w:rsid w:val="00183F5E"/>
    <w:rsid w:val="001844B0"/>
    <w:rsid w:val="001844F7"/>
    <w:rsid w:val="00184C56"/>
    <w:rsid w:val="00184F09"/>
    <w:rsid w:val="001850D2"/>
    <w:rsid w:val="00185422"/>
    <w:rsid w:val="00185E1F"/>
    <w:rsid w:val="00186084"/>
    <w:rsid w:val="00186416"/>
    <w:rsid w:val="001864C8"/>
    <w:rsid w:val="00186697"/>
    <w:rsid w:val="00186C40"/>
    <w:rsid w:val="001873E0"/>
    <w:rsid w:val="0018768D"/>
    <w:rsid w:val="0018780A"/>
    <w:rsid w:val="00187DBD"/>
    <w:rsid w:val="001904A7"/>
    <w:rsid w:val="001909F6"/>
    <w:rsid w:val="00190DEF"/>
    <w:rsid w:val="0019134F"/>
    <w:rsid w:val="0019142D"/>
    <w:rsid w:val="0019156E"/>
    <w:rsid w:val="001915F3"/>
    <w:rsid w:val="00191DC2"/>
    <w:rsid w:val="00191E7E"/>
    <w:rsid w:val="00192055"/>
    <w:rsid w:val="00192440"/>
    <w:rsid w:val="00192547"/>
    <w:rsid w:val="0019283E"/>
    <w:rsid w:val="00192D8E"/>
    <w:rsid w:val="00192E8B"/>
    <w:rsid w:val="00193076"/>
    <w:rsid w:val="00193124"/>
    <w:rsid w:val="001931FF"/>
    <w:rsid w:val="00193DDA"/>
    <w:rsid w:val="0019417B"/>
    <w:rsid w:val="00194184"/>
    <w:rsid w:val="00194455"/>
    <w:rsid w:val="0019489A"/>
    <w:rsid w:val="001948BF"/>
    <w:rsid w:val="00196290"/>
    <w:rsid w:val="00196650"/>
    <w:rsid w:val="00196922"/>
    <w:rsid w:val="001974A5"/>
    <w:rsid w:val="001976C0"/>
    <w:rsid w:val="00197B7B"/>
    <w:rsid w:val="00197BEC"/>
    <w:rsid w:val="00197E8D"/>
    <w:rsid w:val="001A00D4"/>
    <w:rsid w:val="001A0554"/>
    <w:rsid w:val="001A0566"/>
    <w:rsid w:val="001A0861"/>
    <w:rsid w:val="001A0875"/>
    <w:rsid w:val="001A08B7"/>
    <w:rsid w:val="001A0D8C"/>
    <w:rsid w:val="001A10E3"/>
    <w:rsid w:val="001A1378"/>
    <w:rsid w:val="001A153C"/>
    <w:rsid w:val="001A168B"/>
    <w:rsid w:val="001A1B0E"/>
    <w:rsid w:val="001A1B65"/>
    <w:rsid w:val="001A2564"/>
    <w:rsid w:val="001A2F03"/>
    <w:rsid w:val="001A2F2E"/>
    <w:rsid w:val="001A316D"/>
    <w:rsid w:val="001A39C1"/>
    <w:rsid w:val="001A3B9F"/>
    <w:rsid w:val="001A3C52"/>
    <w:rsid w:val="001A4387"/>
    <w:rsid w:val="001A43A3"/>
    <w:rsid w:val="001A44C9"/>
    <w:rsid w:val="001A45D6"/>
    <w:rsid w:val="001A47CC"/>
    <w:rsid w:val="001A4B49"/>
    <w:rsid w:val="001A4DC7"/>
    <w:rsid w:val="001A5144"/>
    <w:rsid w:val="001A5771"/>
    <w:rsid w:val="001A5F6C"/>
    <w:rsid w:val="001A661B"/>
    <w:rsid w:val="001A6851"/>
    <w:rsid w:val="001A6BC4"/>
    <w:rsid w:val="001A6DBB"/>
    <w:rsid w:val="001A6DC0"/>
    <w:rsid w:val="001A7A55"/>
    <w:rsid w:val="001B010E"/>
    <w:rsid w:val="001B02A2"/>
    <w:rsid w:val="001B0615"/>
    <w:rsid w:val="001B0A80"/>
    <w:rsid w:val="001B0AEA"/>
    <w:rsid w:val="001B0FED"/>
    <w:rsid w:val="001B15A6"/>
    <w:rsid w:val="001B15CC"/>
    <w:rsid w:val="001B1698"/>
    <w:rsid w:val="001B17D6"/>
    <w:rsid w:val="001B1CFF"/>
    <w:rsid w:val="001B1DA9"/>
    <w:rsid w:val="001B1DD9"/>
    <w:rsid w:val="001B2104"/>
    <w:rsid w:val="001B22AD"/>
    <w:rsid w:val="001B2746"/>
    <w:rsid w:val="001B2CBE"/>
    <w:rsid w:val="001B2F52"/>
    <w:rsid w:val="001B30C7"/>
    <w:rsid w:val="001B3400"/>
    <w:rsid w:val="001B4086"/>
    <w:rsid w:val="001B44FD"/>
    <w:rsid w:val="001B4B88"/>
    <w:rsid w:val="001B5317"/>
    <w:rsid w:val="001B5986"/>
    <w:rsid w:val="001B5A31"/>
    <w:rsid w:val="001B677A"/>
    <w:rsid w:val="001B6979"/>
    <w:rsid w:val="001B6D7B"/>
    <w:rsid w:val="001B6EF3"/>
    <w:rsid w:val="001B7F26"/>
    <w:rsid w:val="001C0035"/>
    <w:rsid w:val="001C0077"/>
    <w:rsid w:val="001C0469"/>
    <w:rsid w:val="001C0705"/>
    <w:rsid w:val="001C070F"/>
    <w:rsid w:val="001C0962"/>
    <w:rsid w:val="001C0D77"/>
    <w:rsid w:val="001C0F3A"/>
    <w:rsid w:val="001C14F0"/>
    <w:rsid w:val="001C155E"/>
    <w:rsid w:val="001C1714"/>
    <w:rsid w:val="001C20E6"/>
    <w:rsid w:val="001C23F7"/>
    <w:rsid w:val="001C23F9"/>
    <w:rsid w:val="001C2803"/>
    <w:rsid w:val="001C2AA9"/>
    <w:rsid w:val="001C2C7C"/>
    <w:rsid w:val="001C3184"/>
    <w:rsid w:val="001C324A"/>
    <w:rsid w:val="001C3B3B"/>
    <w:rsid w:val="001C4A12"/>
    <w:rsid w:val="001C5234"/>
    <w:rsid w:val="001C5433"/>
    <w:rsid w:val="001C5A35"/>
    <w:rsid w:val="001C5AA8"/>
    <w:rsid w:val="001C5C7D"/>
    <w:rsid w:val="001C5DE0"/>
    <w:rsid w:val="001C6175"/>
    <w:rsid w:val="001C6D23"/>
    <w:rsid w:val="001C6FF0"/>
    <w:rsid w:val="001C718A"/>
    <w:rsid w:val="001C7970"/>
    <w:rsid w:val="001C7A87"/>
    <w:rsid w:val="001D0566"/>
    <w:rsid w:val="001D0836"/>
    <w:rsid w:val="001D0A42"/>
    <w:rsid w:val="001D0F64"/>
    <w:rsid w:val="001D1196"/>
    <w:rsid w:val="001D1232"/>
    <w:rsid w:val="001D1424"/>
    <w:rsid w:val="001D19D8"/>
    <w:rsid w:val="001D1A0A"/>
    <w:rsid w:val="001D1A7F"/>
    <w:rsid w:val="001D1B0F"/>
    <w:rsid w:val="001D1D9A"/>
    <w:rsid w:val="001D2DA6"/>
    <w:rsid w:val="001D3153"/>
    <w:rsid w:val="001D342E"/>
    <w:rsid w:val="001D3483"/>
    <w:rsid w:val="001D3CCC"/>
    <w:rsid w:val="001D4070"/>
    <w:rsid w:val="001D41A8"/>
    <w:rsid w:val="001D42DA"/>
    <w:rsid w:val="001D430E"/>
    <w:rsid w:val="001D460E"/>
    <w:rsid w:val="001D4724"/>
    <w:rsid w:val="001D4B08"/>
    <w:rsid w:val="001D504E"/>
    <w:rsid w:val="001D52A2"/>
    <w:rsid w:val="001D5511"/>
    <w:rsid w:val="001D5580"/>
    <w:rsid w:val="001D5736"/>
    <w:rsid w:val="001D5D78"/>
    <w:rsid w:val="001D5D82"/>
    <w:rsid w:val="001D628C"/>
    <w:rsid w:val="001D6493"/>
    <w:rsid w:val="001D6BB1"/>
    <w:rsid w:val="001D6CDC"/>
    <w:rsid w:val="001D6E49"/>
    <w:rsid w:val="001D71B1"/>
    <w:rsid w:val="001D747C"/>
    <w:rsid w:val="001D748C"/>
    <w:rsid w:val="001D7566"/>
    <w:rsid w:val="001D7AD2"/>
    <w:rsid w:val="001D7D3B"/>
    <w:rsid w:val="001E04A9"/>
    <w:rsid w:val="001E0E27"/>
    <w:rsid w:val="001E114A"/>
    <w:rsid w:val="001E12B7"/>
    <w:rsid w:val="001E1915"/>
    <w:rsid w:val="001E1DCA"/>
    <w:rsid w:val="001E2B09"/>
    <w:rsid w:val="001E2BC6"/>
    <w:rsid w:val="001E2EA6"/>
    <w:rsid w:val="001E2EED"/>
    <w:rsid w:val="001E371C"/>
    <w:rsid w:val="001E3B3A"/>
    <w:rsid w:val="001E3FBD"/>
    <w:rsid w:val="001E4088"/>
    <w:rsid w:val="001E416E"/>
    <w:rsid w:val="001E51C7"/>
    <w:rsid w:val="001E5A12"/>
    <w:rsid w:val="001E65D0"/>
    <w:rsid w:val="001E68D3"/>
    <w:rsid w:val="001E6AAD"/>
    <w:rsid w:val="001E72CF"/>
    <w:rsid w:val="001E738A"/>
    <w:rsid w:val="001E7E82"/>
    <w:rsid w:val="001F076A"/>
    <w:rsid w:val="001F0AFD"/>
    <w:rsid w:val="001F1262"/>
    <w:rsid w:val="001F2099"/>
    <w:rsid w:val="001F20AD"/>
    <w:rsid w:val="001F27B6"/>
    <w:rsid w:val="001F296D"/>
    <w:rsid w:val="001F2B19"/>
    <w:rsid w:val="001F32A7"/>
    <w:rsid w:val="001F34DB"/>
    <w:rsid w:val="001F368A"/>
    <w:rsid w:val="001F36FD"/>
    <w:rsid w:val="001F38D7"/>
    <w:rsid w:val="001F39CF"/>
    <w:rsid w:val="001F3CC9"/>
    <w:rsid w:val="001F3EFF"/>
    <w:rsid w:val="001F4411"/>
    <w:rsid w:val="001F4A4C"/>
    <w:rsid w:val="001F4F2C"/>
    <w:rsid w:val="001F5069"/>
    <w:rsid w:val="001F5136"/>
    <w:rsid w:val="001F5368"/>
    <w:rsid w:val="001F5426"/>
    <w:rsid w:val="001F5D3E"/>
    <w:rsid w:val="001F5D93"/>
    <w:rsid w:val="001F5ED0"/>
    <w:rsid w:val="001F5F49"/>
    <w:rsid w:val="001F5F6B"/>
    <w:rsid w:val="001F66C4"/>
    <w:rsid w:val="001F674D"/>
    <w:rsid w:val="001F674F"/>
    <w:rsid w:val="001F67DF"/>
    <w:rsid w:val="001F68A2"/>
    <w:rsid w:val="001F6FC1"/>
    <w:rsid w:val="001F77FB"/>
    <w:rsid w:val="001F7C3F"/>
    <w:rsid w:val="00200755"/>
    <w:rsid w:val="00200917"/>
    <w:rsid w:val="0020162F"/>
    <w:rsid w:val="0020169E"/>
    <w:rsid w:val="00201778"/>
    <w:rsid w:val="00201783"/>
    <w:rsid w:val="00201784"/>
    <w:rsid w:val="00201E88"/>
    <w:rsid w:val="00202A7D"/>
    <w:rsid w:val="002033E0"/>
    <w:rsid w:val="0020340D"/>
    <w:rsid w:val="002038A3"/>
    <w:rsid w:val="00203DF7"/>
    <w:rsid w:val="0020411F"/>
    <w:rsid w:val="002044F0"/>
    <w:rsid w:val="00204871"/>
    <w:rsid w:val="00204DE2"/>
    <w:rsid w:val="00204E31"/>
    <w:rsid w:val="00205087"/>
    <w:rsid w:val="00205176"/>
    <w:rsid w:val="00205522"/>
    <w:rsid w:val="002062A5"/>
    <w:rsid w:val="00206BF0"/>
    <w:rsid w:val="00206D7C"/>
    <w:rsid w:val="0020782B"/>
    <w:rsid w:val="002078EF"/>
    <w:rsid w:val="00207C10"/>
    <w:rsid w:val="00207CBF"/>
    <w:rsid w:val="0021030C"/>
    <w:rsid w:val="0021091D"/>
    <w:rsid w:val="00210DF7"/>
    <w:rsid w:val="00211004"/>
    <w:rsid w:val="0021196F"/>
    <w:rsid w:val="002128DF"/>
    <w:rsid w:val="002134C3"/>
    <w:rsid w:val="00213669"/>
    <w:rsid w:val="00213AF1"/>
    <w:rsid w:val="00213BE0"/>
    <w:rsid w:val="00214330"/>
    <w:rsid w:val="002146B4"/>
    <w:rsid w:val="00214773"/>
    <w:rsid w:val="00214870"/>
    <w:rsid w:val="00214C8E"/>
    <w:rsid w:val="00214DFC"/>
    <w:rsid w:val="0021509F"/>
    <w:rsid w:val="002152AF"/>
    <w:rsid w:val="00215372"/>
    <w:rsid w:val="002153DC"/>
    <w:rsid w:val="002156BC"/>
    <w:rsid w:val="002157CF"/>
    <w:rsid w:val="00215C5D"/>
    <w:rsid w:val="0021610F"/>
    <w:rsid w:val="00216372"/>
    <w:rsid w:val="00216AFC"/>
    <w:rsid w:val="00216E40"/>
    <w:rsid w:val="00217601"/>
    <w:rsid w:val="00217642"/>
    <w:rsid w:val="0021794C"/>
    <w:rsid w:val="002201F6"/>
    <w:rsid w:val="00220319"/>
    <w:rsid w:val="00220991"/>
    <w:rsid w:val="00220A53"/>
    <w:rsid w:val="00221D4A"/>
    <w:rsid w:val="00221EE4"/>
    <w:rsid w:val="0022226D"/>
    <w:rsid w:val="002228CD"/>
    <w:rsid w:val="00222D5B"/>
    <w:rsid w:val="00222F10"/>
    <w:rsid w:val="002230FA"/>
    <w:rsid w:val="00223331"/>
    <w:rsid w:val="00223C7F"/>
    <w:rsid w:val="00224692"/>
    <w:rsid w:val="0022483C"/>
    <w:rsid w:val="00224C5F"/>
    <w:rsid w:val="00224C63"/>
    <w:rsid w:val="00225671"/>
    <w:rsid w:val="00225848"/>
    <w:rsid w:val="00225CCD"/>
    <w:rsid w:val="00225D45"/>
    <w:rsid w:val="00227040"/>
    <w:rsid w:val="00227094"/>
    <w:rsid w:val="00227482"/>
    <w:rsid w:val="002274C7"/>
    <w:rsid w:val="0022776F"/>
    <w:rsid w:val="00227D72"/>
    <w:rsid w:val="00227F3D"/>
    <w:rsid w:val="00230313"/>
    <w:rsid w:val="0023058A"/>
    <w:rsid w:val="00230C4D"/>
    <w:rsid w:val="00231435"/>
    <w:rsid w:val="002324CA"/>
    <w:rsid w:val="00232623"/>
    <w:rsid w:val="002329B5"/>
    <w:rsid w:val="002329FB"/>
    <w:rsid w:val="00232B48"/>
    <w:rsid w:val="002334EA"/>
    <w:rsid w:val="00233995"/>
    <w:rsid w:val="00233A86"/>
    <w:rsid w:val="00233E75"/>
    <w:rsid w:val="00234173"/>
    <w:rsid w:val="00234604"/>
    <w:rsid w:val="002347EC"/>
    <w:rsid w:val="00235005"/>
    <w:rsid w:val="0023531F"/>
    <w:rsid w:val="002354D0"/>
    <w:rsid w:val="00235B86"/>
    <w:rsid w:val="00235C6E"/>
    <w:rsid w:val="00235ED0"/>
    <w:rsid w:val="002361CF"/>
    <w:rsid w:val="002369C1"/>
    <w:rsid w:val="00236D4A"/>
    <w:rsid w:val="00236D6D"/>
    <w:rsid w:val="0023749E"/>
    <w:rsid w:val="002374EC"/>
    <w:rsid w:val="002374FC"/>
    <w:rsid w:val="00237740"/>
    <w:rsid w:val="00237CDD"/>
    <w:rsid w:val="00237D58"/>
    <w:rsid w:val="00237D8C"/>
    <w:rsid w:val="00240040"/>
    <w:rsid w:val="00240940"/>
    <w:rsid w:val="00240959"/>
    <w:rsid w:val="002409A8"/>
    <w:rsid w:val="00240ABF"/>
    <w:rsid w:val="00241277"/>
    <w:rsid w:val="002414F7"/>
    <w:rsid w:val="00241CE3"/>
    <w:rsid w:val="00241E9B"/>
    <w:rsid w:val="002422B5"/>
    <w:rsid w:val="0024235B"/>
    <w:rsid w:val="00242363"/>
    <w:rsid w:val="00242A92"/>
    <w:rsid w:val="00242C43"/>
    <w:rsid w:val="00243015"/>
    <w:rsid w:val="00243A39"/>
    <w:rsid w:val="00243D74"/>
    <w:rsid w:val="00243DC7"/>
    <w:rsid w:val="00243F58"/>
    <w:rsid w:val="00243F9C"/>
    <w:rsid w:val="00244288"/>
    <w:rsid w:val="00244810"/>
    <w:rsid w:val="00244E39"/>
    <w:rsid w:val="0024560A"/>
    <w:rsid w:val="00245AAE"/>
    <w:rsid w:val="00245AF8"/>
    <w:rsid w:val="00245D0E"/>
    <w:rsid w:val="0024650B"/>
    <w:rsid w:val="00246A11"/>
    <w:rsid w:val="00246A1E"/>
    <w:rsid w:val="00246F8E"/>
    <w:rsid w:val="0024771C"/>
    <w:rsid w:val="00247C43"/>
    <w:rsid w:val="00247F64"/>
    <w:rsid w:val="00247FEE"/>
    <w:rsid w:val="00250096"/>
    <w:rsid w:val="00250263"/>
    <w:rsid w:val="002502C1"/>
    <w:rsid w:val="002503B6"/>
    <w:rsid w:val="00250505"/>
    <w:rsid w:val="0025061D"/>
    <w:rsid w:val="00250B12"/>
    <w:rsid w:val="002510ED"/>
    <w:rsid w:val="002520DB"/>
    <w:rsid w:val="002528F0"/>
    <w:rsid w:val="00252A34"/>
    <w:rsid w:val="00252BB1"/>
    <w:rsid w:val="0025395D"/>
    <w:rsid w:val="00253F69"/>
    <w:rsid w:val="002543A2"/>
    <w:rsid w:val="0025442D"/>
    <w:rsid w:val="0025477D"/>
    <w:rsid w:val="00254B50"/>
    <w:rsid w:val="00254D68"/>
    <w:rsid w:val="00254E63"/>
    <w:rsid w:val="00254FCD"/>
    <w:rsid w:val="002552E3"/>
    <w:rsid w:val="002552F1"/>
    <w:rsid w:val="002559CA"/>
    <w:rsid w:val="00256109"/>
    <w:rsid w:val="00256454"/>
    <w:rsid w:val="00256545"/>
    <w:rsid w:val="002566DD"/>
    <w:rsid w:val="00256F8C"/>
    <w:rsid w:val="002570FC"/>
    <w:rsid w:val="0025754C"/>
    <w:rsid w:val="00257881"/>
    <w:rsid w:val="00260255"/>
    <w:rsid w:val="002602B2"/>
    <w:rsid w:val="00260846"/>
    <w:rsid w:val="00260B2A"/>
    <w:rsid w:val="00260D68"/>
    <w:rsid w:val="002610D1"/>
    <w:rsid w:val="0026125B"/>
    <w:rsid w:val="00261816"/>
    <w:rsid w:val="0026194F"/>
    <w:rsid w:val="00261B37"/>
    <w:rsid w:val="002622FF"/>
    <w:rsid w:val="00262EC8"/>
    <w:rsid w:val="0026332A"/>
    <w:rsid w:val="0026357C"/>
    <w:rsid w:val="002639E5"/>
    <w:rsid w:val="00263EC0"/>
    <w:rsid w:val="00264348"/>
    <w:rsid w:val="0026446C"/>
    <w:rsid w:val="0026497B"/>
    <w:rsid w:val="00264AB9"/>
    <w:rsid w:val="00264D7A"/>
    <w:rsid w:val="00264DDD"/>
    <w:rsid w:val="00265259"/>
    <w:rsid w:val="00265763"/>
    <w:rsid w:val="00265A42"/>
    <w:rsid w:val="00265F9F"/>
    <w:rsid w:val="0026673D"/>
    <w:rsid w:val="00266D4C"/>
    <w:rsid w:val="00266F34"/>
    <w:rsid w:val="00267144"/>
    <w:rsid w:val="00267458"/>
    <w:rsid w:val="0026794D"/>
    <w:rsid w:val="00267D8C"/>
    <w:rsid w:val="00267E79"/>
    <w:rsid w:val="00267FEE"/>
    <w:rsid w:val="00270026"/>
    <w:rsid w:val="00270123"/>
    <w:rsid w:val="002705DE"/>
    <w:rsid w:val="002707FE"/>
    <w:rsid w:val="0027082F"/>
    <w:rsid w:val="00270BD3"/>
    <w:rsid w:val="00270FAC"/>
    <w:rsid w:val="002717B8"/>
    <w:rsid w:val="00271BB5"/>
    <w:rsid w:val="00271C99"/>
    <w:rsid w:val="00271E9D"/>
    <w:rsid w:val="00272228"/>
    <w:rsid w:val="0027276B"/>
    <w:rsid w:val="002727ED"/>
    <w:rsid w:val="00272978"/>
    <w:rsid w:val="00272A19"/>
    <w:rsid w:val="00272CC9"/>
    <w:rsid w:val="00272F53"/>
    <w:rsid w:val="00273554"/>
    <w:rsid w:val="00273C07"/>
    <w:rsid w:val="002743A3"/>
    <w:rsid w:val="0027464A"/>
    <w:rsid w:val="0027492D"/>
    <w:rsid w:val="00274F9A"/>
    <w:rsid w:val="00275E23"/>
    <w:rsid w:val="00275ED8"/>
    <w:rsid w:val="00275F58"/>
    <w:rsid w:val="0027608C"/>
    <w:rsid w:val="00276662"/>
    <w:rsid w:val="00276CA2"/>
    <w:rsid w:val="00276D38"/>
    <w:rsid w:val="00276E46"/>
    <w:rsid w:val="00276FBD"/>
    <w:rsid w:val="002776E0"/>
    <w:rsid w:val="002778BD"/>
    <w:rsid w:val="002779AD"/>
    <w:rsid w:val="00277BAD"/>
    <w:rsid w:val="00277D9B"/>
    <w:rsid w:val="00280A20"/>
    <w:rsid w:val="00280D7F"/>
    <w:rsid w:val="00280E7C"/>
    <w:rsid w:val="00280EA2"/>
    <w:rsid w:val="0028148A"/>
    <w:rsid w:val="002815C6"/>
    <w:rsid w:val="00281FCD"/>
    <w:rsid w:val="002821C6"/>
    <w:rsid w:val="00282FD2"/>
    <w:rsid w:val="0028317C"/>
    <w:rsid w:val="00283473"/>
    <w:rsid w:val="00283607"/>
    <w:rsid w:val="00283F14"/>
    <w:rsid w:val="00284627"/>
    <w:rsid w:val="00284A84"/>
    <w:rsid w:val="00284FDC"/>
    <w:rsid w:val="002850B7"/>
    <w:rsid w:val="00285571"/>
    <w:rsid w:val="00285577"/>
    <w:rsid w:val="002855B6"/>
    <w:rsid w:val="00287B11"/>
    <w:rsid w:val="00287E77"/>
    <w:rsid w:val="00290673"/>
    <w:rsid w:val="002906F0"/>
    <w:rsid w:val="00292146"/>
    <w:rsid w:val="0029251C"/>
    <w:rsid w:val="00292CD5"/>
    <w:rsid w:val="0029371C"/>
    <w:rsid w:val="00293774"/>
    <w:rsid w:val="00293895"/>
    <w:rsid w:val="002938B5"/>
    <w:rsid w:val="00293AA8"/>
    <w:rsid w:val="00293EE0"/>
    <w:rsid w:val="00293FA9"/>
    <w:rsid w:val="00293FF1"/>
    <w:rsid w:val="0029423D"/>
    <w:rsid w:val="002942B2"/>
    <w:rsid w:val="00294603"/>
    <w:rsid w:val="00294A54"/>
    <w:rsid w:val="00294B84"/>
    <w:rsid w:val="00294BAB"/>
    <w:rsid w:val="00294BB2"/>
    <w:rsid w:val="00295218"/>
    <w:rsid w:val="002955B3"/>
    <w:rsid w:val="002958B7"/>
    <w:rsid w:val="00295D2C"/>
    <w:rsid w:val="00296002"/>
    <w:rsid w:val="00297034"/>
    <w:rsid w:val="0029712E"/>
    <w:rsid w:val="002972CA"/>
    <w:rsid w:val="00297C4A"/>
    <w:rsid w:val="00297E58"/>
    <w:rsid w:val="002A02CA"/>
    <w:rsid w:val="002A034B"/>
    <w:rsid w:val="002A03A5"/>
    <w:rsid w:val="002A062F"/>
    <w:rsid w:val="002A13F7"/>
    <w:rsid w:val="002A1660"/>
    <w:rsid w:val="002A1740"/>
    <w:rsid w:val="002A1C2C"/>
    <w:rsid w:val="002A267E"/>
    <w:rsid w:val="002A27EE"/>
    <w:rsid w:val="002A30EB"/>
    <w:rsid w:val="002A33DF"/>
    <w:rsid w:val="002A343F"/>
    <w:rsid w:val="002A344B"/>
    <w:rsid w:val="002A3CC7"/>
    <w:rsid w:val="002A3DFB"/>
    <w:rsid w:val="002A4369"/>
    <w:rsid w:val="002A4784"/>
    <w:rsid w:val="002A47F7"/>
    <w:rsid w:val="002A4F70"/>
    <w:rsid w:val="002A5071"/>
    <w:rsid w:val="002A5AB8"/>
    <w:rsid w:val="002A614E"/>
    <w:rsid w:val="002A64A2"/>
    <w:rsid w:val="002A6695"/>
    <w:rsid w:val="002A6D9B"/>
    <w:rsid w:val="002A6FC7"/>
    <w:rsid w:val="002A73C0"/>
    <w:rsid w:val="002A7517"/>
    <w:rsid w:val="002A7654"/>
    <w:rsid w:val="002A7730"/>
    <w:rsid w:val="002A7FC4"/>
    <w:rsid w:val="002B03A8"/>
    <w:rsid w:val="002B03B4"/>
    <w:rsid w:val="002B03F3"/>
    <w:rsid w:val="002B06A7"/>
    <w:rsid w:val="002B0AC7"/>
    <w:rsid w:val="002B0FB2"/>
    <w:rsid w:val="002B1049"/>
    <w:rsid w:val="002B155F"/>
    <w:rsid w:val="002B1784"/>
    <w:rsid w:val="002B18B9"/>
    <w:rsid w:val="002B1962"/>
    <w:rsid w:val="002B1B70"/>
    <w:rsid w:val="002B1DA8"/>
    <w:rsid w:val="002B2780"/>
    <w:rsid w:val="002B2AA9"/>
    <w:rsid w:val="002B2AB9"/>
    <w:rsid w:val="002B2CFF"/>
    <w:rsid w:val="002B2D36"/>
    <w:rsid w:val="002B3279"/>
    <w:rsid w:val="002B430C"/>
    <w:rsid w:val="002B436B"/>
    <w:rsid w:val="002B44A0"/>
    <w:rsid w:val="002B4540"/>
    <w:rsid w:val="002B4741"/>
    <w:rsid w:val="002B49D8"/>
    <w:rsid w:val="002B5194"/>
    <w:rsid w:val="002B5361"/>
    <w:rsid w:val="002B5583"/>
    <w:rsid w:val="002B5832"/>
    <w:rsid w:val="002B5D78"/>
    <w:rsid w:val="002B655D"/>
    <w:rsid w:val="002B69C1"/>
    <w:rsid w:val="002B6CAB"/>
    <w:rsid w:val="002B6DC7"/>
    <w:rsid w:val="002B6F30"/>
    <w:rsid w:val="002B7377"/>
    <w:rsid w:val="002B752F"/>
    <w:rsid w:val="002B781B"/>
    <w:rsid w:val="002B789E"/>
    <w:rsid w:val="002B7AC3"/>
    <w:rsid w:val="002B7CCB"/>
    <w:rsid w:val="002C0056"/>
    <w:rsid w:val="002C09CB"/>
    <w:rsid w:val="002C24E1"/>
    <w:rsid w:val="002C2EC0"/>
    <w:rsid w:val="002C315C"/>
    <w:rsid w:val="002C32A3"/>
    <w:rsid w:val="002C37DD"/>
    <w:rsid w:val="002C3D15"/>
    <w:rsid w:val="002C493A"/>
    <w:rsid w:val="002C4990"/>
    <w:rsid w:val="002C5532"/>
    <w:rsid w:val="002C5590"/>
    <w:rsid w:val="002C5F31"/>
    <w:rsid w:val="002C6A3B"/>
    <w:rsid w:val="002C6BD5"/>
    <w:rsid w:val="002C6D35"/>
    <w:rsid w:val="002C6EF6"/>
    <w:rsid w:val="002C752D"/>
    <w:rsid w:val="002C7BBC"/>
    <w:rsid w:val="002C7BEA"/>
    <w:rsid w:val="002C7C5F"/>
    <w:rsid w:val="002D041A"/>
    <w:rsid w:val="002D06B5"/>
    <w:rsid w:val="002D0C56"/>
    <w:rsid w:val="002D0E07"/>
    <w:rsid w:val="002D1595"/>
    <w:rsid w:val="002D15F1"/>
    <w:rsid w:val="002D19FF"/>
    <w:rsid w:val="002D2058"/>
    <w:rsid w:val="002D229B"/>
    <w:rsid w:val="002D2911"/>
    <w:rsid w:val="002D292D"/>
    <w:rsid w:val="002D3196"/>
    <w:rsid w:val="002D3EA8"/>
    <w:rsid w:val="002D48A3"/>
    <w:rsid w:val="002D4C9A"/>
    <w:rsid w:val="002D52E6"/>
    <w:rsid w:val="002D53DA"/>
    <w:rsid w:val="002D5549"/>
    <w:rsid w:val="002D55EE"/>
    <w:rsid w:val="002D6633"/>
    <w:rsid w:val="002D6C05"/>
    <w:rsid w:val="002D7261"/>
    <w:rsid w:val="002D771A"/>
    <w:rsid w:val="002D7843"/>
    <w:rsid w:val="002D7B11"/>
    <w:rsid w:val="002D7CB1"/>
    <w:rsid w:val="002D7CB6"/>
    <w:rsid w:val="002D7DD9"/>
    <w:rsid w:val="002D7EEE"/>
    <w:rsid w:val="002E0167"/>
    <w:rsid w:val="002E0226"/>
    <w:rsid w:val="002E0B76"/>
    <w:rsid w:val="002E0C46"/>
    <w:rsid w:val="002E0DCB"/>
    <w:rsid w:val="002E15A6"/>
    <w:rsid w:val="002E1C26"/>
    <w:rsid w:val="002E1C65"/>
    <w:rsid w:val="002E1E0E"/>
    <w:rsid w:val="002E1FDD"/>
    <w:rsid w:val="002E201C"/>
    <w:rsid w:val="002E2147"/>
    <w:rsid w:val="002E220B"/>
    <w:rsid w:val="002E2226"/>
    <w:rsid w:val="002E265D"/>
    <w:rsid w:val="002E3115"/>
    <w:rsid w:val="002E339A"/>
    <w:rsid w:val="002E33BA"/>
    <w:rsid w:val="002E3560"/>
    <w:rsid w:val="002E3CA3"/>
    <w:rsid w:val="002E3EDB"/>
    <w:rsid w:val="002E4309"/>
    <w:rsid w:val="002E4335"/>
    <w:rsid w:val="002E4B08"/>
    <w:rsid w:val="002E4C70"/>
    <w:rsid w:val="002E504D"/>
    <w:rsid w:val="002E63FE"/>
    <w:rsid w:val="002E6729"/>
    <w:rsid w:val="002E7BD8"/>
    <w:rsid w:val="002E7D69"/>
    <w:rsid w:val="002E7DD7"/>
    <w:rsid w:val="002F092A"/>
    <w:rsid w:val="002F09C3"/>
    <w:rsid w:val="002F0C0F"/>
    <w:rsid w:val="002F0DEE"/>
    <w:rsid w:val="002F0E07"/>
    <w:rsid w:val="002F15ED"/>
    <w:rsid w:val="002F1630"/>
    <w:rsid w:val="002F216C"/>
    <w:rsid w:val="002F24C6"/>
    <w:rsid w:val="002F2546"/>
    <w:rsid w:val="002F259F"/>
    <w:rsid w:val="002F27AA"/>
    <w:rsid w:val="002F32A9"/>
    <w:rsid w:val="002F355E"/>
    <w:rsid w:val="002F3D32"/>
    <w:rsid w:val="002F3D9C"/>
    <w:rsid w:val="002F48AE"/>
    <w:rsid w:val="002F5018"/>
    <w:rsid w:val="002F501A"/>
    <w:rsid w:val="002F51B7"/>
    <w:rsid w:val="002F5D8C"/>
    <w:rsid w:val="002F5E95"/>
    <w:rsid w:val="00300334"/>
    <w:rsid w:val="00300E01"/>
    <w:rsid w:val="00300F29"/>
    <w:rsid w:val="003017F6"/>
    <w:rsid w:val="00301B1A"/>
    <w:rsid w:val="00301BD6"/>
    <w:rsid w:val="00301C2A"/>
    <w:rsid w:val="003027E1"/>
    <w:rsid w:val="0030317E"/>
    <w:rsid w:val="0030340D"/>
    <w:rsid w:val="003036EA"/>
    <w:rsid w:val="0030398E"/>
    <w:rsid w:val="00303ABC"/>
    <w:rsid w:val="00303D5A"/>
    <w:rsid w:val="00303D7F"/>
    <w:rsid w:val="00303F5A"/>
    <w:rsid w:val="0030443F"/>
    <w:rsid w:val="00304707"/>
    <w:rsid w:val="0030494B"/>
    <w:rsid w:val="00304D29"/>
    <w:rsid w:val="00305426"/>
    <w:rsid w:val="0030544A"/>
    <w:rsid w:val="00305869"/>
    <w:rsid w:val="003058EC"/>
    <w:rsid w:val="00306128"/>
    <w:rsid w:val="00306508"/>
    <w:rsid w:val="003065EE"/>
    <w:rsid w:val="00306D87"/>
    <w:rsid w:val="00307376"/>
    <w:rsid w:val="00307664"/>
    <w:rsid w:val="00307960"/>
    <w:rsid w:val="00310175"/>
    <w:rsid w:val="003101AD"/>
    <w:rsid w:val="003109CB"/>
    <w:rsid w:val="00310B4E"/>
    <w:rsid w:val="00310D65"/>
    <w:rsid w:val="00310F65"/>
    <w:rsid w:val="003114C1"/>
    <w:rsid w:val="0031155E"/>
    <w:rsid w:val="00311984"/>
    <w:rsid w:val="00311AA7"/>
    <w:rsid w:val="00311B73"/>
    <w:rsid w:val="0031211C"/>
    <w:rsid w:val="0031235C"/>
    <w:rsid w:val="00312387"/>
    <w:rsid w:val="00312856"/>
    <w:rsid w:val="00312940"/>
    <w:rsid w:val="00312D78"/>
    <w:rsid w:val="00312DC6"/>
    <w:rsid w:val="003133E8"/>
    <w:rsid w:val="0031344B"/>
    <w:rsid w:val="003139D0"/>
    <w:rsid w:val="00313F88"/>
    <w:rsid w:val="003143E1"/>
    <w:rsid w:val="00314907"/>
    <w:rsid w:val="00314956"/>
    <w:rsid w:val="00314FD0"/>
    <w:rsid w:val="00314FF0"/>
    <w:rsid w:val="00315603"/>
    <w:rsid w:val="003156B5"/>
    <w:rsid w:val="00315976"/>
    <w:rsid w:val="003159F2"/>
    <w:rsid w:val="00315BDE"/>
    <w:rsid w:val="00315D8C"/>
    <w:rsid w:val="00315D9A"/>
    <w:rsid w:val="003161F0"/>
    <w:rsid w:val="003165AE"/>
    <w:rsid w:val="00316737"/>
    <w:rsid w:val="0031752A"/>
    <w:rsid w:val="0031773E"/>
    <w:rsid w:val="00317A56"/>
    <w:rsid w:val="00320073"/>
    <w:rsid w:val="00320101"/>
    <w:rsid w:val="0032021E"/>
    <w:rsid w:val="00320EB3"/>
    <w:rsid w:val="003213E4"/>
    <w:rsid w:val="00321519"/>
    <w:rsid w:val="0032177C"/>
    <w:rsid w:val="00321A0A"/>
    <w:rsid w:val="00321C25"/>
    <w:rsid w:val="003221CA"/>
    <w:rsid w:val="0032226D"/>
    <w:rsid w:val="00322386"/>
    <w:rsid w:val="00322B0F"/>
    <w:rsid w:val="00322B1B"/>
    <w:rsid w:val="00325539"/>
    <w:rsid w:val="00325D02"/>
    <w:rsid w:val="003261B5"/>
    <w:rsid w:val="003268D9"/>
    <w:rsid w:val="00326AA0"/>
    <w:rsid w:val="00326AD4"/>
    <w:rsid w:val="00326BA1"/>
    <w:rsid w:val="00326DE8"/>
    <w:rsid w:val="00326FDF"/>
    <w:rsid w:val="003273FA"/>
    <w:rsid w:val="003275FD"/>
    <w:rsid w:val="00330227"/>
    <w:rsid w:val="00330C90"/>
    <w:rsid w:val="003313D0"/>
    <w:rsid w:val="003316E2"/>
    <w:rsid w:val="003318BE"/>
    <w:rsid w:val="00332238"/>
    <w:rsid w:val="003322F3"/>
    <w:rsid w:val="00333029"/>
    <w:rsid w:val="003332E6"/>
    <w:rsid w:val="0033334A"/>
    <w:rsid w:val="003336DA"/>
    <w:rsid w:val="003337E2"/>
    <w:rsid w:val="003339C3"/>
    <w:rsid w:val="00333DB7"/>
    <w:rsid w:val="003347A7"/>
    <w:rsid w:val="0033500F"/>
    <w:rsid w:val="0033522C"/>
    <w:rsid w:val="003352B2"/>
    <w:rsid w:val="00336064"/>
    <w:rsid w:val="003361CB"/>
    <w:rsid w:val="00336472"/>
    <w:rsid w:val="00336564"/>
    <w:rsid w:val="00336955"/>
    <w:rsid w:val="003369AC"/>
    <w:rsid w:val="00336AE2"/>
    <w:rsid w:val="00336E3C"/>
    <w:rsid w:val="00337271"/>
    <w:rsid w:val="00337321"/>
    <w:rsid w:val="003377FB"/>
    <w:rsid w:val="00337E66"/>
    <w:rsid w:val="00340084"/>
    <w:rsid w:val="0034047A"/>
    <w:rsid w:val="003405EB"/>
    <w:rsid w:val="00340CD4"/>
    <w:rsid w:val="00340E46"/>
    <w:rsid w:val="00340FA7"/>
    <w:rsid w:val="0034160F"/>
    <w:rsid w:val="0034179D"/>
    <w:rsid w:val="00341DC0"/>
    <w:rsid w:val="00341DD1"/>
    <w:rsid w:val="003420D3"/>
    <w:rsid w:val="00342178"/>
    <w:rsid w:val="00342344"/>
    <w:rsid w:val="0034245E"/>
    <w:rsid w:val="0034280B"/>
    <w:rsid w:val="00342D63"/>
    <w:rsid w:val="00343389"/>
    <w:rsid w:val="003436B0"/>
    <w:rsid w:val="003445D6"/>
    <w:rsid w:val="00344607"/>
    <w:rsid w:val="003448AB"/>
    <w:rsid w:val="00344A38"/>
    <w:rsid w:val="00344BFE"/>
    <w:rsid w:val="00344C5B"/>
    <w:rsid w:val="00344D77"/>
    <w:rsid w:val="00345C1C"/>
    <w:rsid w:val="00346203"/>
    <w:rsid w:val="00346E78"/>
    <w:rsid w:val="00346E81"/>
    <w:rsid w:val="00347001"/>
    <w:rsid w:val="003471FB"/>
    <w:rsid w:val="003473C3"/>
    <w:rsid w:val="003475B5"/>
    <w:rsid w:val="003478D4"/>
    <w:rsid w:val="00347969"/>
    <w:rsid w:val="00347F25"/>
    <w:rsid w:val="00350414"/>
    <w:rsid w:val="00350630"/>
    <w:rsid w:val="003508E0"/>
    <w:rsid w:val="003514CB"/>
    <w:rsid w:val="003518CA"/>
    <w:rsid w:val="00351E7F"/>
    <w:rsid w:val="0035235E"/>
    <w:rsid w:val="003527E1"/>
    <w:rsid w:val="00352953"/>
    <w:rsid w:val="00352B25"/>
    <w:rsid w:val="00352E34"/>
    <w:rsid w:val="00352FC4"/>
    <w:rsid w:val="00353C0E"/>
    <w:rsid w:val="00354019"/>
    <w:rsid w:val="003545D0"/>
    <w:rsid w:val="00354D16"/>
    <w:rsid w:val="00355B6E"/>
    <w:rsid w:val="00355C43"/>
    <w:rsid w:val="00355D25"/>
    <w:rsid w:val="00355E53"/>
    <w:rsid w:val="003560D1"/>
    <w:rsid w:val="00356A58"/>
    <w:rsid w:val="00356DCE"/>
    <w:rsid w:val="00357579"/>
    <w:rsid w:val="00360073"/>
    <w:rsid w:val="00360AA7"/>
    <w:rsid w:val="00360B41"/>
    <w:rsid w:val="003611B3"/>
    <w:rsid w:val="003617E6"/>
    <w:rsid w:val="003619FC"/>
    <w:rsid w:val="00361C33"/>
    <w:rsid w:val="00362A7E"/>
    <w:rsid w:val="00362C80"/>
    <w:rsid w:val="00363118"/>
    <w:rsid w:val="0036333D"/>
    <w:rsid w:val="00363CB0"/>
    <w:rsid w:val="00364545"/>
    <w:rsid w:val="0036459D"/>
    <w:rsid w:val="003647EC"/>
    <w:rsid w:val="00364DB3"/>
    <w:rsid w:val="00365AF3"/>
    <w:rsid w:val="00365AF9"/>
    <w:rsid w:val="00367045"/>
    <w:rsid w:val="00367595"/>
    <w:rsid w:val="00367AD6"/>
    <w:rsid w:val="00367B88"/>
    <w:rsid w:val="00367E25"/>
    <w:rsid w:val="003701C6"/>
    <w:rsid w:val="0037086C"/>
    <w:rsid w:val="00370F72"/>
    <w:rsid w:val="0037124B"/>
    <w:rsid w:val="00371314"/>
    <w:rsid w:val="003719B2"/>
    <w:rsid w:val="0037282D"/>
    <w:rsid w:val="0037293D"/>
    <w:rsid w:val="00372BFA"/>
    <w:rsid w:val="00372C06"/>
    <w:rsid w:val="00372DF5"/>
    <w:rsid w:val="0037400E"/>
    <w:rsid w:val="00374376"/>
    <w:rsid w:val="003749D6"/>
    <w:rsid w:val="00374BB6"/>
    <w:rsid w:val="00375A70"/>
    <w:rsid w:val="00375C82"/>
    <w:rsid w:val="003760DC"/>
    <w:rsid w:val="00376A29"/>
    <w:rsid w:val="00376C50"/>
    <w:rsid w:val="003776F2"/>
    <w:rsid w:val="0037774B"/>
    <w:rsid w:val="003778C3"/>
    <w:rsid w:val="00380221"/>
    <w:rsid w:val="0038022A"/>
    <w:rsid w:val="0038027A"/>
    <w:rsid w:val="00380DF8"/>
    <w:rsid w:val="0038133B"/>
    <w:rsid w:val="003818CA"/>
    <w:rsid w:val="003819DA"/>
    <w:rsid w:val="00381C9E"/>
    <w:rsid w:val="00381D34"/>
    <w:rsid w:val="00381F4A"/>
    <w:rsid w:val="0038260D"/>
    <w:rsid w:val="00382E82"/>
    <w:rsid w:val="00383121"/>
    <w:rsid w:val="00383588"/>
    <w:rsid w:val="003837E1"/>
    <w:rsid w:val="00383846"/>
    <w:rsid w:val="00383A48"/>
    <w:rsid w:val="00384A19"/>
    <w:rsid w:val="0038511B"/>
    <w:rsid w:val="00385C51"/>
    <w:rsid w:val="00385D53"/>
    <w:rsid w:val="00386995"/>
    <w:rsid w:val="00386C72"/>
    <w:rsid w:val="00386CD7"/>
    <w:rsid w:val="00386DB4"/>
    <w:rsid w:val="00387849"/>
    <w:rsid w:val="00387A10"/>
    <w:rsid w:val="00387AEA"/>
    <w:rsid w:val="00387DD9"/>
    <w:rsid w:val="0039014F"/>
    <w:rsid w:val="00390354"/>
    <w:rsid w:val="003907D1"/>
    <w:rsid w:val="00390A45"/>
    <w:rsid w:val="00390BFD"/>
    <w:rsid w:val="00390D75"/>
    <w:rsid w:val="003916D1"/>
    <w:rsid w:val="00391BBE"/>
    <w:rsid w:val="003921A9"/>
    <w:rsid w:val="003921BC"/>
    <w:rsid w:val="0039279B"/>
    <w:rsid w:val="00392B8F"/>
    <w:rsid w:val="00392CA4"/>
    <w:rsid w:val="003930DA"/>
    <w:rsid w:val="003931B2"/>
    <w:rsid w:val="003931D6"/>
    <w:rsid w:val="0039350A"/>
    <w:rsid w:val="00393597"/>
    <w:rsid w:val="003938D1"/>
    <w:rsid w:val="00393905"/>
    <w:rsid w:val="00393A3C"/>
    <w:rsid w:val="00393CB5"/>
    <w:rsid w:val="0039416F"/>
    <w:rsid w:val="00394C30"/>
    <w:rsid w:val="00395518"/>
    <w:rsid w:val="003957BF"/>
    <w:rsid w:val="0039580C"/>
    <w:rsid w:val="00395939"/>
    <w:rsid w:val="003969B1"/>
    <w:rsid w:val="00396B7E"/>
    <w:rsid w:val="00397006"/>
    <w:rsid w:val="003971ED"/>
    <w:rsid w:val="003979EC"/>
    <w:rsid w:val="00397E55"/>
    <w:rsid w:val="003A003F"/>
    <w:rsid w:val="003A0906"/>
    <w:rsid w:val="003A1DD3"/>
    <w:rsid w:val="003A1E72"/>
    <w:rsid w:val="003A216A"/>
    <w:rsid w:val="003A262A"/>
    <w:rsid w:val="003A2907"/>
    <w:rsid w:val="003A2A78"/>
    <w:rsid w:val="003A2C1F"/>
    <w:rsid w:val="003A2C51"/>
    <w:rsid w:val="003A2D6B"/>
    <w:rsid w:val="003A2E2B"/>
    <w:rsid w:val="003A3371"/>
    <w:rsid w:val="003A3739"/>
    <w:rsid w:val="003A3B42"/>
    <w:rsid w:val="003A4035"/>
    <w:rsid w:val="003A4135"/>
    <w:rsid w:val="003A4B83"/>
    <w:rsid w:val="003A50A7"/>
    <w:rsid w:val="003A51A8"/>
    <w:rsid w:val="003A52E7"/>
    <w:rsid w:val="003A55D9"/>
    <w:rsid w:val="003A5672"/>
    <w:rsid w:val="003A5710"/>
    <w:rsid w:val="003A59BB"/>
    <w:rsid w:val="003A5D12"/>
    <w:rsid w:val="003A5E77"/>
    <w:rsid w:val="003A5F03"/>
    <w:rsid w:val="003A6296"/>
    <w:rsid w:val="003A68D1"/>
    <w:rsid w:val="003A6D8C"/>
    <w:rsid w:val="003A70EA"/>
    <w:rsid w:val="003A7B41"/>
    <w:rsid w:val="003A7BD8"/>
    <w:rsid w:val="003A7EF1"/>
    <w:rsid w:val="003B0220"/>
    <w:rsid w:val="003B02E5"/>
    <w:rsid w:val="003B042E"/>
    <w:rsid w:val="003B0CCE"/>
    <w:rsid w:val="003B2274"/>
    <w:rsid w:val="003B283D"/>
    <w:rsid w:val="003B284C"/>
    <w:rsid w:val="003B3345"/>
    <w:rsid w:val="003B3902"/>
    <w:rsid w:val="003B3A7A"/>
    <w:rsid w:val="003B3C6E"/>
    <w:rsid w:val="003B3D48"/>
    <w:rsid w:val="003B3EB3"/>
    <w:rsid w:val="003B43F7"/>
    <w:rsid w:val="003B4829"/>
    <w:rsid w:val="003B52E9"/>
    <w:rsid w:val="003B5374"/>
    <w:rsid w:val="003B53F4"/>
    <w:rsid w:val="003B56CE"/>
    <w:rsid w:val="003B5978"/>
    <w:rsid w:val="003B5C48"/>
    <w:rsid w:val="003B5CF0"/>
    <w:rsid w:val="003B63FB"/>
    <w:rsid w:val="003B6549"/>
    <w:rsid w:val="003B70BE"/>
    <w:rsid w:val="003B7AA1"/>
    <w:rsid w:val="003B7CED"/>
    <w:rsid w:val="003B7E29"/>
    <w:rsid w:val="003C0146"/>
    <w:rsid w:val="003C0C05"/>
    <w:rsid w:val="003C103A"/>
    <w:rsid w:val="003C1249"/>
    <w:rsid w:val="003C18C5"/>
    <w:rsid w:val="003C1A89"/>
    <w:rsid w:val="003C24F2"/>
    <w:rsid w:val="003C2A18"/>
    <w:rsid w:val="003C31DB"/>
    <w:rsid w:val="003C34AF"/>
    <w:rsid w:val="003C36F5"/>
    <w:rsid w:val="003C39BC"/>
    <w:rsid w:val="003C3DF0"/>
    <w:rsid w:val="003C40F0"/>
    <w:rsid w:val="003C41BE"/>
    <w:rsid w:val="003C44DF"/>
    <w:rsid w:val="003C45A3"/>
    <w:rsid w:val="003C5249"/>
    <w:rsid w:val="003C55B5"/>
    <w:rsid w:val="003C5B4A"/>
    <w:rsid w:val="003C6491"/>
    <w:rsid w:val="003C6A97"/>
    <w:rsid w:val="003C6AA2"/>
    <w:rsid w:val="003C6BA9"/>
    <w:rsid w:val="003C6F4A"/>
    <w:rsid w:val="003C7BD5"/>
    <w:rsid w:val="003C7CF3"/>
    <w:rsid w:val="003C7FD2"/>
    <w:rsid w:val="003D043E"/>
    <w:rsid w:val="003D097C"/>
    <w:rsid w:val="003D0D7B"/>
    <w:rsid w:val="003D17B9"/>
    <w:rsid w:val="003D1920"/>
    <w:rsid w:val="003D1DD9"/>
    <w:rsid w:val="003D28DE"/>
    <w:rsid w:val="003D32B7"/>
    <w:rsid w:val="003D3369"/>
    <w:rsid w:val="003D349C"/>
    <w:rsid w:val="003D3763"/>
    <w:rsid w:val="003D37EB"/>
    <w:rsid w:val="003D410B"/>
    <w:rsid w:val="003D4126"/>
    <w:rsid w:val="003D4EAC"/>
    <w:rsid w:val="003D5451"/>
    <w:rsid w:val="003D58A9"/>
    <w:rsid w:val="003D60AB"/>
    <w:rsid w:val="003D6288"/>
    <w:rsid w:val="003D6624"/>
    <w:rsid w:val="003D6A56"/>
    <w:rsid w:val="003D6B6F"/>
    <w:rsid w:val="003D7E62"/>
    <w:rsid w:val="003E010A"/>
    <w:rsid w:val="003E0196"/>
    <w:rsid w:val="003E064E"/>
    <w:rsid w:val="003E0C6C"/>
    <w:rsid w:val="003E1026"/>
    <w:rsid w:val="003E138E"/>
    <w:rsid w:val="003E1E39"/>
    <w:rsid w:val="003E2106"/>
    <w:rsid w:val="003E2227"/>
    <w:rsid w:val="003E2266"/>
    <w:rsid w:val="003E2CA9"/>
    <w:rsid w:val="003E3166"/>
    <w:rsid w:val="003E336C"/>
    <w:rsid w:val="003E33DE"/>
    <w:rsid w:val="003E3EBE"/>
    <w:rsid w:val="003E426E"/>
    <w:rsid w:val="003E4472"/>
    <w:rsid w:val="003E46F9"/>
    <w:rsid w:val="003E4AE4"/>
    <w:rsid w:val="003E4C0A"/>
    <w:rsid w:val="003E5043"/>
    <w:rsid w:val="003E5B0D"/>
    <w:rsid w:val="003E5B3C"/>
    <w:rsid w:val="003E62E8"/>
    <w:rsid w:val="003E6679"/>
    <w:rsid w:val="003E6C2E"/>
    <w:rsid w:val="003E6E46"/>
    <w:rsid w:val="003E7701"/>
    <w:rsid w:val="003E7A8E"/>
    <w:rsid w:val="003E7FE5"/>
    <w:rsid w:val="003F0206"/>
    <w:rsid w:val="003F0599"/>
    <w:rsid w:val="003F0610"/>
    <w:rsid w:val="003F10B8"/>
    <w:rsid w:val="003F17F7"/>
    <w:rsid w:val="003F1BCE"/>
    <w:rsid w:val="003F1E7E"/>
    <w:rsid w:val="003F28DE"/>
    <w:rsid w:val="003F2967"/>
    <w:rsid w:val="003F2A77"/>
    <w:rsid w:val="003F3431"/>
    <w:rsid w:val="003F3BC6"/>
    <w:rsid w:val="003F412F"/>
    <w:rsid w:val="003F4162"/>
    <w:rsid w:val="003F466D"/>
    <w:rsid w:val="003F46F8"/>
    <w:rsid w:val="003F4C03"/>
    <w:rsid w:val="003F522B"/>
    <w:rsid w:val="003F5291"/>
    <w:rsid w:val="003F5A17"/>
    <w:rsid w:val="003F5DF4"/>
    <w:rsid w:val="003F611B"/>
    <w:rsid w:val="003F6221"/>
    <w:rsid w:val="003F6461"/>
    <w:rsid w:val="003F6B62"/>
    <w:rsid w:val="003F7694"/>
    <w:rsid w:val="003F7CF7"/>
    <w:rsid w:val="003F7F0F"/>
    <w:rsid w:val="003F7FBC"/>
    <w:rsid w:val="00400795"/>
    <w:rsid w:val="00400886"/>
    <w:rsid w:val="00400A2E"/>
    <w:rsid w:val="00400AC6"/>
    <w:rsid w:val="00400B20"/>
    <w:rsid w:val="00400DD6"/>
    <w:rsid w:val="00400ECA"/>
    <w:rsid w:val="004011D1"/>
    <w:rsid w:val="00401AA0"/>
    <w:rsid w:val="00401FEF"/>
    <w:rsid w:val="00402244"/>
    <w:rsid w:val="0040224C"/>
    <w:rsid w:val="004027C9"/>
    <w:rsid w:val="004028DF"/>
    <w:rsid w:val="00402A2D"/>
    <w:rsid w:val="00402B45"/>
    <w:rsid w:val="00402FBF"/>
    <w:rsid w:val="00403169"/>
    <w:rsid w:val="004034A9"/>
    <w:rsid w:val="00403665"/>
    <w:rsid w:val="00403867"/>
    <w:rsid w:val="00403B7D"/>
    <w:rsid w:val="00404372"/>
    <w:rsid w:val="00404FAA"/>
    <w:rsid w:val="0040551D"/>
    <w:rsid w:val="00405669"/>
    <w:rsid w:val="004057C5"/>
    <w:rsid w:val="004058C9"/>
    <w:rsid w:val="00406154"/>
    <w:rsid w:val="004063C0"/>
    <w:rsid w:val="0040645A"/>
    <w:rsid w:val="00406B7B"/>
    <w:rsid w:val="00406D58"/>
    <w:rsid w:val="00407187"/>
    <w:rsid w:val="004071E1"/>
    <w:rsid w:val="00407465"/>
    <w:rsid w:val="004077E5"/>
    <w:rsid w:val="00407B1E"/>
    <w:rsid w:val="00410380"/>
    <w:rsid w:val="0041055D"/>
    <w:rsid w:val="004105E9"/>
    <w:rsid w:val="00410A15"/>
    <w:rsid w:val="00410A74"/>
    <w:rsid w:val="00410C07"/>
    <w:rsid w:val="00410E91"/>
    <w:rsid w:val="004119BB"/>
    <w:rsid w:val="00411B75"/>
    <w:rsid w:val="004121EC"/>
    <w:rsid w:val="00412276"/>
    <w:rsid w:val="00412827"/>
    <w:rsid w:val="004129E8"/>
    <w:rsid w:val="00413229"/>
    <w:rsid w:val="00413278"/>
    <w:rsid w:val="004138DA"/>
    <w:rsid w:val="00413A95"/>
    <w:rsid w:val="00413DAD"/>
    <w:rsid w:val="004143E5"/>
    <w:rsid w:val="00414418"/>
    <w:rsid w:val="00414714"/>
    <w:rsid w:val="00414DAE"/>
    <w:rsid w:val="004155EF"/>
    <w:rsid w:val="00415E82"/>
    <w:rsid w:val="0041646D"/>
    <w:rsid w:val="0041688D"/>
    <w:rsid w:val="00416AEC"/>
    <w:rsid w:val="00417342"/>
    <w:rsid w:val="00417A28"/>
    <w:rsid w:val="00417B3D"/>
    <w:rsid w:val="00417B81"/>
    <w:rsid w:val="0042009A"/>
    <w:rsid w:val="004201D0"/>
    <w:rsid w:val="00420FF2"/>
    <w:rsid w:val="00421415"/>
    <w:rsid w:val="00421D42"/>
    <w:rsid w:val="00421E40"/>
    <w:rsid w:val="004222F6"/>
    <w:rsid w:val="0042252C"/>
    <w:rsid w:val="00422609"/>
    <w:rsid w:val="00422910"/>
    <w:rsid w:val="004237A3"/>
    <w:rsid w:val="0042388F"/>
    <w:rsid w:val="00423952"/>
    <w:rsid w:val="00423A55"/>
    <w:rsid w:val="00423C9F"/>
    <w:rsid w:val="00423DA9"/>
    <w:rsid w:val="00423F1E"/>
    <w:rsid w:val="0042400B"/>
    <w:rsid w:val="00424272"/>
    <w:rsid w:val="0042477F"/>
    <w:rsid w:val="00424A40"/>
    <w:rsid w:val="00424A65"/>
    <w:rsid w:val="00425169"/>
    <w:rsid w:val="0042566F"/>
    <w:rsid w:val="00425A91"/>
    <w:rsid w:val="00425E9E"/>
    <w:rsid w:val="004261C1"/>
    <w:rsid w:val="00426B41"/>
    <w:rsid w:val="00426D94"/>
    <w:rsid w:val="00426E85"/>
    <w:rsid w:val="00426EF8"/>
    <w:rsid w:val="00427E33"/>
    <w:rsid w:val="0043021A"/>
    <w:rsid w:val="00430267"/>
    <w:rsid w:val="004303AF"/>
    <w:rsid w:val="0043076D"/>
    <w:rsid w:val="0043079F"/>
    <w:rsid w:val="004320EA"/>
    <w:rsid w:val="004321A7"/>
    <w:rsid w:val="00432281"/>
    <w:rsid w:val="00433026"/>
    <w:rsid w:val="00433226"/>
    <w:rsid w:val="00433B65"/>
    <w:rsid w:val="00433E09"/>
    <w:rsid w:val="00433E59"/>
    <w:rsid w:val="00433E92"/>
    <w:rsid w:val="00434756"/>
    <w:rsid w:val="00434A7C"/>
    <w:rsid w:val="00435998"/>
    <w:rsid w:val="00435ACC"/>
    <w:rsid w:val="00435D85"/>
    <w:rsid w:val="00435DF3"/>
    <w:rsid w:val="00435E06"/>
    <w:rsid w:val="00436261"/>
    <w:rsid w:val="00436294"/>
    <w:rsid w:val="004362FB"/>
    <w:rsid w:val="004364F3"/>
    <w:rsid w:val="00436B68"/>
    <w:rsid w:val="00437487"/>
    <w:rsid w:val="004379BC"/>
    <w:rsid w:val="00440083"/>
    <w:rsid w:val="00440113"/>
    <w:rsid w:val="00440BC7"/>
    <w:rsid w:val="00441451"/>
    <w:rsid w:val="00441464"/>
    <w:rsid w:val="00441675"/>
    <w:rsid w:val="00441B76"/>
    <w:rsid w:val="00441BBA"/>
    <w:rsid w:val="00441D8E"/>
    <w:rsid w:val="00441F03"/>
    <w:rsid w:val="00441F23"/>
    <w:rsid w:val="00441F6F"/>
    <w:rsid w:val="004420AF"/>
    <w:rsid w:val="0044214E"/>
    <w:rsid w:val="004422BD"/>
    <w:rsid w:val="004425C1"/>
    <w:rsid w:val="00442798"/>
    <w:rsid w:val="004433A3"/>
    <w:rsid w:val="004433AC"/>
    <w:rsid w:val="004435C2"/>
    <w:rsid w:val="004443DB"/>
    <w:rsid w:val="0044490A"/>
    <w:rsid w:val="00445972"/>
    <w:rsid w:val="00446018"/>
    <w:rsid w:val="00446B45"/>
    <w:rsid w:val="00446D96"/>
    <w:rsid w:val="00446E2B"/>
    <w:rsid w:val="00446E2F"/>
    <w:rsid w:val="00446FAC"/>
    <w:rsid w:val="00447307"/>
    <w:rsid w:val="0044734F"/>
    <w:rsid w:val="004479AD"/>
    <w:rsid w:val="00447DFC"/>
    <w:rsid w:val="004504E8"/>
    <w:rsid w:val="0045117E"/>
    <w:rsid w:val="0045149A"/>
    <w:rsid w:val="00451571"/>
    <w:rsid w:val="00451652"/>
    <w:rsid w:val="0045222C"/>
    <w:rsid w:val="004525D5"/>
    <w:rsid w:val="004527D9"/>
    <w:rsid w:val="00452AF6"/>
    <w:rsid w:val="004530A8"/>
    <w:rsid w:val="00453147"/>
    <w:rsid w:val="0045351B"/>
    <w:rsid w:val="004536ED"/>
    <w:rsid w:val="00453B4F"/>
    <w:rsid w:val="00453D7C"/>
    <w:rsid w:val="004541ED"/>
    <w:rsid w:val="004542A4"/>
    <w:rsid w:val="0045498C"/>
    <w:rsid w:val="00454B1B"/>
    <w:rsid w:val="004558C2"/>
    <w:rsid w:val="004559F1"/>
    <w:rsid w:val="00455BCB"/>
    <w:rsid w:val="0045660F"/>
    <w:rsid w:val="0045687D"/>
    <w:rsid w:val="004571A8"/>
    <w:rsid w:val="004571F5"/>
    <w:rsid w:val="00457E99"/>
    <w:rsid w:val="00457F53"/>
    <w:rsid w:val="00460ABB"/>
    <w:rsid w:val="00460B91"/>
    <w:rsid w:val="0046180F"/>
    <w:rsid w:val="00461EE5"/>
    <w:rsid w:val="00461FA7"/>
    <w:rsid w:val="0046238F"/>
    <w:rsid w:val="00462499"/>
    <w:rsid w:val="00462B46"/>
    <w:rsid w:val="00462DC2"/>
    <w:rsid w:val="0046313F"/>
    <w:rsid w:val="00463172"/>
    <w:rsid w:val="00463597"/>
    <w:rsid w:val="00463635"/>
    <w:rsid w:val="004644E3"/>
    <w:rsid w:val="00464773"/>
    <w:rsid w:val="00464944"/>
    <w:rsid w:val="00464C2C"/>
    <w:rsid w:val="00465B11"/>
    <w:rsid w:val="00465D7A"/>
    <w:rsid w:val="0046618E"/>
    <w:rsid w:val="00466313"/>
    <w:rsid w:val="00466D84"/>
    <w:rsid w:val="00466E39"/>
    <w:rsid w:val="004677B0"/>
    <w:rsid w:val="00467B5E"/>
    <w:rsid w:val="00467F27"/>
    <w:rsid w:val="0047042B"/>
    <w:rsid w:val="004704FA"/>
    <w:rsid w:val="00470BCB"/>
    <w:rsid w:val="00470F23"/>
    <w:rsid w:val="004711DB"/>
    <w:rsid w:val="0047133C"/>
    <w:rsid w:val="004721FB"/>
    <w:rsid w:val="00472457"/>
    <w:rsid w:val="0047253E"/>
    <w:rsid w:val="00473048"/>
    <w:rsid w:val="00473106"/>
    <w:rsid w:val="00473660"/>
    <w:rsid w:val="0047380F"/>
    <w:rsid w:val="00473879"/>
    <w:rsid w:val="00474055"/>
    <w:rsid w:val="004741FA"/>
    <w:rsid w:val="004743B9"/>
    <w:rsid w:val="0047457F"/>
    <w:rsid w:val="004746E8"/>
    <w:rsid w:val="004750C1"/>
    <w:rsid w:val="00475341"/>
    <w:rsid w:val="00475714"/>
    <w:rsid w:val="00475B06"/>
    <w:rsid w:val="00476009"/>
    <w:rsid w:val="004762C7"/>
    <w:rsid w:val="0047652E"/>
    <w:rsid w:val="00476690"/>
    <w:rsid w:val="00476995"/>
    <w:rsid w:val="00476CF1"/>
    <w:rsid w:val="00476F5A"/>
    <w:rsid w:val="0047746A"/>
    <w:rsid w:val="00477666"/>
    <w:rsid w:val="004777A8"/>
    <w:rsid w:val="00477BFC"/>
    <w:rsid w:val="00477D52"/>
    <w:rsid w:val="00477E30"/>
    <w:rsid w:val="004801CE"/>
    <w:rsid w:val="00480B66"/>
    <w:rsid w:val="00480C61"/>
    <w:rsid w:val="00480CE6"/>
    <w:rsid w:val="004811D1"/>
    <w:rsid w:val="004812EE"/>
    <w:rsid w:val="004816AB"/>
    <w:rsid w:val="004816E7"/>
    <w:rsid w:val="0048178C"/>
    <w:rsid w:val="00481A73"/>
    <w:rsid w:val="00481CAF"/>
    <w:rsid w:val="00481E68"/>
    <w:rsid w:val="004821C2"/>
    <w:rsid w:val="004823BB"/>
    <w:rsid w:val="0048251F"/>
    <w:rsid w:val="004826A2"/>
    <w:rsid w:val="004835D3"/>
    <w:rsid w:val="00483609"/>
    <w:rsid w:val="00483896"/>
    <w:rsid w:val="00483A8E"/>
    <w:rsid w:val="00483F0A"/>
    <w:rsid w:val="0048406A"/>
    <w:rsid w:val="00484138"/>
    <w:rsid w:val="0048469C"/>
    <w:rsid w:val="004849BF"/>
    <w:rsid w:val="00484D92"/>
    <w:rsid w:val="004851DF"/>
    <w:rsid w:val="0048522F"/>
    <w:rsid w:val="0048529C"/>
    <w:rsid w:val="00485733"/>
    <w:rsid w:val="00485742"/>
    <w:rsid w:val="00485BA8"/>
    <w:rsid w:val="00485C80"/>
    <w:rsid w:val="00485DC4"/>
    <w:rsid w:val="00485FD7"/>
    <w:rsid w:val="00486156"/>
    <w:rsid w:val="0048617E"/>
    <w:rsid w:val="00486373"/>
    <w:rsid w:val="00486763"/>
    <w:rsid w:val="00486981"/>
    <w:rsid w:val="00486D0C"/>
    <w:rsid w:val="00486F9B"/>
    <w:rsid w:val="004875BE"/>
    <w:rsid w:val="00487D27"/>
    <w:rsid w:val="0049014F"/>
    <w:rsid w:val="0049018A"/>
    <w:rsid w:val="004903CB"/>
    <w:rsid w:val="004905BB"/>
    <w:rsid w:val="00490906"/>
    <w:rsid w:val="00490ACE"/>
    <w:rsid w:val="00490C17"/>
    <w:rsid w:val="00490C6D"/>
    <w:rsid w:val="00490D46"/>
    <w:rsid w:val="004911C1"/>
    <w:rsid w:val="004919F1"/>
    <w:rsid w:val="00491FC4"/>
    <w:rsid w:val="00492123"/>
    <w:rsid w:val="00492C57"/>
    <w:rsid w:val="00492ECC"/>
    <w:rsid w:val="00492FB6"/>
    <w:rsid w:val="00493A90"/>
    <w:rsid w:val="00494873"/>
    <w:rsid w:val="004949CA"/>
    <w:rsid w:val="00494B58"/>
    <w:rsid w:val="00494F40"/>
    <w:rsid w:val="004950B5"/>
    <w:rsid w:val="00495260"/>
    <w:rsid w:val="004954E0"/>
    <w:rsid w:val="004959D7"/>
    <w:rsid w:val="00495ABC"/>
    <w:rsid w:val="00495B09"/>
    <w:rsid w:val="00495E10"/>
    <w:rsid w:val="00495EAB"/>
    <w:rsid w:val="0049611A"/>
    <w:rsid w:val="00496690"/>
    <w:rsid w:val="004967DB"/>
    <w:rsid w:val="0049759E"/>
    <w:rsid w:val="004A008C"/>
    <w:rsid w:val="004A01A2"/>
    <w:rsid w:val="004A0BE7"/>
    <w:rsid w:val="004A11FE"/>
    <w:rsid w:val="004A1ACB"/>
    <w:rsid w:val="004A1B90"/>
    <w:rsid w:val="004A2032"/>
    <w:rsid w:val="004A25F5"/>
    <w:rsid w:val="004A276B"/>
    <w:rsid w:val="004A28A7"/>
    <w:rsid w:val="004A29AF"/>
    <w:rsid w:val="004A3710"/>
    <w:rsid w:val="004A3B15"/>
    <w:rsid w:val="004A40C5"/>
    <w:rsid w:val="004A434B"/>
    <w:rsid w:val="004A4564"/>
    <w:rsid w:val="004A4633"/>
    <w:rsid w:val="004A5178"/>
    <w:rsid w:val="004A53C6"/>
    <w:rsid w:val="004A558C"/>
    <w:rsid w:val="004A5B7C"/>
    <w:rsid w:val="004A5DA8"/>
    <w:rsid w:val="004A626A"/>
    <w:rsid w:val="004A6585"/>
    <w:rsid w:val="004A6740"/>
    <w:rsid w:val="004A734D"/>
    <w:rsid w:val="004A76D6"/>
    <w:rsid w:val="004A7C30"/>
    <w:rsid w:val="004B0067"/>
    <w:rsid w:val="004B00A6"/>
    <w:rsid w:val="004B03C0"/>
    <w:rsid w:val="004B0572"/>
    <w:rsid w:val="004B0891"/>
    <w:rsid w:val="004B0A39"/>
    <w:rsid w:val="004B0AF3"/>
    <w:rsid w:val="004B0DA6"/>
    <w:rsid w:val="004B0E16"/>
    <w:rsid w:val="004B0F0C"/>
    <w:rsid w:val="004B0F3B"/>
    <w:rsid w:val="004B0FCF"/>
    <w:rsid w:val="004B13FE"/>
    <w:rsid w:val="004B1892"/>
    <w:rsid w:val="004B1C87"/>
    <w:rsid w:val="004B2575"/>
    <w:rsid w:val="004B2874"/>
    <w:rsid w:val="004B2E4F"/>
    <w:rsid w:val="004B3AA7"/>
    <w:rsid w:val="004B3EFC"/>
    <w:rsid w:val="004B40CB"/>
    <w:rsid w:val="004B41F5"/>
    <w:rsid w:val="004B4273"/>
    <w:rsid w:val="004B4821"/>
    <w:rsid w:val="004B4E71"/>
    <w:rsid w:val="004B5280"/>
    <w:rsid w:val="004B5A03"/>
    <w:rsid w:val="004B5A08"/>
    <w:rsid w:val="004B5B6C"/>
    <w:rsid w:val="004B5B79"/>
    <w:rsid w:val="004B5D76"/>
    <w:rsid w:val="004B5E51"/>
    <w:rsid w:val="004B5ED2"/>
    <w:rsid w:val="004B6121"/>
    <w:rsid w:val="004B675F"/>
    <w:rsid w:val="004B6FA5"/>
    <w:rsid w:val="004B718C"/>
    <w:rsid w:val="004B7268"/>
    <w:rsid w:val="004B7C59"/>
    <w:rsid w:val="004C014B"/>
    <w:rsid w:val="004C0474"/>
    <w:rsid w:val="004C0513"/>
    <w:rsid w:val="004C0A41"/>
    <w:rsid w:val="004C12F7"/>
    <w:rsid w:val="004C15B1"/>
    <w:rsid w:val="004C167D"/>
    <w:rsid w:val="004C197D"/>
    <w:rsid w:val="004C1B6B"/>
    <w:rsid w:val="004C1CE4"/>
    <w:rsid w:val="004C292F"/>
    <w:rsid w:val="004C29AC"/>
    <w:rsid w:val="004C3AB0"/>
    <w:rsid w:val="004C3EF6"/>
    <w:rsid w:val="004C40BB"/>
    <w:rsid w:val="004C4330"/>
    <w:rsid w:val="004C4D68"/>
    <w:rsid w:val="004C5097"/>
    <w:rsid w:val="004C521D"/>
    <w:rsid w:val="004C55D7"/>
    <w:rsid w:val="004C58E2"/>
    <w:rsid w:val="004C5E42"/>
    <w:rsid w:val="004C67B2"/>
    <w:rsid w:val="004C6856"/>
    <w:rsid w:val="004C6941"/>
    <w:rsid w:val="004C6A72"/>
    <w:rsid w:val="004C7259"/>
    <w:rsid w:val="004C77FC"/>
    <w:rsid w:val="004C7901"/>
    <w:rsid w:val="004C7C9E"/>
    <w:rsid w:val="004C7CB3"/>
    <w:rsid w:val="004C7F81"/>
    <w:rsid w:val="004D0CF1"/>
    <w:rsid w:val="004D0DA9"/>
    <w:rsid w:val="004D1312"/>
    <w:rsid w:val="004D167B"/>
    <w:rsid w:val="004D18DF"/>
    <w:rsid w:val="004D1E83"/>
    <w:rsid w:val="004D1F2E"/>
    <w:rsid w:val="004D23DB"/>
    <w:rsid w:val="004D25B5"/>
    <w:rsid w:val="004D2C65"/>
    <w:rsid w:val="004D30AD"/>
    <w:rsid w:val="004D3BF7"/>
    <w:rsid w:val="004D3DAD"/>
    <w:rsid w:val="004D4518"/>
    <w:rsid w:val="004D4A0D"/>
    <w:rsid w:val="004D5440"/>
    <w:rsid w:val="004D5D53"/>
    <w:rsid w:val="004D66E3"/>
    <w:rsid w:val="004D6A75"/>
    <w:rsid w:val="004D6CA2"/>
    <w:rsid w:val="004D6F0D"/>
    <w:rsid w:val="004D701A"/>
    <w:rsid w:val="004D7D96"/>
    <w:rsid w:val="004D7F4F"/>
    <w:rsid w:val="004E06EF"/>
    <w:rsid w:val="004E1147"/>
    <w:rsid w:val="004E14F0"/>
    <w:rsid w:val="004E16C8"/>
    <w:rsid w:val="004E1B28"/>
    <w:rsid w:val="004E1D97"/>
    <w:rsid w:val="004E1F0A"/>
    <w:rsid w:val="004E201E"/>
    <w:rsid w:val="004E2171"/>
    <w:rsid w:val="004E22E0"/>
    <w:rsid w:val="004E2330"/>
    <w:rsid w:val="004E25CC"/>
    <w:rsid w:val="004E26A0"/>
    <w:rsid w:val="004E2B20"/>
    <w:rsid w:val="004E32FA"/>
    <w:rsid w:val="004E35D5"/>
    <w:rsid w:val="004E4123"/>
    <w:rsid w:val="004E4644"/>
    <w:rsid w:val="004E499D"/>
    <w:rsid w:val="004E4A5E"/>
    <w:rsid w:val="004E4F3B"/>
    <w:rsid w:val="004E50BC"/>
    <w:rsid w:val="004E549C"/>
    <w:rsid w:val="004E5534"/>
    <w:rsid w:val="004E5B91"/>
    <w:rsid w:val="004E5EF4"/>
    <w:rsid w:val="004E6043"/>
    <w:rsid w:val="004E625F"/>
    <w:rsid w:val="004E7176"/>
    <w:rsid w:val="004E7192"/>
    <w:rsid w:val="004E73DA"/>
    <w:rsid w:val="004E755D"/>
    <w:rsid w:val="004F0080"/>
    <w:rsid w:val="004F0279"/>
    <w:rsid w:val="004F043F"/>
    <w:rsid w:val="004F0D88"/>
    <w:rsid w:val="004F0FBA"/>
    <w:rsid w:val="004F137E"/>
    <w:rsid w:val="004F13FD"/>
    <w:rsid w:val="004F14C5"/>
    <w:rsid w:val="004F17CD"/>
    <w:rsid w:val="004F1BF0"/>
    <w:rsid w:val="004F225D"/>
    <w:rsid w:val="004F23EF"/>
    <w:rsid w:val="004F342C"/>
    <w:rsid w:val="004F3731"/>
    <w:rsid w:val="004F398E"/>
    <w:rsid w:val="004F427B"/>
    <w:rsid w:val="004F427D"/>
    <w:rsid w:val="004F45D3"/>
    <w:rsid w:val="004F4839"/>
    <w:rsid w:val="004F4AAB"/>
    <w:rsid w:val="004F4CED"/>
    <w:rsid w:val="004F4DB5"/>
    <w:rsid w:val="004F5713"/>
    <w:rsid w:val="004F58F6"/>
    <w:rsid w:val="004F5C71"/>
    <w:rsid w:val="004F61CA"/>
    <w:rsid w:val="004F67BA"/>
    <w:rsid w:val="004F6DF3"/>
    <w:rsid w:val="004F6EB2"/>
    <w:rsid w:val="004F6F8B"/>
    <w:rsid w:val="004F75FB"/>
    <w:rsid w:val="004F77AC"/>
    <w:rsid w:val="004F79E7"/>
    <w:rsid w:val="004F7F57"/>
    <w:rsid w:val="00500364"/>
    <w:rsid w:val="005004E6"/>
    <w:rsid w:val="0050052A"/>
    <w:rsid w:val="0050079F"/>
    <w:rsid w:val="00500A2E"/>
    <w:rsid w:val="0050130F"/>
    <w:rsid w:val="00501540"/>
    <w:rsid w:val="00501850"/>
    <w:rsid w:val="00501BDF"/>
    <w:rsid w:val="005021C6"/>
    <w:rsid w:val="005029C8"/>
    <w:rsid w:val="005029CA"/>
    <w:rsid w:val="00502BFE"/>
    <w:rsid w:val="00502C25"/>
    <w:rsid w:val="00502E67"/>
    <w:rsid w:val="005030BF"/>
    <w:rsid w:val="00503D82"/>
    <w:rsid w:val="00503DD1"/>
    <w:rsid w:val="00503DDF"/>
    <w:rsid w:val="00503E0C"/>
    <w:rsid w:val="00504422"/>
    <w:rsid w:val="00504D4B"/>
    <w:rsid w:val="00504DB3"/>
    <w:rsid w:val="00505483"/>
    <w:rsid w:val="00505759"/>
    <w:rsid w:val="005057A5"/>
    <w:rsid w:val="00505957"/>
    <w:rsid w:val="005059F6"/>
    <w:rsid w:val="0050609E"/>
    <w:rsid w:val="00506304"/>
    <w:rsid w:val="00506F49"/>
    <w:rsid w:val="005075F5"/>
    <w:rsid w:val="0050780A"/>
    <w:rsid w:val="005079C2"/>
    <w:rsid w:val="00507A7A"/>
    <w:rsid w:val="00510001"/>
    <w:rsid w:val="00510875"/>
    <w:rsid w:val="00510B2E"/>
    <w:rsid w:val="00510D4B"/>
    <w:rsid w:val="00510D7C"/>
    <w:rsid w:val="005110E9"/>
    <w:rsid w:val="00511104"/>
    <w:rsid w:val="00511459"/>
    <w:rsid w:val="00511ADC"/>
    <w:rsid w:val="005121C3"/>
    <w:rsid w:val="0051243F"/>
    <w:rsid w:val="005127F5"/>
    <w:rsid w:val="005129C5"/>
    <w:rsid w:val="0051322D"/>
    <w:rsid w:val="00513B21"/>
    <w:rsid w:val="00514503"/>
    <w:rsid w:val="005157C3"/>
    <w:rsid w:val="0051580F"/>
    <w:rsid w:val="005158D8"/>
    <w:rsid w:val="005158FC"/>
    <w:rsid w:val="00515CD0"/>
    <w:rsid w:val="00515CDA"/>
    <w:rsid w:val="005162F0"/>
    <w:rsid w:val="00516382"/>
    <w:rsid w:val="00516738"/>
    <w:rsid w:val="00516746"/>
    <w:rsid w:val="00516EF1"/>
    <w:rsid w:val="00517327"/>
    <w:rsid w:val="0051758F"/>
    <w:rsid w:val="005175F6"/>
    <w:rsid w:val="00517745"/>
    <w:rsid w:val="00517985"/>
    <w:rsid w:val="00517C60"/>
    <w:rsid w:val="00517CE4"/>
    <w:rsid w:val="00517CE6"/>
    <w:rsid w:val="00517E19"/>
    <w:rsid w:val="00520A40"/>
    <w:rsid w:val="00520B77"/>
    <w:rsid w:val="00521A94"/>
    <w:rsid w:val="0052240A"/>
    <w:rsid w:val="005225BF"/>
    <w:rsid w:val="0052268D"/>
    <w:rsid w:val="00522D92"/>
    <w:rsid w:val="00522DFF"/>
    <w:rsid w:val="0052340F"/>
    <w:rsid w:val="005234D5"/>
    <w:rsid w:val="0052435C"/>
    <w:rsid w:val="00524370"/>
    <w:rsid w:val="00524880"/>
    <w:rsid w:val="00524FBE"/>
    <w:rsid w:val="005255A0"/>
    <w:rsid w:val="00525DF2"/>
    <w:rsid w:val="00525E79"/>
    <w:rsid w:val="005262E0"/>
    <w:rsid w:val="005276DC"/>
    <w:rsid w:val="00527716"/>
    <w:rsid w:val="0052774E"/>
    <w:rsid w:val="0053041D"/>
    <w:rsid w:val="005304BB"/>
    <w:rsid w:val="00530732"/>
    <w:rsid w:val="00530BD1"/>
    <w:rsid w:val="00530EE9"/>
    <w:rsid w:val="005313DE"/>
    <w:rsid w:val="00531D90"/>
    <w:rsid w:val="00531DC2"/>
    <w:rsid w:val="0053220F"/>
    <w:rsid w:val="00532774"/>
    <w:rsid w:val="005332F3"/>
    <w:rsid w:val="005335BB"/>
    <w:rsid w:val="005337AF"/>
    <w:rsid w:val="00533842"/>
    <w:rsid w:val="005340B2"/>
    <w:rsid w:val="00534276"/>
    <w:rsid w:val="005349DB"/>
    <w:rsid w:val="0053522B"/>
    <w:rsid w:val="00535D7C"/>
    <w:rsid w:val="005375FB"/>
    <w:rsid w:val="00537ADA"/>
    <w:rsid w:val="0054043E"/>
    <w:rsid w:val="00540469"/>
    <w:rsid w:val="0054056E"/>
    <w:rsid w:val="00540931"/>
    <w:rsid w:val="00540E51"/>
    <w:rsid w:val="00541586"/>
    <w:rsid w:val="00541759"/>
    <w:rsid w:val="00542126"/>
    <w:rsid w:val="00542397"/>
    <w:rsid w:val="00542FC8"/>
    <w:rsid w:val="00543155"/>
    <w:rsid w:val="00543684"/>
    <w:rsid w:val="005446B6"/>
    <w:rsid w:val="005447DC"/>
    <w:rsid w:val="00544DF5"/>
    <w:rsid w:val="00544EED"/>
    <w:rsid w:val="00545FFF"/>
    <w:rsid w:val="005463B8"/>
    <w:rsid w:val="005465DA"/>
    <w:rsid w:val="00546F13"/>
    <w:rsid w:val="00546F14"/>
    <w:rsid w:val="00546FD7"/>
    <w:rsid w:val="00547ACA"/>
    <w:rsid w:val="00547B08"/>
    <w:rsid w:val="00547D6B"/>
    <w:rsid w:val="00547F0D"/>
    <w:rsid w:val="00550012"/>
    <w:rsid w:val="005500C4"/>
    <w:rsid w:val="005500EA"/>
    <w:rsid w:val="005504D2"/>
    <w:rsid w:val="00550835"/>
    <w:rsid w:val="00550BC5"/>
    <w:rsid w:val="0055163F"/>
    <w:rsid w:val="005524E8"/>
    <w:rsid w:val="00552728"/>
    <w:rsid w:val="005527BF"/>
    <w:rsid w:val="00552842"/>
    <w:rsid w:val="0055330E"/>
    <w:rsid w:val="00553985"/>
    <w:rsid w:val="00553AEF"/>
    <w:rsid w:val="00553BAE"/>
    <w:rsid w:val="00553C28"/>
    <w:rsid w:val="0055441A"/>
    <w:rsid w:val="005548E9"/>
    <w:rsid w:val="00554AEE"/>
    <w:rsid w:val="00554D31"/>
    <w:rsid w:val="005558A9"/>
    <w:rsid w:val="005562A1"/>
    <w:rsid w:val="005562DF"/>
    <w:rsid w:val="0055631A"/>
    <w:rsid w:val="0055677A"/>
    <w:rsid w:val="0055689D"/>
    <w:rsid w:val="00556A75"/>
    <w:rsid w:val="00556A7B"/>
    <w:rsid w:val="00556DB4"/>
    <w:rsid w:val="0055764C"/>
    <w:rsid w:val="00557702"/>
    <w:rsid w:val="00557733"/>
    <w:rsid w:val="0055787F"/>
    <w:rsid w:val="00557E89"/>
    <w:rsid w:val="00557EDE"/>
    <w:rsid w:val="00560694"/>
    <w:rsid w:val="005609CD"/>
    <w:rsid w:val="00560B37"/>
    <w:rsid w:val="00561350"/>
    <w:rsid w:val="005614A1"/>
    <w:rsid w:val="00561563"/>
    <w:rsid w:val="00561E54"/>
    <w:rsid w:val="00561FB5"/>
    <w:rsid w:val="00562185"/>
    <w:rsid w:val="00562241"/>
    <w:rsid w:val="00562383"/>
    <w:rsid w:val="005626E0"/>
    <w:rsid w:val="00562CCA"/>
    <w:rsid w:val="00562EB4"/>
    <w:rsid w:val="005638D2"/>
    <w:rsid w:val="00563AC2"/>
    <w:rsid w:val="00563CFE"/>
    <w:rsid w:val="00563EBD"/>
    <w:rsid w:val="00564906"/>
    <w:rsid w:val="005653A0"/>
    <w:rsid w:val="00565618"/>
    <w:rsid w:val="005656E4"/>
    <w:rsid w:val="00565B0D"/>
    <w:rsid w:val="00565CB0"/>
    <w:rsid w:val="00566076"/>
    <w:rsid w:val="00566240"/>
    <w:rsid w:val="00566340"/>
    <w:rsid w:val="0056666D"/>
    <w:rsid w:val="00566696"/>
    <w:rsid w:val="00566B26"/>
    <w:rsid w:val="00566D6A"/>
    <w:rsid w:val="00566DDB"/>
    <w:rsid w:val="00566E84"/>
    <w:rsid w:val="00567080"/>
    <w:rsid w:val="0056754E"/>
    <w:rsid w:val="00567F4B"/>
    <w:rsid w:val="005703A2"/>
    <w:rsid w:val="00570567"/>
    <w:rsid w:val="005707FB"/>
    <w:rsid w:val="005708E9"/>
    <w:rsid w:val="00570B5F"/>
    <w:rsid w:val="00570E1B"/>
    <w:rsid w:val="005712CA"/>
    <w:rsid w:val="00571317"/>
    <w:rsid w:val="00571511"/>
    <w:rsid w:val="00571A98"/>
    <w:rsid w:val="00571FCD"/>
    <w:rsid w:val="00572034"/>
    <w:rsid w:val="0057209D"/>
    <w:rsid w:val="00572347"/>
    <w:rsid w:val="005727DE"/>
    <w:rsid w:val="00572899"/>
    <w:rsid w:val="00572CF8"/>
    <w:rsid w:val="00573217"/>
    <w:rsid w:val="005732AC"/>
    <w:rsid w:val="00573B0A"/>
    <w:rsid w:val="00573C61"/>
    <w:rsid w:val="0057419C"/>
    <w:rsid w:val="00574260"/>
    <w:rsid w:val="005748B8"/>
    <w:rsid w:val="005748BF"/>
    <w:rsid w:val="00574A77"/>
    <w:rsid w:val="00574C6B"/>
    <w:rsid w:val="005750E8"/>
    <w:rsid w:val="0057513D"/>
    <w:rsid w:val="00575184"/>
    <w:rsid w:val="0057543B"/>
    <w:rsid w:val="00575FD5"/>
    <w:rsid w:val="005765EC"/>
    <w:rsid w:val="00576AF3"/>
    <w:rsid w:val="00576B57"/>
    <w:rsid w:val="00576BE5"/>
    <w:rsid w:val="00576D18"/>
    <w:rsid w:val="00576F0E"/>
    <w:rsid w:val="00576F78"/>
    <w:rsid w:val="0057721A"/>
    <w:rsid w:val="00577BB3"/>
    <w:rsid w:val="00577D35"/>
    <w:rsid w:val="0058004D"/>
    <w:rsid w:val="005809AD"/>
    <w:rsid w:val="00580A8F"/>
    <w:rsid w:val="00581251"/>
    <w:rsid w:val="005818DE"/>
    <w:rsid w:val="00581DED"/>
    <w:rsid w:val="00582365"/>
    <w:rsid w:val="005823A8"/>
    <w:rsid w:val="00582503"/>
    <w:rsid w:val="00582AD1"/>
    <w:rsid w:val="00582C4F"/>
    <w:rsid w:val="00582CC4"/>
    <w:rsid w:val="00582D8B"/>
    <w:rsid w:val="00582F6F"/>
    <w:rsid w:val="00583764"/>
    <w:rsid w:val="00583AA9"/>
    <w:rsid w:val="00583D35"/>
    <w:rsid w:val="00583FCB"/>
    <w:rsid w:val="00584775"/>
    <w:rsid w:val="005848EB"/>
    <w:rsid w:val="00584994"/>
    <w:rsid w:val="00584AB4"/>
    <w:rsid w:val="005850C5"/>
    <w:rsid w:val="00585793"/>
    <w:rsid w:val="005857FF"/>
    <w:rsid w:val="00585923"/>
    <w:rsid w:val="00585A15"/>
    <w:rsid w:val="00585A74"/>
    <w:rsid w:val="00585CD4"/>
    <w:rsid w:val="00585D4F"/>
    <w:rsid w:val="00585DBC"/>
    <w:rsid w:val="00586093"/>
    <w:rsid w:val="00586511"/>
    <w:rsid w:val="0058707C"/>
    <w:rsid w:val="005871FE"/>
    <w:rsid w:val="00587212"/>
    <w:rsid w:val="005872DA"/>
    <w:rsid w:val="00587714"/>
    <w:rsid w:val="00587804"/>
    <w:rsid w:val="00587B8F"/>
    <w:rsid w:val="00590313"/>
    <w:rsid w:val="0059061A"/>
    <w:rsid w:val="00590906"/>
    <w:rsid w:val="00590932"/>
    <w:rsid w:val="00590B6E"/>
    <w:rsid w:val="00591033"/>
    <w:rsid w:val="00591754"/>
    <w:rsid w:val="005917DE"/>
    <w:rsid w:val="00591AE5"/>
    <w:rsid w:val="00591B8A"/>
    <w:rsid w:val="00592426"/>
    <w:rsid w:val="00592DA2"/>
    <w:rsid w:val="00592FF8"/>
    <w:rsid w:val="0059361C"/>
    <w:rsid w:val="0059362C"/>
    <w:rsid w:val="00593B07"/>
    <w:rsid w:val="00593B22"/>
    <w:rsid w:val="00593F66"/>
    <w:rsid w:val="005945FE"/>
    <w:rsid w:val="005949B3"/>
    <w:rsid w:val="00594AB4"/>
    <w:rsid w:val="00595026"/>
    <w:rsid w:val="0059507E"/>
    <w:rsid w:val="0059516D"/>
    <w:rsid w:val="00595198"/>
    <w:rsid w:val="00595462"/>
    <w:rsid w:val="005955D1"/>
    <w:rsid w:val="00595C17"/>
    <w:rsid w:val="00596FAB"/>
    <w:rsid w:val="005971EF"/>
    <w:rsid w:val="00597600"/>
    <w:rsid w:val="00597B61"/>
    <w:rsid w:val="00597C04"/>
    <w:rsid w:val="005A0454"/>
    <w:rsid w:val="005A07E4"/>
    <w:rsid w:val="005A0B93"/>
    <w:rsid w:val="005A13EA"/>
    <w:rsid w:val="005A19F6"/>
    <w:rsid w:val="005A1C1D"/>
    <w:rsid w:val="005A20AF"/>
    <w:rsid w:val="005A25E6"/>
    <w:rsid w:val="005A2C8D"/>
    <w:rsid w:val="005A2F62"/>
    <w:rsid w:val="005A31D5"/>
    <w:rsid w:val="005A37F7"/>
    <w:rsid w:val="005A43FF"/>
    <w:rsid w:val="005A47AF"/>
    <w:rsid w:val="005A52E7"/>
    <w:rsid w:val="005A6127"/>
    <w:rsid w:val="005A7307"/>
    <w:rsid w:val="005A7624"/>
    <w:rsid w:val="005A7835"/>
    <w:rsid w:val="005A7ADD"/>
    <w:rsid w:val="005A7EFD"/>
    <w:rsid w:val="005A7F8B"/>
    <w:rsid w:val="005B0970"/>
    <w:rsid w:val="005B0E3B"/>
    <w:rsid w:val="005B0ECB"/>
    <w:rsid w:val="005B0FEE"/>
    <w:rsid w:val="005B1997"/>
    <w:rsid w:val="005B1C3E"/>
    <w:rsid w:val="005B1F8A"/>
    <w:rsid w:val="005B202A"/>
    <w:rsid w:val="005B23F0"/>
    <w:rsid w:val="005B267A"/>
    <w:rsid w:val="005B2DFE"/>
    <w:rsid w:val="005B31A7"/>
    <w:rsid w:val="005B3355"/>
    <w:rsid w:val="005B385C"/>
    <w:rsid w:val="005B3B18"/>
    <w:rsid w:val="005B4B95"/>
    <w:rsid w:val="005B4D36"/>
    <w:rsid w:val="005B55D8"/>
    <w:rsid w:val="005B584E"/>
    <w:rsid w:val="005B5D09"/>
    <w:rsid w:val="005B6920"/>
    <w:rsid w:val="005B6D23"/>
    <w:rsid w:val="005B6DE5"/>
    <w:rsid w:val="005B74F3"/>
    <w:rsid w:val="005B75CC"/>
    <w:rsid w:val="005B76DC"/>
    <w:rsid w:val="005B777C"/>
    <w:rsid w:val="005C00BB"/>
    <w:rsid w:val="005C01BA"/>
    <w:rsid w:val="005C035C"/>
    <w:rsid w:val="005C0990"/>
    <w:rsid w:val="005C0D15"/>
    <w:rsid w:val="005C12F6"/>
    <w:rsid w:val="005C1309"/>
    <w:rsid w:val="005C1513"/>
    <w:rsid w:val="005C19C8"/>
    <w:rsid w:val="005C1B45"/>
    <w:rsid w:val="005C1DA9"/>
    <w:rsid w:val="005C1E34"/>
    <w:rsid w:val="005C280E"/>
    <w:rsid w:val="005C2955"/>
    <w:rsid w:val="005C29CD"/>
    <w:rsid w:val="005C2E89"/>
    <w:rsid w:val="005C3C2D"/>
    <w:rsid w:val="005C3CA8"/>
    <w:rsid w:val="005C4154"/>
    <w:rsid w:val="005C4197"/>
    <w:rsid w:val="005C45F5"/>
    <w:rsid w:val="005C464C"/>
    <w:rsid w:val="005C517B"/>
    <w:rsid w:val="005C51D4"/>
    <w:rsid w:val="005C66B5"/>
    <w:rsid w:val="005C673A"/>
    <w:rsid w:val="005C6A53"/>
    <w:rsid w:val="005C6A65"/>
    <w:rsid w:val="005C6BDE"/>
    <w:rsid w:val="005C6CB9"/>
    <w:rsid w:val="005C6E92"/>
    <w:rsid w:val="005C6EC6"/>
    <w:rsid w:val="005C797C"/>
    <w:rsid w:val="005C7B59"/>
    <w:rsid w:val="005C7CC1"/>
    <w:rsid w:val="005C7CD5"/>
    <w:rsid w:val="005C7FF7"/>
    <w:rsid w:val="005D04D4"/>
    <w:rsid w:val="005D0631"/>
    <w:rsid w:val="005D0C75"/>
    <w:rsid w:val="005D1707"/>
    <w:rsid w:val="005D17BE"/>
    <w:rsid w:val="005D1A24"/>
    <w:rsid w:val="005D28EF"/>
    <w:rsid w:val="005D2B3F"/>
    <w:rsid w:val="005D2E95"/>
    <w:rsid w:val="005D2FCA"/>
    <w:rsid w:val="005D35E7"/>
    <w:rsid w:val="005D377A"/>
    <w:rsid w:val="005D3A00"/>
    <w:rsid w:val="005D3EA4"/>
    <w:rsid w:val="005D452F"/>
    <w:rsid w:val="005D4DA7"/>
    <w:rsid w:val="005D4E76"/>
    <w:rsid w:val="005D56D6"/>
    <w:rsid w:val="005D570C"/>
    <w:rsid w:val="005D5AD4"/>
    <w:rsid w:val="005D633D"/>
    <w:rsid w:val="005D6A0F"/>
    <w:rsid w:val="005D6C02"/>
    <w:rsid w:val="005D6F64"/>
    <w:rsid w:val="005D73A6"/>
    <w:rsid w:val="005D75C2"/>
    <w:rsid w:val="005D7675"/>
    <w:rsid w:val="005E0415"/>
    <w:rsid w:val="005E07FD"/>
    <w:rsid w:val="005E0B14"/>
    <w:rsid w:val="005E1764"/>
    <w:rsid w:val="005E1F46"/>
    <w:rsid w:val="005E2385"/>
    <w:rsid w:val="005E24AC"/>
    <w:rsid w:val="005E298C"/>
    <w:rsid w:val="005E2A5B"/>
    <w:rsid w:val="005E2DF3"/>
    <w:rsid w:val="005E2FF7"/>
    <w:rsid w:val="005E3E10"/>
    <w:rsid w:val="005E3EE2"/>
    <w:rsid w:val="005E3FAB"/>
    <w:rsid w:val="005E4636"/>
    <w:rsid w:val="005E590A"/>
    <w:rsid w:val="005E5AAA"/>
    <w:rsid w:val="005E5C55"/>
    <w:rsid w:val="005E5C7B"/>
    <w:rsid w:val="005E60F9"/>
    <w:rsid w:val="005E70A0"/>
    <w:rsid w:val="005E72FF"/>
    <w:rsid w:val="005E79F1"/>
    <w:rsid w:val="005E7A91"/>
    <w:rsid w:val="005F0909"/>
    <w:rsid w:val="005F0BA3"/>
    <w:rsid w:val="005F0F3A"/>
    <w:rsid w:val="005F10C7"/>
    <w:rsid w:val="005F111C"/>
    <w:rsid w:val="005F11E8"/>
    <w:rsid w:val="005F140B"/>
    <w:rsid w:val="005F14C3"/>
    <w:rsid w:val="005F1512"/>
    <w:rsid w:val="005F2215"/>
    <w:rsid w:val="005F26C5"/>
    <w:rsid w:val="005F291C"/>
    <w:rsid w:val="005F2D45"/>
    <w:rsid w:val="005F3FBA"/>
    <w:rsid w:val="005F401C"/>
    <w:rsid w:val="005F40D2"/>
    <w:rsid w:val="005F4470"/>
    <w:rsid w:val="005F469C"/>
    <w:rsid w:val="005F49FC"/>
    <w:rsid w:val="005F4FA1"/>
    <w:rsid w:val="005F5358"/>
    <w:rsid w:val="005F56AC"/>
    <w:rsid w:val="005F572B"/>
    <w:rsid w:val="005F5A60"/>
    <w:rsid w:val="005F5A96"/>
    <w:rsid w:val="005F5C29"/>
    <w:rsid w:val="005F5CD3"/>
    <w:rsid w:val="005F6132"/>
    <w:rsid w:val="005F6305"/>
    <w:rsid w:val="005F75A3"/>
    <w:rsid w:val="005F7602"/>
    <w:rsid w:val="005F79F0"/>
    <w:rsid w:val="005F7C74"/>
    <w:rsid w:val="006001BE"/>
    <w:rsid w:val="00600899"/>
    <w:rsid w:val="00600ED7"/>
    <w:rsid w:val="0060107D"/>
    <w:rsid w:val="006012F6"/>
    <w:rsid w:val="0060194B"/>
    <w:rsid w:val="006025DA"/>
    <w:rsid w:val="00602757"/>
    <w:rsid w:val="0060275C"/>
    <w:rsid w:val="00603575"/>
    <w:rsid w:val="00603FDE"/>
    <w:rsid w:val="00604056"/>
    <w:rsid w:val="006040D6"/>
    <w:rsid w:val="0060492E"/>
    <w:rsid w:val="00604C4F"/>
    <w:rsid w:val="00604E33"/>
    <w:rsid w:val="006055E9"/>
    <w:rsid w:val="00605689"/>
    <w:rsid w:val="00605A9D"/>
    <w:rsid w:val="0060607F"/>
    <w:rsid w:val="0060667F"/>
    <w:rsid w:val="00606883"/>
    <w:rsid w:val="00607998"/>
    <w:rsid w:val="0061001E"/>
    <w:rsid w:val="006102EA"/>
    <w:rsid w:val="0061045C"/>
    <w:rsid w:val="006109B2"/>
    <w:rsid w:val="00611029"/>
    <w:rsid w:val="006117BA"/>
    <w:rsid w:val="00612AE2"/>
    <w:rsid w:val="00613820"/>
    <w:rsid w:val="00613865"/>
    <w:rsid w:val="00613A11"/>
    <w:rsid w:val="00613EE1"/>
    <w:rsid w:val="00613F1D"/>
    <w:rsid w:val="00614019"/>
    <w:rsid w:val="00614233"/>
    <w:rsid w:val="00614A6F"/>
    <w:rsid w:val="00615882"/>
    <w:rsid w:val="00615EFE"/>
    <w:rsid w:val="00615FA9"/>
    <w:rsid w:val="00616228"/>
    <w:rsid w:val="00616242"/>
    <w:rsid w:val="006162C2"/>
    <w:rsid w:val="006175C2"/>
    <w:rsid w:val="006176B9"/>
    <w:rsid w:val="006176C4"/>
    <w:rsid w:val="00617731"/>
    <w:rsid w:val="00617AAF"/>
    <w:rsid w:val="00620A08"/>
    <w:rsid w:val="006210E8"/>
    <w:rsid w:val="0062126C"/>
    <w:rsid w:val="00621521"/>
    <w:rsid w:val="006215A2"/>
    <w:rsid w:val="0062168E"/>
    <w:rsid w:val="00621898"/>
    <w:rsid w:val="00621A06"/>
    <w:rsid w:val="00621B19"/>
    <w:rsid w:val="00621F5B"/>
    <w:rsid w:val="006220D1"/>
    <w:rsid w:val="00622119"/>
    <w:rsid w:val="00622412"/>
    <w:rsid w:val="00622524"/>
    <w:rsid w:val="006228E5"/>
    <w:rsid w:val="00622C74"/>
    <w:rsid w:val="00623379"/>
    <w:rsid w:val="00623764"/>
    <w:rsid w:val="006238E6"/>
    <w:rsid w:val="00623B97"/>
    <w:rsid w:val="00623E24"/>
    <w:rsid w:val="006241EB"/>
    <w:rsid w:val="00624202"/>
    <w:rsid w:val="00624291"/>
    <w:rsid w:val="006246A1"/>
    <w:rsid w:val="006246B3"/>
    <w:rsid w:val="00624BB6"/>
    <w:rsid w:val="00624E44"/>
    <w:rsid w:val="006252AC"/>
    <w:rsid w:val="00625BAA"/>
    <w:rsid w:val="00625CC6"/>
    <w:rsid w:val="006264FE"/>
    <w:rsid w:val="0062654E"/>
    <w:rsid w:val="006268AA"/>
    <w:rsid w:val="006268FC"/>
    <w:rsid w:val="006269E3"/>
    <w:rsid w:val="00626C34"/>
    <w:rsid w:val="006275A7"/>
    <w:rsid w:val="0062779B"/>
    <w:rsid w:val="00627D98"/>
    <w:rsid w:val="006307C3"/>
    <w:rsid w:val="00630923"/>
    <w:rsid w:val="00630A00"/>
    <w:rsid w:val="00630D16"/>
    <w:rsid w:val="00630D4D"/>
    <w:rsid w:val="00630DD0"/>
    <w:rsid w:val="0063100F"/>
    <w:rsid w:val="00631607"/>
    <w:rsid w:val="0063187A"/>
    <w:rsid w:val="00631962"/>
    <w:rsid w:val="00631DE2"/>
    <w:rsid w:val="00631FD4"/>
    <w:rsid w:val="006324BC"/>
    <w:rsid w:val="0063275D"/>
    <w:rsid w:val="00632991"/>
    <w:rsid w:val="00633298"/>
    <w:rsid w:val="00633499"/>
    <w:rsid w:val="00633BF0"/>
    <w:rsid w:val="0063408D"/>
    <w:rsid w:val="0063421B"/>
    <w:rsid w:val="00634302"/>
    <w:rsid w:val="00634A8C"/>
    <w:rsid w:val="006350C4"/>
    <w:rsid w:val="006357C4"/>
    <w:rsid w:val="006357E5"/>
    <w:rsid w:val="00635A74"/>
    <w:rsid w:val="00635BA6"/>
    <w:rsid w:val="00635F36"/>
    <w:rsid w:val="006362E8"/>
    <w:rsid w:val="00636F34"/>
    <w:rsid w:val="00637B62"/>
    <w:rsid w:val="00637E03"/>
    <w:rsid w:val="00637FEB"/>
    <w:rsid w:val="00640049"/>
    <w:rsid w:val="006401EE"/>
    <w:rsid w:val="006402C9"/>
    <w:rsid w:val="00640422"/>
    <w:rsid w:val="00640524"/>
    <w:rsid w:val="00640C16"/>
    <w:rsid w:val="00641282"/>
    <w:rsid w:val="006412C0"/>
    <w:rsid w:val="006416A8"/>
    <w:rsid w:val="00641999"/>
    <w:rsid w:val="006424FE"/>
    <w:rsid w:val="00642717"/>
    <w:rsid w:val="00642CB2"/>
    <w:rsid w:val="006432F6"/>
    <w:rsid w:val="006435D8"/>
    <w:rsid w:val="0064368B"/>
    <w:rsid w:val="006436AE"/>
    <w:rsid w:val="00643B28"/>
    <w:rsid w:val="00643C65"/>
    <w:rsid w:val="00643F7A"/>
    <w:rsid w:val="00644D76"/>
    <w:rsid w:val="006456B9"/>
    <w:rsid w:val="00645A06"/>
    <w:rsid w:val="00645CA2"/>
    <w:rsid w:val="0064611B"/>
    <w:rsid w:val="00646262"/>
    <w:rsid w:val="00646705"/>
    <w:rsid w:val="00646793"/>
    <w:rsid w:val="00646BF7"/>
    <w:rsid w:val="00646D2E"/>
    <w:rsid w:val="00647172"/>
    <w:rsid w:val="0064748D"/>
    <w:rsid w:val="00647696"/>
    <w:rsid w:val="00647A38"/>
    <w:rsid w:val="00647BB5"/>
    <w:rsid w:val="00647CF4"/>
    <w:rsid w:val="0065023E"/>
    <w:rsid w:val="00650640"/>
    <w:rsid w:val="0065071A"/>
    <w:rsid w:val="00650772"/>
    <w:rsid w:val="00650A21"/>
    <w:rsid w:val="00650E9F"/>
    <w:rsid w:val="00650ED1"/>
    <w:rsid w:val="0065152F"/>
    <w:rsid w:val="00651AB6"/>
    <w:rsid w:val="006523A6"/>
    <w:rsid w:val="0065270E"/>
    <w:rsid w:val="00652B9D"/>
    <w:rsid w:val="00652CED"/>
    <w:rsid w:val="00652E57"/>
    <w:rsid w:val="00652EA7"/>
    <w:rsid w:val="00653168"/>
    <w:rsid w:val="0065352E"/>
    <w:rsid w:val="006538E5"/>
    <w:rsid w:val="006538FE"/>
    <w:rsid w:val="00653986"/>
    <w:rsid w:val="00653FCD"/>
    <w:rsid w:val="006540EF"/>
    <w:rsid w:val="00654209"/>
    <w:rsid w:val="00654671"/>
    <w:rsid w:val="0065478E"/>
    <w:rsid w:val="006547D3"/>
    <w:rsid w:val="00654B12"/>
    <w:rsid w:val="00654B89"/>
    <w:rsid w:val="00655401"/>
    <w:rsid w:val="00655541"/>
    <w:rsid w:val="00655CC7"/>
    <w:rsid w:val="00656381"/>
    <w:rsid w:val="0065639D"/>
    <w:rsid w:val="00656830"/>
    <w:rsid w:val="00656A89"/>
    <w:rsid w:val="00657773"/>
    <w:rsid w:val="00657947"/>
    <w:rsid w:val="00657C4E"/>
    <w:rsid w:val="00657C5C"/>
    <w:rsid w:val="00657D49"/>
    <w:rsid w:val="0066035A"/>
    <w:rsid w:val="00660713"/>
    <w:rsid w:val="00660738"/>
    <w:rsid w:val="00660E49"/>
    <w:rsid w:val="00660EB2"/>
    <w:rsid w:val="0066104A"/>
    <w:rsid w:val="006613C7"/>
    <w:rsid w:val="0066251B"/>
    <w:rsid w:val="00662571"/>
    <w:rsid w:val="0066260B"/>
    <w:rsid w:val="0066279C"/>
    <w:rsid w:val="00662D39"/>
    <w:rsid w:val="00663385"/>
    <w:rsid w:val="006634DF"/>
    <w:rsid w:val="00663596"/>
    <w:rsid w:val="0066360A"/>
    <w:rsid w:val="00663646"/>
    <w:rsid w:val="00663D32"/>
    <w:rsid w:val="0066446C"/>
    <w:rsid w:val="0066465F"/>
    <w:rsid w:val="006655BA"/>
    <w:rsid w:val="006656E8"/>
    <w:rsid w:val="00665ACC"/>
    <w:rsid w:val="00665B21"/>
    <w:rsid w:val="00665D8D"/>
    <w:rsid w:val="0066646E"/>
    <w:rsid w:val="00666958"/>
    <w:rsid w:val="00666ACD"/>
    <w:rsid w:val="006673FD"/>
    <w:rsid w:val="00667449"/>
    <w:rsid w:val="006675CC"/>
    <w:rsid w:val="00667729"/>
    <w:rsid w:val="00667B6E"/>
    <w:rsid w:val="00671136"/>
    <w:rsid w:val="00671A85"/>
    <w:rsid w:val="00672CD6"/>
    <w:rsid w:val="00672EB2"/>
    <w:rsid w:val="00673304"/>
    <w:rsid w:val="00673515"/>
    <w:rsid w:val="00673547"/>
    <w:rsid w:val="00673E89"/>
    <w:rsid w:val="00674100"/>
    <w:rsid w:val="0067452E"/>
    <w:rsid w:val="0067468B"/>
    <w:rsid w:val="00674F2F"/>
    <w:rsid w:val="00674FFE"/>
    <w:rsid w:val="006750B6"/>
    <w:rsid w:val="006750D5"/>
    <w:rsid w:val="006752B6"/>
    <w:rsid w:val="00675393"/>
    <w:rsid w:val="00675522"/>
    <w:rsid w:val="00675535"/>
    <w:rsid w:val="00675986"/>
    <w:rsid w:val="006759F3"/>
    <w:rsid w:val="00675AC4"/>
    <w:rsid w:val="006760C2"/>
    <w:rsid w:val="006763DA"/>
    <w:rsid w:val="006765CB"/>
    <w:rsid w:val="00676864"/>
    <w:rsid w:val="00676BA2"/>
    <w:rsid w:val="00676EB3"/>
    <w:rsid w:val="006776E2"/>
    <w:rsid w:val="00677910"/>
    <w:rsid w:val="00677AA5"/>
    <w:rsid w:val="00677B1D"/>
    <w:rsid w:val="00677CF8"/>
    <w:rsid w:val="00677FA5"/>
    <w:rsid w:val="0068031E"/>
    <w:rsid w:val="00681240"/>
    <w:rsid w:val="006813EC"/>
    <w:rsid w:val="006814D9"/>
    <w:rsid w:val="0068171A"/>
    <w:rsid w:val="006818DD"/>
    <w:rsid w:val="00681A63"/>
    <w:rsid w:val="00681C5E"/>
    <w:rsid w:val="00681C8B"/>
    <w:rsid w:val="00681F66"/>
    <w:rsid w:val="00682128"/>
    <w:rsid w:val="006828EB"/>
    <w:rsid w:val="00682AA5"/>
    <w:rsid w:val="006830A2"/>
    <w:rsid w:val="006835AD"/>
    <w:rsid w:val="006836E6"/>
    <w:rsid w:val="006839F8"/>
    <w:rsid w:val="00685837"/>
    <w:rsid w:val="00685C88"/>
    <w:rsid w:val="00686446"/>
    <w:rsid w:val="006868A9"/>
    <w:rsid w:val="00687283"/>
    <w:rsid w:val="006874F9"/>
    <w:rsid w:val="00687621"/>
    <w:rsid w:val="00687D93"/>
    <w:rsid w:val="00687FC4"/>
    <w:rsid w:val="00690A8A"/>
    <w:rsid w:val="00690DCE"/>
    <w:rsid w:val="00690F39"/>
    <w:rsid w:val="006914CC"/>
    <w:rsid w:val="0069152F"/>
    <w:rsid w:val="006915E2"/>
    <w:rsid w:val="006916D7"/>
    <w:rsid w:val="006926F1"/>
    <w:rsid w:val="00692FD2"/>
    <w:rsid w:val="00693A10"/>
    <w:rsid w:val="00693A80"/>
    <w:rsid w:val="00693BE4"/>
    <w:rsid w:val="00693D8D"/>
    <w:rsid w:val="00694564"/>
    <w:rsid w:val="0069484F"/>
    <w:rsid w:val="00694E92"/>
    <w:rsid w:val="006957B3"/>
    <w:rsid w:val="00695BF9"/>
    <w:rsid w:val="00695EA1"/>
    <w:rsid w:val="006960F9"/>
    <w:rsid w:val="006964DD"/>
    <w:rsid w:val="0069655A"/>
    <w:rsid w:val="006970A6"/>
    <w:rsid w:val="0069717D"/>
    <w:rsid w:val="006972F6"/>
    <w:rsid w:val="00697B13"/>
    <w:rsid w:val="006A02C9"/>
    <w:rsid w:val="006A0481"/>
    <w:rsid w:val="006A0545"/>
    <w:rsid w:val="006A0EA8"/>
    <w:rsid w:val="006A1155"/>
    <w:rsid w:val="006A191D"/>
    <w:rsid w:val="006A191E"/>
    <w:rsid w:val="006A2001"/>
    <w:rsid w:val="006A23BB"/>
    <w:rsid w:val="006A2CA1"/>
    <w:rsid w:val="006A2E9C"/>
    <w:rsid w:val="006A3528"/>
    <w:rsid w:val="006A359D"/>
    <w:rsid w:val="006A3A06"/>
    <w:rsid w:val="006A3ACF"/>
    <w:rsid w:val="006A402C"/>
    <w:rsid w:val="006A4088"/>
    <w:rsid w:val="006A424F"/>
    <w:rsid w:val="006A4554"/>
    <w:rsid w:val="006A4D47"/>
    <w:rsid w:val="006A566D"/>
    <w:rsid w:val="006A57A9"/>
    <w:rsid w:val="006A58A7"/>
    <w:rsid w:val="006A5A10"/>
    <w:rsid w:val="006A5B7F"/>
    <w:rsid w:val="006A5CB0"/>
    <w:rsid w:val="006A6102"/>
    <w:rsid w:val="006A6118"/>
    <w:rsid w:val="006A619C"/>
    <w:rsid w:val="006A620D"/>
    <w:rsid w:val="006A65C3"/>
    <w:rsid w:val="006A6C99"/>
    <w:rsid w:val="006A71B2"/>
    <w:rsid w:val="006A7554"/>
    <w:rsid w:val="006A794B"/>
    <w:rsid w:val="006A7DFA"/>
    <w:rsid w:val="006B02A1"/>
    <w:rsid w:val="006B1262"/>
    <w:rsid w:val="006B1F29"/>
    <w:rsid w:val="006B2108"/>
    <w:rsid w:val="006B22F8"/>
    <w:rsid w:val="006B2439"/>
    <w:rsid w:val="006B27E4"/>
    <w:rsid w:val="006B311C"/>
    <w:rsid w:val="006B3208"/>
    <w:rsid w:val="006B3C47"/>
    <w:rsid w:val="006B3F08"/>
    <w:rsid w:val="006B4464"/>
    <w:rsid w:val="006B457C"/>
    <w:rsid w:val="006B46EB"/>
    <w:rsid w:val="006B4A60"/>
    <w:rsid w:val="006B4AC0"/>
    <w:rsid w:val="006B4B4A"/>
    <w:rsid w:val="006B4B9A"/>
    <w:rsid w:val="006B51ED"/>
    <w:rsid w:val="006B54FF"/>
    <w:rsid w:val="006B5513"/>
    <w:rsid w:val="006B55F9"/>
    <w:rsid w:val="006B5D7C"/>
    <w:rsid w:val="006B6440"/>
    <w:rsid w:val="006B6AFE"/>
    <w:rsid w:val="006B788E"/>
    <w:rsid w:val="006B7B3D"/>
    <w:rsid w:val="006B7C67"/>
    <w:rsid w:val="006B7E02"/>
    <w:rsid w:val="006C0141"/>
    <w:rsid w:val="006C05E3"/>
    <w:rsid w:val="006C0D41"/>
    <w:rsid w:val="006C109B"/>
    <w:rsid w:val="006C14D3"/>
    <w:rsid w:val="006C155F"/>
    <w:rsid w:val="006C1775"/>
    <w:rsid w:val="006C17A8"/>
    <w:rsid w:val="006C2441"/>
    <w:rsid w:val="006C39FD"/>
    <w:rsid w:val="006C3A57"/>
    <w:rsid w:val="006C3C64"/>
    <w:rsid w:val="006C40AF"/>
    <w:rsid w:val="006C4589"/>
    <w:rsid w:val="006C482D"/>
    <w:rsid w:val="006C511B"/>
    <w:rsid w:val="006C53F3"/>
    <w:rsid w:val="006C5828"/>
    <w:rsid w:val="006C5E2E"/>
    <w:rsid w:val="006C61C4"/>
    <w:rsid w:val="006C675E"/>
    <w:rsid w:val="006C6B93"/>
    <w:rsid w:val="006C6E4F"/>
    <w:rsid w:val="006C75BA"/>
    <w:rsid w:val="006C7603"/>
    <w:rsid w:val="006C781B"/>
    <w:rsid w:val="006C7AE3"/>
    <w:rsid w:val="006C7CD2"/>
    <w:rsid w:val="006C7EDD"/>
    <w:rsid w:val="006D08F1"/>
    <w:rsid w:val="006D0C42"/>
    <w:rsid w:val="006D0D44"/>
    <w:rsid w:val="006D1C65"/>
    <w:rsid w:val="006D2846"/>
    <w:rsid w:val="006D2866"/>
    <w:rsid w:val="006D2D8B"/>
    <w:rsid w:val="006D2F4A"/>
    <w:rsid w:val="006D30FB"/>
    <w:rsid w:val="006D30FD"/>
    <w:rsid w:val="006D31B8"/>
    <w:rsid w:val="006D33B1"/>
    <w:rsid w:val="006D3400"/>
    <w:rsid w:val="006D350D"/>
    <w:rsid w:val="006D3BCF"/>
    <w:rsid w:val="006D3D95"/>
    <w:rsid w:val="006D3E1C"/>
    <w:rsid w:val="006D469C"/>
    <w:rsid w:val="006D4E09"/>
    <w:rsid w:val="006D4E59"/>
    <w:rsid w:val="006D5012"/>
    <w:rsid w:val="006D5020"/>
    <w:rsid w:val="006D58D1"/>
    <w:rsid w:val="006D5C42"/>
    <w:rsid w:val="006D5E35"/>
    <w:rsid w:val="006D5FFE"/>
    <w:rsid w:val="006D65DF"/>
    <w:rsid w:val="006D6FC1"/>
    <w:rsid w:val="006D7058"/>
    <w:rsid w:val="006D7565"/>
    <w:rsid w:val="006D7567"/>
    <w:rsid w:val="006D763A"/>
    <w:rsid w:val="006E05CC"/>
    <w:rsid w:val="006E0D7D"/>
    <w:rsid w:val="006E20C4"/>
    <w:rsid w:val="006E21C7"/>
    <w:rsid w:val="006E35F5"/>
    <w:rsid w:val="006E3627"/>
    <w:rsid w:val="006E3C83"/>
    <w:rsid w:val="006E3CE9"/>
    <w:rsid w:val="006E3DCE"/>
    <w:rsid w:val="006E5153"/>
    <w:rsid w:val="006E52A1"/>
    <w:rsid w:val="006E5589"/>
    <w:rsid w:val="006E5C69"/>
    <w:rsid w:val="006E5D9D"/>
    <w:rsid w:val="006E601B"/>
    <w:rsid w:val="006E6708"/>
    <w:rsid w:val="006E6B24"/>
    <w:rsid w:val="006E6FF8"/>
    <w:rsid w:val="006E7915"/>
    <w:rsid w:val="006F0348"/>
    <w:rsid w:val="006F06BE"/>
    <w:rsid w:val="006F10BA"/>
    <w:rsid w:val="006F14C2"/>
    <w:rsid w:val="006F1BC8"/>
    <w:rsid w:val="006F2365"/>
    <w:rsid w:val="006F2A48"/>
    <w:rsid w:val="006F2DA7"/>
    <w:rsid w:val="006F2E7C"/>
    <w:rsid w:val="006F32B0"/>
    <w:rsid w:val="006F3301"/>
    <w:rsid w:val="006F3A9A"/>
    <w:rsid w:val="006F3AC2"/>
    <w:rsid w:val="006F3D96"/>
    <w:rsid w:val="006F3F03"/>
    <w:rsid w:val="006F49D2"/>
    <w:rsid w:val="006F49DE"/>
    <w:rsid w:val="006F5018"/>
    <w:rsid w:val="006F59AF"/>
    <w:rsid w:val="006F59B6"/>
    <w:rsid w:val="006F5E12"/>
    <w:rsid w:val="006F60C2"/>
    <w:rsid w:val="006F6805"/>
    <w:rsid w:val="006F6909"/>
    <w:rsid w:val="006F6FFA"/>
    <w:rsid w:val="006F70C8"/>
    <w:rsid w:val="006F7453"/>
    <w:rsid w:val="006F75EE"/>
    <w:rsid w:val="006F77E9"/>
    <w:rsid w:val="006F7A4E"/>
    <w:rsid w:val="00700A16"/>
    <w:rsid w:val="00700A24"/>
    <w:rsid w:val="00700BF1"/>
    <w:rsid w:val="00700EE8"/>
    <w:rsid w:val="00700F6D"/>
    <w:rsid w:val="00701AA8"/>
    <w:rsid w:val="00701F57"/>
    <w:rsid w:val="007022A4"/>
    <w:rsid w:val="00702777"/>
    <w:rsid w:val="007027A4"/>
    <w:rsid w:val="00702BA5"/>
    <w:rsid w:val="007031DC"/>
    <w:rsid w:val="00704090"/>
    <w:rsid w:val="00704355"/>
    <w:rsid w:val="00704517"/>
    <w:rsid w:val="007045F1"/>
    <w:rsid w:val="00704914"/>
    <w:rsid w:val="007049D5"/>
    <w:rsid w:val="007049D9"/>
    <w:rsid w:val="00704B5D"/>
    <w:rsid w:val="00704FCA"/>
    <w:rsid w:val="00705082"/>
    <w:rsid w:val="0070521D"/>
    <w:rsid w:val="00705236"/>
    <w:rsid w:val="007052B5"/>
    <w:rsid w:val="00705630"/>
    <w:rsid w:val="0070632F"/>
    <w:rsid w:val="00706A40"/>
    <w:rsid w:val="00706EE0"/>
    <w:rsid w:val="0070703C"/>
    <w:rsid w:val="007073A2"/>
    <w:rsid w:val="007073C4"/>
    <w:rsid w:val="007075DC"/>
    <w:rsid w:val="00707CA8"/>
    <w:rsid w:val="00707E5C"/>
    <w:rsid w:val="007100DD"/>
    <w:rsid w:val="007102D3"/>
    <w:rsid w:val="00710A9C"/>
    <w:rsid w:val="00711364"/>
    <w:rsid w:val="007127EC"/>
    <w:rsid w:val="00712BA5"/>
    <w:rsid w:val="00712BFC"/>
    <w:rsid w:val="00712CB1"/>
    <w:rsid w:val="00712CEC"/>
    <w:rsid w:val="00712D09"/>
    <w:rsid w:val="007139EF"/>
    <w:rsid w:val="00714061"/>
    <w:rsid w:val="007141AA"/>
    <w:rsid w:val="0071428B"/>
    <w:rsid w:val="00714564"/>
    <w:rsid w:val="007145EA"/>
    <w:rsid w:val="00714657"/>
    <w:rsid w:val="007148C6"/>
    <w:rsid w:val="0071533F"/>
    <w:rsid w:val="00716A69"/>
    <w:rsid w:val="00716DF1"/>
    <w:rsid w:val="007172B0"/>
    <w:rsid w:val="007172DF"/>
    <w:rsid w:val="007174BD"/>
    <w:rsid w:val="007177D1"/>
    <w:rsid w:val="007177E1"/>
    <w:rsid w:val="00717E8C"/>
    <w:rsid w:val="007204DD"/>
    <w:rsid w:val="007208FC"/>
    <w:rsid w:val="00720B38"/>
    <w:rsid w:val="0072152B"/>
    <w:rsid w:val="00721B59"/>
    <w:rsid w:val="00721B61"/>
    <w:rsid w:val="00721D78"/>
    <w:rsid w:val="007221C2"/>
    <w:rsid w:val="007224B6"/>
    <w:rsid w:val="00722568"/>
    <w:rsid w:val="007234E7"/>
    <w:rsid w:val="0072367C"/>
    <w:rsid w:val="0072385B"/>
    <w:rsid w:val="007239DB"/>
    <w:rsid w:val="00723CB8"/>
    <w:rsid w:val="00724471"/>
    <w:rsid w:val="00724752"/>
    <w:rsid w:val="00724D76"/>
    <w:rsid w:val="0072553B"/>
    <w:rsid w:val="007256FE"/>
    <w:rsid w:val="00725C43"/>
    <w:rsid w:val="00725F96"/>
    <w:rsid w:val="00726B12"/>
    <w:rsid w:val="00726B83"/>
    <w:rsid w:val="00726EBA"/>
    <w:rsid w:val="00727061"/>
    <w:rsid w:val="007272FA"/>
    <w:rsid w:val="00727732"/>
    <w:rsid w:val="00727884"/>
    <w:rsid w:val="00727CCB"/>
    <w:rsid w:val="00727DF9"/>
    <w:rsid w:val="00727E08"/>
    <w:rsid w:val="00727FC4"/>
    <w:rsid w:val="007300DD"/>
    <w:rsid w:val="007300E0"/>
    <w:rsid w:val="00730200"/>
    <w:rsid w:val="00730279"/>
    <w:rsid w:val="00730502"/>
    <w:rsid w:val="00730674"/>
    <w:rsid w:val="007306E3"/>
    <w:rsid w:val="0073095A"/>
    <w:rsid w:val="00730BD0"/>
    <w:rsid w:val="00730CAB"/>
    <w:rsid w:val="00730DDE"/>
    <w:rsid w:val="007321BB"/>
    <w:rsid w:val="00732201"/>
    <w:rsid w:val="00732542"/>
    <w:rsid w:val="007326C7"/>
    <w:rsid w:val="0073298F"/>
    <w:rsid w:val="00732B75"/>
    <w:rsid w:val="0073442A"/>
    <w:rsid w:val="00734624"/>
    <w:rsid w:val="00734D80"/>
    <w:rsid w:val="00735013"/>
    <w:rsid w:val="00735429"/>
    <w:rsid w:val="00735D22"/>
    <w:rsid w:val="00736301"/>
    <w:rsid w:val="007363C1"/>
    <w:rsid w:val="00736734"/>
    <w:rsid w:val="00736C9D"/>
    <w:rsid w:val="00737382"/>
    <w:rsid w:val="00737846"/>
    <w:rsid w:val="00740151"/>
    <w:rsid w:val="00740491"/>
    <w:rsid w:val="007408CF"/>
    <w:rsid w:val="00740DC7"/>
    <w:rsid w:val="00741506"/>
    <w:rsid w:val="00742082"/>
    <w:rsid w:val="00742DA3"/>
    <w:rsid w:val="0074349C"/>
    <w:rsid w:val="00743B97"/>
    <w:rsid w:val="00743D3A"/>
    <w:rsid w:val="00743E14"/>
    <w:rsid w:val="0074413E"/>
    <w:rsid w:val="00744208"/>
    <w:rsid w:val="007444B5"/>
    <w:rsid w:val="00744797"/>
    <w:rsid w:val="007448AA"/>
    <w:rsid w:val="00744B6C"/>
    <w:rsid w:val="00744CAE"/>
    <w:rsid w:val="00744E50"/>
    <w:rsid w:val="007452F0"/>
    <w:rsid w:val="0074670C"/>
    <w:rsid w:val="00746D35"/>
    <w:rsid w:val="00747371"/>
    <w:rsid w:val="0074738F"/>
    <w:rsid w:val="007474A2"/>
    <w:rsid w:val="007500AC"/>
    <w:rsid w:val="007506B1"/>
    <w:rsid w:val="00750E6C"/>
    <w:rsid w:val="00750F58"/>
    <w:rsid w:val="00750FBD"/>
    <w:rsid w:val="00751115"/>
    <w:rsid w:val="0075143E"/>
    <w:rsid w:val="007516D2"/>
    <w:rsid w:val="00751890"/>
    <w:rsid w:val="00751A94"/>
    <w:rsid w:val="00751D31"/>
    <w:rsid w:val="00751DA2"/>
    <w:rsid w:val="0075204E"/>
    <w:rsid w:val="00752252"/>
    <w:rsid w:val="007527A8"/>
    <w:rsid w:val="00752A6A"/>
    <w:rsid w:val="00752BEB"/>
    <w:rsid w:val="00752FAD"/>
    <w:rsid w:val="00753430"/>
    <w:rsid w:val="00753A15"/>
    <w:rsid w:val="00753A9C"/>
    <w:rsid w:val="00753DCE"/>
    <w:rsid w:val="00754313"/>
    <w:rsid w:val="0075436C"/>
    <w:rsid w:val="00754518"/>
    <w:rsid w:val="007547B5"/>
    <w:rsid w:val="00754AE4"/>
    <w:rsid w:val="00754B46"/>
    <w:rsid w:val="00755513"/>
    <w:rsid w:val="007556E8"/>
    <w:rsid w:val="00755CF2"/>
    <w:rsid w:val="0075604C"/>
    <w:rsid w:val="007561ED"/>
    <w:rsid w:val="0075641D"/>
    <w:rsid w:val="00756BF4"/>
    <w:rsid w:val="00756D5C"/>
    <w:rsid w:val="00757270"/>
    <w:rsid w:val="00757441"/>
    <w:rsid w:val="0075756A"/>
    <w:rsid w:val="0075761A"/>
    <w:rsid w:val="00757754"/>
    <w:rsid w:val="007577E2"/>
    <w:rsid w:val="00757B2E"/>
    <w:rsid w:val="00757B69"/>
    <w:rsid w:val="00757D15"/>
    <w:rsid w:val="00757D46"/>
    <w:rsid w:val="00757E2B"/>
    <w:rsid w:val="00760704"/>
    <w:rsid w:val="00760A5A"/>
    <w:rsid w:val="00760B45"/>
    <w:rsid w:val="00761115"/>
    <w:rsid w:val="00761233"/>
    <w:rsid w:val="00761346"/>
    <w:rsid w:val="0076175B"/>
    <w:rsid w:val="00761BBE"/>
    <w:rsid w:val="00761BCA"/>
    <w:rsid w:val="0076246D"/>
    <w:rsid w:val="00762687"/>
    <w:rsid w:val="00762FDF"/>
    <w:rsid w:val="00763759"/>
    <w:rsid w:val="0076386E"/>
    <w:rsid w:val="00763926"/>
    <w:rsid w:val="0076447C"/>
    <w:rsid w:val="00764A28"/>
    <w:rsid w:val="00764C7F"/>
    <w:rsid w:val="007657F9"/>
    <w:rsid w:val="00765F81"/>
    <w:rsid w:val="00766073"/>
    <w:rsid w:val="0076673F"/>
    <w:rsid w:val="007668F6"/>
    <w:rsid w:val="00766A0A"/>
    <w:rsid w:val="00766BCF"/>
    <w:rsid w:val="00766C9B"/>
    <w:rsid w:val="00766CC4"/>
    <w:rsid w:val="00766D1D"/>
    <w:rsid w:val="007670A5"/>
    <w:rsid w:val="007671E3"/>
    <w:rsid w:val="007673A1"/>
    <w:rsid w:val="00767C5A"/>
    <w:rsid w:val="00767C88"/>
    <w:rsid w:val="00767F02"/>
    <w:rsid w:val="00770D44"/>
    <w:rsid w:val="00770F5D"/>
    <w:rsid w:val="0077177E"/>
    <w:rsid w:val="00771865"/>
    <w:rsid w:val="0077192F"/>
    <w:rsid w:val="00771D9B"/>
    <w:rsid w:val="0077206B"/>
    <w:rsid w:val="0077207E"/>
    <w:rsid w:val="00772522"/>
    <w:rsid w:val="0077271A"/>
    <w:rsid w:val="007727CE"/>
    <w:rsid w:val="0077293F"/>
    <w:rsid w:val="0077358C"/>
    <w:rsid w:val="00773690"/>
    <w:rsid w:val="00773AB3"/>
    <w:rsid w:val="00773B74"/>
    <w:rsid w:val="00773C17"/>
    <w:rsid w:val="00773C18"/>
    <w:rsid w:val="00774146"/>
    <w:rsid w:val="0077416C"/>
    <w:rsid w:val="00774897"/>
    <w:rsid w:val="00774AB2"/>
    <w:rsid w:val="00774AD1"/>
    <w:rsid w:val="00774BE6"/>
    <w:rsid w:val="00774F44"/>
    <w:rsid w:val="0077511F"/>
    <w:rsid w:val="007758F5"/>
    <w:rsid w:val="00775A56"/>
    <w:rsid w:val="0077660C"/>
    <w:rsid w:val="0077683A"/>
    <w:rsid w:val="00776A0F"/>
    <w:rsid w:val="00777437"/>
    <w:rsid w:val="00777BA0"/>
    <w:rsid w:val="0078000A"/>
    <w:rsid w:val="00780148"/>
    <w:rsid w:val="00780206"/>
    <w:rsid w:val="00780728"/>
    <w:rsid w:val="00780DE5"/>
    <w:rsid w:val="00780EC0"/>
    <w:rsid w:val="0078102F"/>
    <w:rsid w:val="00781290"/>
    <w:rsid w:val="00781E42"/>
    <w:rsid w:val="00781EB5"/>
    <w:rsid w:val="007823A2"/>
    <w:rsid w:val="0078250C"/>
    <w:rsid w:val="007827B1"/>
    <w:rsid w:val="00782A24"/>
    <w:rsid w:val="00782D41"/>
    <w:rsid w:val="00782EB7"/>
    <w:rsid w:val="007838BC"/>
    <w:rsid w:val="00783B12"/>
    <w:rsid w:val="0078435F"/>
    <w:rsid w:val="0078459B"/>
    <w:rsid w:val="007845D7"/>
    <w:rsid w:val="00784C4A"/>
    <w:rsid w:val="00784D8A"/>
    <w:rsid w:val="00784F7C"/>
    <w:rsid w:val="0078540B"/>
    <w:rsid w:val="007855FD"/>
    <w:rsid w:val="00785D45"/>
    <w:rsid w:val="007861D5"/>
    <w:rsid w:val="007862D0"/>
    <w:rsid w:val="0078698E"/>
    <w:rsid w:val="00786BED"/>
    <w:rsid w:val="007875FE"/>
    <w:rsid w:val="0078796D"/>
    <w:rsid w:val="007879C1"/>
    <w:rsid w:val="0079024A"/>
    <w:rsid w:val="00790463"/>
    <w:rsid w:val="00790744"/>
    <w:rsid w:val="007908E0"/>
    <w:rsid w:val="00790E35"/>
    <w:rsid w:val="00790F06"/>
    <w:rsid w:val="00791942"/>
    <w:rsid w:val="007919FF"/>
    <w:rsid w:val="00791A21"/>
    <w:rsid w:val="007920D4"/>
    <w:rsid w:val="00792322"/>
    <w:rsid w:val="007924DE"/>
    <w:rsid w:val="0079279C"/>
    <w:rsid w:val="00792CCB"/>
    <w:rsid w:val="007934A7"/>
    <w:rsid w:val="007938F7"/>
    <w:rsid w:val="00793FCE"/>
    <w:rsid w:val="00794298"/>
    <w:rsid w:val="007944BF"/>
    <w:rsid w:val="007947C3"/>
    <w:rsid w:val="0079497D"/>
    <w:rsid w:val="00794A97"/>
    <w:rsid w:val="00794AC9"/>
    <w:rsid w:val="00795B28"/>
    <w:rsid w:val="00795BDE"/>
    <w:rsid w:val="00796E7F"/>
    <w:rsid w:val="00796F82"/>
    <w:rsid w:val="0079702A"/>
    <w:rsid w:val="007975B1"/>
    <w:rsid w:val="00797643"/>
    <w:rsid w:val="007976C8"/>
    <w:rsid w:val="00797D86"/>
    <w:rsid w:val="00797E0A"/>
    <w:rsid w:val="007A0322"/>
    <w:rsid w:val="007A0648"/>
    <w:rsid w:val="007A0B3A"/>
    <w:rsid w:val="007A0F00"/>
    <w:rsid w:val="007A0F95"/>
    <w:rsid w:val="007A1B07"/>
    <w:rsid w:val="007A1E90"/>
    <w:rsid w:val="007A227E"/>
    <w:rsid w:val="007A29AA"/>
    <w:rsid w:val="007A30EF"/>
    <w:rsid w:val="007A3373"/>
    <w:rsid w:val="007A3920"/>
    <w:rsid w:val="007A3994"/>
    <w:rsid w:val="007A3C66"/>
    <w:rsid w:val="007A3E30"/>
    <w:rsid w:val="007A42B2"/>
    <w:rsid w:val="007A4739"/>
    <w:rsid w:val="007A4978"/>
    <w:rsid w:val="007A4CF5"/>
    <w:rsid w:val="007A4D1A"/>
    <w:rsid w:val="007A4E2E"/>
    <w:rsid w:val="007A5280"/>
    <w:rsid w:val="007A53B1"/>
    <w:rsid w:val="007A56C1"/>
    <w:rsid w:val="007A5777"/>
    <w:rsid w:val="007A65CC"/>
    <w:rsid w:val="007A6A09"/>
    <w:rsid w:val="007A6FF8"/>
    <w:rsid w:val="007A6FFD"/>
    <w:rsid w:val="007A7617"/>
    <w:rsid w:val="007A764D"/>
    <w:rsid w:val="007A7831"/>
    <w:rsid w:val="007A7F7B"/>
    <w:rsid w:val="007B08EA"/>
    <w:rsid w:val="007B0937"/>
    <w:rsid w:val="007B0A7E"/>
    <w:rsid w:val="007B0E76"/>
    <w:rsid w:val="007B2167"/>
    <w:rsid w:val="007B24DE"/>
    <w:rsid w:val="007B24F4"/>
    <w:rsid w:val="007B25EC"/>
    <w:rsid w:val="007B2747"/>
    <w:rsid w:val="007B2C6A"/>
    <w:rsid w:val="007B341B"/>
    <w:rsid w:val="007B34EC"/>
    <w:rsid w:val="007B383A"/>
    <w:rsid w:val="007B397F"/>
    <w:rsid w:val="007B3E0A"/>
    <w:rsid w:val="007B3FEF"/>
    <w:rsid w:val="007B41C3"/>
    <w:rsid w:val="007B48D5"/>
    <w:rsid w:val="007B4CBB"/>
    <w:rsid w:val="007B4EA9"/>
    <w:rsid w:val="007B503B"/>
    <w:rsid w:val="007B5672"/>
    <w:rsid w:val="007B59C2"/>
    <w:rsid w:val="007B5AE0"/>
    <w:rsid w:val="007B5B65"/>
    <w:rsid w:val="007B5C09"/>
    <w:rsid w:val="007B608E"/>
    <w:rsid w:val="007B6522"/>
    <w:rsid w:val="007B659B"/>
    <w:rsid w:val="007B662D"/>
    <w:rsid w:val="007B6E20"/>
    <w:rsid w:val="007B6F32"/>
    <w:rsid w:val="007B7754"/>
    <w:rsid w:val="007B7891"/>
    <w:rsid w:val="007B7CB7"/>
    <w:rsid w:val="007B7D24"/>
    <w:rsid w:val="007C017C"/>
    <w:rsid w:val="007C0306"/>
    <w:rsid w:val="007C057D"/>
    <w:rsid w:val="007C0E38"/>
    <w:rsid w:val="007C0EC7"/>
    <w:rsid w:val="007C1448"/>
    <w:rsid w:val="007C14EA"/>
    <w:rsid w:val="007C1534"/>
    <w:rsid w:val="007C160B"/>
    <w:rsid w:val="007C195D"/>
    <w:rsid w:val="007C1BC0"/>
    <w:rsid w:val="007C1BCD"/>
    <w:rsid w:val="007C1E1F"/>
    <w:rsid w:val="007C2635"/>
    <w:rsid w:val="007C2C11"/>
    <w:rsid w:val="007C353D"/>
    <w:rsid w:val="007C38CD"/>
    <w:rsid w:val="007C3D17"/>
    <w:rsid w:val="007C3FAE"/>
    <w:rsid w:val="007C49BD"/>
    <w:rsid w:val="007C4C58"/>
    <w:rsid w:val="007C4D1B"/>
    <w:rsid w:val="007C4E1C"/>
    <w:rsid w:val="007C5026"/>
    <w:rsid w:val="007C542E"/>
    <w:rsid w:val="007C5876"/>
    <w:rsid w:val="007C599A"/>
    <w:rsid w:val="007C5ADF"/>
    <w:rsid w:val="007C5C85"/>
    <w:rsid w:val="007C605E"/>
    <w:rsid w:val="007C632F"/>
    <w:rsid w:val="007C63FF"/>
    <w:rsid w:val="007C6455"/>
    <w:rsid w:val="007C6A5E"/>
    <w:rsid w:val="007C70AF"/>
    <w:rsid w:val="007C75E7"/>
    <w:rsid w:val="007C795F"/>
    <w:rsid w:val="007C79E2"/>
    <w:rsid w:val="007C7A88"/>
    <w:rsid w:val="007C7D9E"/>
    <w:rsid w:val="007C7DCF"/>
    <w:rsid w:val="007C7F23"/>
    <w:rsid w:val="007D07FF"/>
    <w:rsid w:val="007D0EB6"/>
    <w:rsid w:val="007D1789"/>
    <w:rsid w:val="007D1816"/>
    <w:rsid w:val="007D1925"/>
    <w:rsid w:val="007D1D05"/>
    <w:rsid w:val="007D20A5"/>
    <w:rsid w:val="007D21DC"/>
    <w:rsid w:val="007D224A"/>
    <w:rsid w:val="007D280C"/>
    <w:rsid w:val="007D282C"/>
    <w:rsid w:val="007D29BE"/>
    <w:rsid w:val="007D302C"/>
    <w:rsid w:val="007D3619"/>
    <w:rsid w:val="007D3B88"/>
    <w:rsid w:val="007D4012"/>
    <w:rsid w:val="007D4819"/>
    <w:rsid w:val="007D484F"/>
    <w:rsid w:val="007D5472"/>
    <w:rsid w:val="007D5612"/>
    <w:rsid w:val="007D5AF7"/>
    <w:rsid w:val="007D5D1A"/>
    <w:rsid w:val="007D6A01"/>
    <w:rsid w:val="007D6E86"/>
    <w:rsid w:val="007D6FE3"/>
    <w:rsid w:val="007D71C9"/>
    <w:rsid w:val="007D7584"/>
    <w:rsid w:val="007D790E"/>
    <w:rsid w:val="007D7981"/>
    <w:rsid w:val="007D7CA5"/>
    <w:rsid w:val="007D7E92"/>
    <w:rsid w:val="007E0724"/>
    <w:rsid w:val="007E07A1"/>
    <w:rsid w:val="007E0B18"/>
    <w:rsid w:val="007E10D7"/>
    <w:rsid w:val="007E121B"/>
    <w:rsid w:val="007E1677"/>
    <w:rsid w:val="007E184D"/>
    <w:rsid w:val="007E1A91"/>
    <w:rsid w:val="007E1B42"/>
    <w:rsid w:val="007E2147"/>
    <w:rsid w:val="007E2B8A"/>
    <w:rsid w:val="007E3093"/>
    <w:rsid w:val="007E3710"/>
    <w:rsid w:val="007E37B1"/>
    <w:rsid w:val="007E4352"/>
    <w:rsid w:val="007E4DE2"/>
    <w:rsid w:val="007E53F2"/>
    <w:rsid w:val="007E5B5F"/>
    <w:rsid w:val="007E623F"/>
    <w:rsid w:val="007E626E"/>
    <w:rsid w:val="007E64E4"/>
    <w:rsid w:val="007E6611"/>
    <w:rsid w:val="007E6980"/>
    <w:rsid w:val="007E6F34"/>
    <w:rsid w:val="007E7902"/>
    <w:rsid w:val="007E792C"/>
    <w:rsid w:val="007F012C"/>
    <w:rsid w:val="007F06CD"/>
    <w:rsid w:val="007F0F62"/>
    <w:rsid w:val="007F137A"/>
    <w:rsid w:val="007F164B"/>
    <w:rsid w:val="007F1753"/>
    <w:rsid w:val="007F19A4"/>
    <w:rsid w:val="007F1B8A"/>
    <w:rsid w:val="007F2297"/>
    <w:rsid w:val="007F2561"/>
    <w:rsid w:val="007F29F6"/>
    <w:rsid w:val="007F2F28"/>
    <w:rsid w:val="007F329A"/>
    <w:rsid w:val="007F3D35"/>
    <w:rsid w:val="007F4272"/>
    <w:rsid w:val="007F4ABC"/>
    <w:rsid w:val="007F4D61"/>
    <w:rsid w:val="007F4D9E"/>
    <w:rsid w:val="007F5393"/>
    <w:rsid w:val="007F5B7D"/>
    <w:rsid w:val="007F5DE4"/>
    <w:rsid w:val="007F66ED"/>
    <w:rsid w:val="007F71E9"/>
    <w:rsid w:val="007F790A"/>
    <w:rsid w:val="007F7D5E"/>
    <w:rsid w:val="008002C6"/>
    <w:rsid w:val="0080064B"/>
    <w:rsid w:val="00800803"/>
    <w:rsid w:val="00800B5E"/>
    <w:rsid w:val="00801F74"/>
    <w:rsid w:val="00802B91"/>
    <w:rsid w:val="00802DBA"/>
    <w:rsid w:val="008035CC"/>
    <w:rsid w:val="0080374E"/>
    <w:rsid w:val="00803EA1"/>
    <w:rsid w:val="0080405D"/>
    <w:rsid w:val="0080481B"/>
    <w:rsid w:val="0080519C"/>
    <w:rsid w:val="0080538A"/>
    <w:rsid w:val="0080549C"/>
    <w:rsid w:val="0080588D"/>
    <w:rsid w:val="00805956"/>
    <w:rsid w:val="00805997"/>
    <w:rsid w:val="00805C12"/>
    <w:rsid w:val="00805E3D"/>
    <w:rsid w:val="00806126"/>
    <w:rsid w:val="00806DC0"/>
    <w:rsid w:val="008070E6"/>
    <w:rsid w:val="008071E7"/>
    <w:rsid w:val="008079AA"/>
    <w:rsid w:val="008079F0"/>
    <w:rsid w:val="00807C29"/>
    <w:rsid w:val="0081005F"/>
    <w:rsid w:val="008100A2"/>
    <w:rsid w:val="00810395"/>
    <w:rsid w:val="00810537"/>
    <w:rsid w:val="00810E89"/>
    <w:rsid w:val="00810EFA"/>
    <w:rsid w:val="0081172E"/>
    <w:rsid w:val="00811969"/>
    <w:rsid w:val="0081210B"/>
    <w:rsid w:val="008129BB"/>
    <w:rsid w:val="00812C42"/>
    <w:rsid w:val="00812FC9"/>
    <w:rsid w:val="0081384C"/>
    <w:rsid w:val="00813D03"/>
    <w:rsid w:val="00813E65"/>
    <w:rsid w:val="00813F34"/>
    <w:rsid w:val="0081433C"/>
    <w:rsid w:val="008143F3"/>
    <w:rsid w:val="00814A2E"/>
    <w:rsid w:val="00814C9C"/>
    <w:rsid w:val="00814CEA"/>
    <w:rsid w:val="00815139"/>
    <w:rsid w:val="008155F6"/>
    <w:rsid w:val="00815B90"/>
    <w:rsid w:val="00815C7C"/>
    <w:rsid w:val="00815DFF"/>
    <w:rsid w:val="0081698E"/>
    <w:rsid w:val="008172C7"/>
    <w:rsid w:val="00817542"/>
    <w:rsid w:val="00817582"/>
    <w:rsid w:val="008177DF"/>
    <w:rsid w:val="00817941"/>
    <w:rsid w:val="00817AA4"/>
    <w:rsid w:val="00817AFB"/>
    <w:rsid w:val="00817D26"/>
    <w:rsid w:val="0082004E"/>
    <w:rsid w:val="008205E0"/>
    <w:rsid w:val="00820A6D"/>
    <w:rsid w:val="00820C1C"/>
    <w:rsid w:val="00820D61"/>
    <w:rsid w:val="0082124E"/>
    <w:rsid w:val="00821AEC"/>
    <w:rsid w:val="00822843"/>
    <w:rsid w:val="00822AAA"/>
    <w:rsid w:val="00822EC0"/>
    <w:rsid w:val="00823132"/>
    <w:rsid w:val="008235BE"/>
    <w:rsid w:val="008235EC"/>
    <w:rsid w:val="00823C88"/>
    <w:rsid w:val="00824971"/>
    <w:rsid w:val="00824C1D"/>
    <w:rsid w:val="00824FCB"/>
    <w:rsid w:val="008252C6"/>
    <w:rsid w:val="00825822"/>
    <w:rsid w:val="00825BB8"/>
    <w:rsid w:val="00825F27"/>
    <w:rsid w:val="00826A7E"/>
    <w:rsid w:val="00827A97"/>
    <w:rsid w:val="00827F39"/>
    <w:rsid w:val="0083067D"/>
    <w:rsid w:val="008306EB"/>
    <w:rsid w:val="00830810"/>
    <w:rsid w:val="00830965"/>
    <w:rsid w:val="00831A05"/>
    <w:rsid w:val="00831A43"/>
    <w:rsid w:val="00831CBF"/>
    <w:rsid w:val="00831E8E"/>
    <w:rsid w:val="008325AC"/>
    <w:rsid w:val="00832D7C"/>
    <w:rsid w:val="00832F4F"/>
    <w:rsid w:val="00832F54"/>
    <w:rsid w:val="00833CD3"/>
    <w:rsid w:val="00833ECB"/>
    <w:rsid w:val="00833F8B"/>
    <w:rsid w:val="008343FD"/>
    <w:rsid w:val="00834419"/>
    <w:rsid w:val="0083495C"/>
    <w:rsid w:val="00834B18"/>
    <w:rsid w:val="00834CA4"/>
    <w:rsid w:val="00835786"/>
    <w:rsid w:val="00835789"/>
    <w:rsid w:val="00835A2F"/>
    <w:rsid w:val="008364E2"/>
    <w:rsid w:val="0083659D"/>
    <w:rsid w:val="00836783"/>
    <w:rsid w:val="00836C11"/>
    <w:rsid w:val="00836C92"/>
    <w:rsid w:val="0083708A"/>
    <w:rsid w:val="008372A4"/>
    <w:rsid w:val="0083777D"/>
    <w:rsid w:val="0084011B"/>
    <w:rsid w:val="00840A04"/>
    <w:rsid w:val="008415AC"/>
    <w:rsid w:val="008417F3"/>
    <w:rsid w:val="00841AF6"/>
    <w:rsid w:val="00841CF4"/>
    <w:rsid w:val="00841D45"/>
    <w:rsid w:val="008420E5"/>
    <w:rsid w:val="00842561"/>
    <w:rsid w:val="008425CB"/>
    <w:rsid w:val="0084297F"/>
    <w:rsid w:val="0084302C"/>
    <w:rsid w:val="008431B3"/>
    <w:rsid w:val="00843536"/>
    <w:rsid w:val="008436A4"/>
    <w:rsid w:val="00843BBA"/>
    <w:rsid w:val="00843C28"/>
    <w:rsid w:val="008448AA"/>
    <w:rsid w:val="008448AC"/>
    <w:rsid w:val="008448F3"/>
    <w:rsid w:val="00844BE0"/>
    <w:rsid w:val="00845090"/>
    <w:rsid w:val="0084514B"/>
    <w:rsid w:val="0084550B"/>
    <w:rsid w:val="008457DD"/>
    <w:rsid w:val="00845D84"/>
    <w:rsid w:val="00846013"/>
    <w:rsid w:val="00846275"/>
    <w:rsid w:val="0084660B"/>
    <w:rsid w:val="00846B7D"/>
    <w:rsid w:val="00846CF7"/>
    <w:rsid w:val="008470AE"/>
    <w:rsid w:val="008475A8"/>
    <w:rsid w:val="00847827"/>
    <w:rsid w:val="00847D23"/>
    <w:rsid w:val="00847F8E"/>
    <w:rsid w:val="0085005D"/>
    <w:rsid w:val="00850256"/>
    <w:rsid w:val="008503FD"/>
    <w:rsid w:val="0085040C"/>
    <w:rsid w:val="008504B9"/>
    <w:rsid w:val="008504C4"/>
    <w:rsid w:val="00850D25"/>
    <w:rsid w:val="0085104D"/>
    <w:rsid w:val="008510F6"/>
    <w:rsid w:val="0085112B"/>
    <w:rsid w:val="00851182"/>
    <w:rsid w:val="008514FC"/>
    <w:rsid w:val="00851785"/>
    <w:rsid w:val="00851C7E"/>
    <w:rsid w:val="00851EA4"/>
    <w:rsid w:val="00852591"/>
    <w:rsid w:val="008530AA"/>
    <w:rsid w:val="008533D7"/>
    <w:rsid w:val="008534CB"/>
    <w:rsid w:val="008535AA"/>
    <w:rsid w:val="00853717"/>
    <w:rsid w:val="00853757"/>
    <w:rsid w:val="00853D2E"/>
    <w:rsid w:val="00853F34"/>
    <w:rsid w:val="00854401"/>
    <w:rsid w:val="00854AFE"/>
    <w:rsid w:val="00854E27"/>
    <w:rsid w:val="0085514E"/>
    <w:rsid w:val="00855A58"/>
    <w:rsid w:val="00855F85"/>
    <w:rsid w:val="008560AF"/>
    <w:rsid w:val="008562A9"/>
    <w:rsid w:val="00857386"/>
    <w:rsid w:val="00857524"/>
    <w:rsid w:val="00857BCF"/>
    <w:rsid w:val="00857CBC"/>
    <w:rsid w:val="00860002"/>
    <w:rsid w:val="008603A0"/>
    <w:rsid w:val="00860486"/>
    <w:rsid w:val="00860891"/>
    <w:rsid w:val="008609D8"/>
    <w:rsid w:val="00861012"/>
    <w:rsid w:val="00861196"/>
    <w:rsid w:val="00861213"/>
    <w:rsid w:val="00861637"/>
    <w:rsid w:val="00861D8E"/>
    <w:rsid w:val="00861F4D"/>
    <w:rsid w:val="0086221A"/>
    <w:rsid w:val="008623BD"/>
    <w:rsid w:val="00862831"/>
    <w:rsid w:val="00862AF8"/>
    <w:rsid w:val="00862F58"/>
    <w:rsid w:val="00863160"/>
    <w:rsid w:val="0086324B"/>
    <w:rsid w:val="00863EF6"/>
    <w:rsid w:val="00863F8F"/>
    <w:rsid w:val="00864186"/>
    <w:rsid w:val="008644FC"/>
    <w:rsid w:val="008649AA"/>
    <w:rsid w:val="00864BFE"/>
    <w:rsid w:val="00864C89"/>
    <w:rsid w:val="00865169"/>
    <w:rsid w:val="0086562A"/>
    <w:rsid w:val="008656E5"/>
    <w:rsid w:val="00865ABE"/>
    <w:rsid w:val="00865B27"/>
    <w:rsid w:val="0086688F"/>
    <w:rsid w:val="00866974"/>
    <w:rsid w:val="00866CF4"/>
    <w:rsid w:val="00866D70"/>
    <w:rsid w:val="00867AC6"/>
    <w:rsid w:val="00870830"/>
    <w:rsid w:val="00870BF4"/>
    <w:rsid w:val="00870C9A"/>
    <w:rsid w:val="00870E88"/>
    <w:rsid w:val="00870F30"/>
    <w:rsid w:val="00870F73"/>
    <w:rsid w:val="0087180D"/>
    <w:rsid w:val="00871995"/>
    <w:rsid w:val="00871E32"/>
    <w:rsid w:val="008729B7"/>
    <w:rsid w:val="00872A0F"/>
    <w:rsid w:val="0087302B"/>
    <w:rsid w:val="0087362E"/>
    <w:rsid w:val="008736B7"/>
    <w:rsid w:val="00874386"/>
    <w:rsid w:val="008744AE"/>
    <w:rsid w:val="00874750"/>
    <w:rsid w:val="0087482A"/>
    <w:rsid w:val="00874A89"/>
    <w:rsid w:val="00875307"/>
    <w:rsid w:val="008759F2"/>
    <w:rsid w:val="00875EDD"/>
    <w:rsid w:val="00875F0C"/>
    <w:rsid w:val="0087645A"/>
    <w:rsid w:val="008766E9"/>
    <w:rsid w:val="00876825"/>
    <w:rsid w:val="008769C5"/>
    <w:rsid w:val="008769DE"/>
    <w:rsid w:val="00876E96"/>
    <w:rsid w:val="00877D49"/>
    <w:rsid w:val="0088011C"/>
    <w:rsid w:val="0088012A"/>
    <w:rsid w:val="0088013A"/>
    <w:rsid w:val="0088077E"/>
    <w:rsid w:val="00880872"/>
    <w:rsid w:val="0088090A"/>
    <w:rsid w:val="00880FEF"/>
    <w:rsid w:val="008814BA"/>
    <w:rsid w:val="00881600"/>
    <w:rsid w:val="0088188C"/>
    <w:rsid w:val="00881AFC"/>
    <w:rsid w:val="00882335"/>
    <w:rsid w:val="00882AE0"/>
    <w:rsid w:val="00883255"/>
    <w:rsid w:val="0088346F"/>
    <w:rsid w:val="008847E1"/>
    <w:rsid w:val="008851F4"/>
    <w:rsid w:val="008854BD"/>
    <w:rsid w:val="0088571F"/>
    <w:rsid w:val="008859E4"/>
    <w:rsid w:val="00886138"/>
    <w:rsid w:val="008862A5"/>
    <w:rsid w:val="00886E8A"/>
    <w:rsid w:val="0088714B"/>
    <w:rsid w:val="00887618"/>
    <w:rsid w:val="00887EF3"/>
    <w:rsid w:val="00890114"/>
    <w:rsid w:val="008902A2"/>
    <w:rsid w:val="00891950"/>
    <w:rsid w:val="00891F10"/>
    <w:rsid w:val="008920A6"/>
    <w:rsid w:val="008921F3"/>
    <w:rsid w:val="008924C6"/>
    <w:rsid w:val="00892A07"/>
    <w:rsid w:val="00892C1B"/>
    <w:rsid w:val="00892C6A"/>
    <w:rsid w:val="0089300E"/>
    <w:rsid w:val="008931E5"/>
    <w:rsid w:val="0089351C"/>
    <w:rsid w:val="008936A5"/>
    <w:rsid w:val="00893730"/>
    <w:rsid w:val="00893789"/>
    <w:rsid w:val="00893C38"/>
    <w:rsid w:val="00893E23"/>
    <w:rsid w:val="00894081"/>
    <w:rsid w:val="00894604"/>
    <w:rsid w:val="00894739"/>
    <w:rsid w:val="0089497C"/>
    <w:rsid w:val="00894E2D"/>
    <w:rsid w:val="008953CF"/>
    <w:rsid w:val="00895830"/>
    <w:rsid w:val="0089665D"/>
    <w:rsid w:val="00896948"/>
    <w:rsid w:val="00896A83"/>
    <w:rsid w:val="00896D54"/>
    <w:rsid w:val="008971C1"/>
    <w:rsid w:val="0089748F"/>
    <w:rsid w:val="00897A94"/>
    <w:rsid w:val="00897AEE"/>
    <w:rsid w:val="00897E09"/>
    <w:rsid w:val="00897E13"/>
    <w:rsid w:val="008A0897"/>
    <w:rsid w:val="008A0B88"/>
    <w:rsid w:val="008A1028"/>
    <w:rsid w:val="008A18F7"/>
    <w:rsid w:val="008A1998"/>
    <w:rsid w:val="008A1B39"/>
    <w:rsid w:val="008A1D8D"/>
    <w:rsid w:val="008A1FCF"/>
    <w:rsid w:val="008A2A55"/>
    <w:rsid w:val="008A2B8F"/>
    <w:rsid w:val="008A2E05"/>
    <w:rsid w:val="008A2ED7"/>
    <w:rsid w:val="008A3287"/>
    <w:rsid w:val="008A3703"/>
    <w:rsid w:val="008A3724"/>
    <w:rsid w:val="008A3934"/>
    <w:rsid w:val="008A394F"/>
    <w:rsid w:val="008A3C69"/>
    <w:rsid w:val="008A3E55"/>
    <w:rsid w:val="008A3FB4"/>
    <w:rsid w:val="008A46A1"/>
    <w:rsid w:val="008A54D8"/>
    <w:rsid w:val="008A55CB"/>
    <w:rsid w:val="008A55FE"/>
    <w:rsid w:val="008A5692"/>
    <w:rsid w:val="008A6549"/>
    <w:rsid w:val="008A6B0A"/>
    <w:rsid w:val="008A6C16"/>
    <w:rsid w:val="008A7301"/>
    <w:rsid w:val="008A7CC0"/>
    <w:rsid w:val="008B0005"/>
    <w:rsid w:val="008B03BE"/>
    <w:rsid w:val="008B06C8"/>
    <w:rsid w:val="008B0858"/>
    <w:rsid w:val="008B08BA"/>
    <w:rsid w:val="008B0B20"/>
    <w:rsid w:val="008B0EE1"/>
    <w:rsid w:val="008B1191"/>
    <w:rsid w:val="008B12CE"/>
    <w:rsid w:val="008B130A"/>
    <w:rsid w:val="008B13F0"/>
    <w:rsid w:val="008B17DE"/>
    <w:rsid w:val="008B1D38"/>
    <w:rsid w:val="008B202D"/>
    <w:rsid w:val="008B22CD"/>
    <w:rsid w:val="008B2EEB"/>
    <w:rsid w:val="008B324A"/>
    <w:rsid w:val="008B35B3"/>
    <w:rsid w:val="008B3D95"/>
    <w:rsid w:val="008B494F"/>
    <w:rsid w:val="008B4992"/>
    <w:rsid w:val="008B4ABE"/>
    <w:rsid w:val="008B503F"/>
    <w:rsid w:val="008B5313"/>
    <w:rsid w:val="008B5320"/>
    <w:rsid w:val="008B58E9"/>
    <w:rsid w:val="008B5A42"/>
    <w:rsid w:val="008B5A52"/>
    <w:rsid w:val="008B5B05"/>
    <w:rsid w:val="008B5F23"/>
    <w:rsid w:val="008B63FB"/>
    <w:rsid w:val="008B6467"/>
    <w:rsid w:val="008B651B"/>
    <w:rsid w:val="008B6C66"/>
    <w:rsid w:val="008B6EEF"/>
    <w:rsid w:val="008B7240"/>
    <w:rsid w:val="008B7555"/>
    <w:rsid w:val="008B79DC"/>
    <w:rsid w:val="008B7B9F"/>
    <w:rsid w:val="008B7F61"/>
    <w:rsid w:val="008C045F"/>
    <w:rsid w:val="008C049F"/>
    <w:rsid w:val="008C0955"/>
    <w:rsid w:val="008C0BA1"/>
    <w:rsid w:val="008C0E9F"/>
    <w:rsid w:val="008C1095"/>
    <w:rsid w:val="008C140B"/>
    <w:rsid w:val="008C17C6"/>
    <w:rsid w:val="008C1A7B"/>
    <w:rsid w:val="008C1D8C"/>
    <w:rsid w:val="008C2561"/>
    <w:rsid w:val="008C2614"/>
    <w:rsid w:val="008C26D9"/>
    <w:rsid w:val="008C2AA3"/>
    <w:rsid w:val="008C2BDA"/>
    <w:rsid w:val="008C3BBD"/>
    <w:rsid w:val="008C470F"/>
    <w:rsid w:val="008C5043"/>
    <w:rsid w:val="008C5854"/>
    <w:rsid w:val="008C5D6A"/>
    <w:rsid w:val="008C602A"/>
    <w:rsid w:val="008C6589"/>
    <w:rsid w:val="008C6C54"/>
    <w:rsid w:val="008C6D03"/>
    <w:rsid w:val="008C6FBF"/>
    <w:rsid w:val="008C734E"/>
    <w:rsid w:val="008C7443"/>
    <w:rsid w:val="008C75C9"/>
    <w:rsid w:val="008C78E1"/>
    <w:rsid w:val="008D046B"/>
    <w:rsid w:val="008D07B6"/>
    <w:rsid w:val="008D09E5"/>
    <w:rsid w:val="008D19C9"/>
    <w:rsid w:val="008D1A37"/>
    <w:rsid w:val="008D1D15"/>
    <w:rsid w:val="008D2916"/>
    <w:rsid w:val="008D2DD0"/>
    <w:rsid w:val="008D30DA"/>
    <w:rsid w:val="008D3124"/>
    <w:rsid w:val="008D3714"/>
    <w:rsid w:val="008D3A50"/>
    <w:rsid w:val="008D48A5"/>
    <w:rsid w:val="008D4C07"/>
    <w:rsid w:val="008D4C2A"/>
    <w:rsid w:val="008D5932"/>
    <w:rsid w:val="008D5C1C"/>
    <w:rsid w:val="008D691A"/>
    <w:rsid w:val="008D695B"/>
    <w:rsid w:val="008D6A04"/>
    <w:rsid w:val="008D6C5B"/>
    <w:rsid w:val="008D6E17"/>
    <w:rsid w:val="008D6E29"/>
    <w:rsid w:val="008D6F42"/>
    <w:rsid w:val="008D716D"/>
    <w:rsid w:val="008D76FB"/>
    <w:rsid w:val="008D7713"/>
    <w:rsid w:val="008D7893"/>
    <w:rsid w:val="008D7990"/>
    <w:rsid w:val="008E0417"/>
    <w:rsid w:val="008E0755"/>
    <w:rsid w:val="008E0B05"/>
    <w:rsid w:val="008E1355"/>
    <w:rsid w:val="008E1B5A"/>
    <w:rsid w:val="008E1F4A"/>
    <w:rsid w:val="008E2005"/>
    <w:rsid w:val="008E203B"/>
    <w:rsid w:val="008E29BA"/>
    <w:rsid w:val="008E2D9F"/>
    <w:rsid w:val="008E3202"/>
    <w:rsid w:val="008E33E6"/>
    <w:rsid w:val="008E3C2C"/>
    <w:rsid w:val="008E3DFF"/>
    <w:rsid w:val="008E4A54"/>
    <w:rsid w:val="008E4D6C"/>
    <w:rsid w:val="008E5092"/>
    <w:rsid w:val="008E547F"/>
    <w:rsid w:val="008E5587"/>
    <w:rsid w:val="008E59CF"/>
    <w:rsid w:val="008E6087"/>
    <w:rsid w:val="008E61E8"/>
    <w:rsid w:val="008E62D8"/>
    <w:rsid w:val="008E6448"/>
    <w:rsid w:val="008E657F"/>
    <w:rsid w:val="008E6851"/>
    <w:rsid w:val="008E6A82"/>
    <w:rsid w:val="008E6AA9"/>
    <w:rsid w:val="008E6BDE"/>
    <w:rsid w:val="008E6EAE"/>
    <w:rsid w:val="008E7877"/>
    <w:rsid w:val="008E7995"/>
    <w:rsid w:val="008E7BD5"/>
    <w:rsid w:val="008E7EB8"/>
    <w:rsid w:val="008F04E7"/>
    <w:rsid w:val="008F20A8"/>
    <w:rsid w:val="008F252B"/>
    <w:rsid w:val="008F2A56"/>
    <w:rsid w:val="008F2D2F"/>
    <w:rsid w:val="008F2F7B"/>
    <w:rsid w:val="008F3036"/>
    <w:rsid w:val="008F3564"/>
    <w:rsid w:val="008F391B"/>
    <w:rsid w:val="008F3981"/>
    <w:rsid w:val="008F3A3D"/>
    <w:rsid w:val="008F3BAD"/>
    <w:rsid w:val="008F3CEB"/>
    <w:rsid w:val="008F45E4"/>
    <w:rsid w:val="008F4B56"/>
    <w:rsid w:val="008F4E70"/>
    <w:rsid w:val="008F524D"/>
    <w:rsid w:val="008F5598"/>
    <w:rsid w:val="008F5D2D"/>
    <w:rsid w:val="008F5E3A"/>
    <w:rsid w:val="008F5FE7"/>
    <w:rsid w:val="008F64A4"/>
    <w:rsid w:val="008F6604"/>
    <w:rsid w:val="008F687E"/>
    <w:rsid w:val="008F7081"/>
    <w:rsid w:val="008F7692"/>
    <w:rsid w:val="008F78B9"/>
    <w:rsid w:val="008F7D15"/>
    <w:rsid w:val="008F7E6F"/>
    <w:rsid w:val="009001BE"/>
    <w:rsid w:val="00900269"/>
    <w:rsid w:val="0090076B"/>
    <w:rsid w:val="00900D49"/>
    <w:rsid w:val="00900D77"/>
    <w:rsid w:val="00900E9A"/>
    <w:rsid w:val="00901273"/>
    <w:rsid w:val="009018CF"/>
    <w:rsid w:val="00901D77"/>
    <w:rsid w:val="00902476"/>
    <w:rsid w:val="009027AF"/>
    <w:rsid w:val="0090292A"/>
    <w:rsid w:val="00902E70"/>
    <w:rsid w:val="00903416"/>
    <w:rsid w:val="0090345A"/>
    <w:rsid w:val="009037C9"/>
    <w:rsid w:val="009037F4"/>
    <w:rsid w:val="00903C98"/>
    <w:rsid w:val="009043F2"/>
    <w:rsid w:val="00904446"/>
    <w:rsid w:val="009046A1"/>
    <w:rsid w:val="00904A9B"/>
    <w:rsid w:val="00904B0A"/>
    <w:rsid w:val="00904B7A"/>
    <w:rsid w:val="00904F5C"/>
    <w:rsid w:val="009050A7"/>
    <w:rsid w:val="0090587C"/>
    <w:rsid w:val="00905C58"/>
    <w:rsid w:val="00905FA7"/>
    <w:rsid w:val="00906054"/>
    <w:rsid w:val="00906294"/>
    <w:rsid w:val="009069FF"/>
    <w:rsid w:val="009070BD"/>
    <w:rsid w:val="00907220"/>
    <w:rsid w:val="00907877"/>
    <w:rsid w:val="00907B2E"/>
    <w:rsid w:val="00907BEB"/>
    <w:rsid w:val="00907F4E"/>
    <w:rsid w:val="00910494"/>
    <w:rsid w:val="0091073C"/>
    <w:rsid w:val="00910944"/>
    <w:rsid w:val="00910F21"/>
    <w:rsid w:val="00912141"/>
    <w:rsid w:val="00912423"/>
    <w:rsid w:val="00912526"/>
    <w:rsid w:val="00912AE4"/>
    <w:rsid w:val="00912AE5"/>
    <w:rsid w:val="00912AF6"/>
    <w:rsid w:val="00912D83"/>
    <w:rsid w:val="00912ED0"/>
    <w:rsid w:val="00913380"/>
    <w:rsid w:val="00913881"/>
    <w:rsid w:val="009138F4"/>
    <w:rsid w:val="00913DC1"/>
    <w:rsid w:val="00913E70"/>
    <w:rsid w:val="00914517"/>
    <w:rsid w:val="0091454C"/>
    <w:rsid w:val="00914782"/>
    <w:rsid w:val="0091493B"/>
    <w:rsid w:val="00915542"/>
    <w:rsid w:val="0091558F"/>
    <w:rsid w:val="009161A4"/>
    <w:rsid w:val="009162A3"/>
    <w:rsid w:val="00916F73"/>
    <w:rsid w:val="009179B9"/>
    <w:rsid w:val="00917A2A"/>
    <w:rsid w:val="00917EF7"/>
    <w:rsid w:val="009200FC"/>
    <w:rsid w:val="009204B8"/>
    <w:rsid w:val="0092050D"/>
    <w:rsid w:val="00920991"/>
    <w:rsid w:val="00920A6E"/>
    <w:rsid w:val="00921BDF"/>
    <w:rsid w:val="00922166"/>
    <w:rsid w:val="00922426"/>
    <w:rsid w:val="00922BF0"/>
    <w:rsid w:val="00922D7B"/>
    <w:rsid w:val="00923FDA"/>
    <w:rsid w:val="009244F6"/>
    <w:rsid w:val="009246A5"/>
    <w:rsid w:val="0092485B"/>
    <w:rsid w:val="00924CED"/>
    <w:rsid w:val="009255FA"/>
    <w:rsid w:val="00925786"/>
    <w:rsid w:val="00925906"/>
    <w:rsid w:val="00925D29"/>
    <w:rsid w:val="00925EBA"/>
    <w:rsid w:val="0092624E"/>
    <w:rsid w:val="0092641B"/>
    <w:rsid w:val="0092659F"/>
    <w:rsid w:val="009266D6"/>
    <w:rsid w:val="00926ADA"/>
    <w:rsid w:val="00927C6E"/>
    <w:rsid w:val="009302C1"/>
    <w:rsid w:val="009303C8"/>
    <w:rsid w:val="00930A6D"/>
    <w:rsid w:val="00930AB5"/>
    <w:rsid w:val="00930CC8"/>
    <w:rsid w:val="00930FDF"/>
    <w:rsid w:val="009311EE"/>
    <w:rsid w:val="0093131C"/>
    <w:rsid w:val="009314C1"/>
    <w:rsid w:val="00931597"/>
    <w:rsid w:val="009316AF"/>
    <w:rsid w:val="00932AF9"/>
    <w:rsid w:val="0093310E"/>
    <w:rsid w:val="009333D3"/>
    <w:rsid w:val="00933853"/>
    <w:rsid w:val="009338F7"/>
    <w:rsid w:val="00933B20"/>
    <w:rsid w:val="00933F50"/>
    <w:rsid w:val="009340C4"/>
    <w:rsid w:val="00934176"/>
    <w:rsid w:val="00934E13"/>
    <w:rsid w:val="009358C1"/>
    <w:rsid w:val="00935B0F"/>
    <w:rsid w:val="00935B4F"/>
    <w:rsid w:val="00935C5D"/>
    <w:rsid w:val="00936A03"/>
    <w:rsid w:val="00936D95"/>
    <w:rsid w:val="0093704C"/>
    <w:rsid w:val="00937545"/>
    <w:rsid w:val="0093773D"/>
    <w:rsid w:val="0093798A"/>
    <w:rsid w:val="00937FB7"/>
    <w:rsid w:val="00940240"/>
    <w:rsid w:val="009406D6"/>
    <w:rsid w:val="009407D5"/>
    <w:rsid w:val="00940B7F"/>
    <w:rsid w:val="009411F1"/>
    <w:rsid w:val="00941247"/>
    <w:rsid w:val="00941389"/>
    <w:rsid w:val="009420C9"/>
    <w:rsid w:val="009420EB"/>
    <w:rsid w:val="0094265F"/>
    <w:rsid w:val="009431AD"/>
    <w:rsid w:val="00943721"/>
    <w:rsid w:val="009438E0"/>
    <w:rsid w:val="00943AC5"/>
    <w:rsid w:val="00943D93"/>
    <w:rsid w:val="00944342"/>
    <w:rsid w:val="00944386"/>
    <w:rsid w:val="00944607"/>
    <w:rsid w:val="009446A3"/>
    <w:rsid w:val="009446D4"/>
    <w:rsid w:val="00944BBA"/>
    <w:rsid w:val="00945166"/>
    <w:rsid w:val="00945167"/>
    <w:rsid w:val="009453AF"/>
    <w:rsid w:val="00945C58"/>
    <w:rsid w:val="0094602A"/>
    <w:rsid w:val="00946702"/>
    <w:rsid w:val="00946A4A"/>
    <w:rsid w:val="00946C4D"/>
    <w:rsid w:val="00946D01"/>
    <w:rsid w:val="00946E3B"/>
    <w:rsid w:val="00947A25"/>
    <w:rsid w:val="00947B53"/>
    <w:rsid w:val="00947E20"/>
    <w:rsid w:val="00950469"/>
    <w:rsid w:val="0095047E"/>
    <w:rsid w:val="00950DAE"/>
    <w:rsid w:val="00951508"/>
    <w:rsid w:val="00951813"/>
    <w:rsid w:val="009520C8"/>
    <w:rsid w:val="009522A6"/>
    <w:rsid w:val="009527C2"/>
    <w:rsid w:val="009537FF"/>
    <w:rsid w:val="009538D9"/>
    <w:rsid w:val="0095390B"/>
    <w:rsid w:val="00953F4C"/>
    <w:rsid w:val="00955310"/>
    <w:rsid w:val="009555BC"/>
    <w:rsid w:val="009558D9"/>
    <w:rsid w:val="00955DB4"/>
    <w:rsid w:val="00956046"/>
    <w:rsid w:val="00956716"/>
    <w:rsid w:val="00956E1A"/>
    <w:rsid w:val="009570A6"/>
    <w:rsid w:val="00957CA2"/>
    <w:rsid w:val="00957D22"/>
    <w:rsid w:val="00957D24"/>
    <w:rsid w:val="009607A1"/>
    <w:rsid w:val="00960815"/>
    <w:rsid w:val="00960866"/>
    <w:rsid w:val="00960B06"/>
    <w:rsid w:val="00960F37"/>
    <w:rsid w:val="0096155B"/>
    <w:rsid w:val="0096207E"/>
    <w:rsid w:val="00962247"/>
    <w:rsid w:val="00962733"/>
    <w:rsid w:val="00962D0A"/>
    <w:rsid w:val="00962E61"/>
    <w:rsid w:val="00963373"/>
    <w:rsid w:val="009639EE"/>
    <w:rsid w:val="00963C40"/>
    <w:rsid w:val="00963E2F"/>
    <w:rsid w:val="00963FE0"/>
    <w:rsid w:val="0096415C"/>
    <w:rsid w:val="0096484E"/>
    <w:rsid w:val="00964961"/>
    <w:rsid w:val="00965A49"/>
    <w:rsid w:val="00965B61"/>
    <w:rsid w:val="00965DAE"/>
    <w:rsid w:val="00965F13"/>
    <w:rsid w:val="00966367"/>
    <w:rsid w:val="009663C4"/>
    <w:rsid w:val="0096658C"/>
    <w:rsid w:val="0096737D"/>
    <w:rsid w:val="0096750E"/>
    <w:rsid w:val="0096773D"/>
    <w:rsid w:val="009701AE"/>
    <w:rsid w:val="009701B7"/>
    <w:rsid w:val="00970CC8"/>
    <w:rsid w:val="0097100A"/>
    <w:rsid w:val="0097176D"/>
    <w:rsid w:val="0097199A"/>
    <w:rsid w:val="00971CA4"/>
    <w:rsid w:val="00971DD2"/>
    <w:rsid w:val="00971F0F"/>
    <w:rsid w:val="00971F97"/>
    <w:rsid w:val="00972439"/>
    <w:rsid w:val="0097277B"/>
    <w:rsid w:val="00972BBE"/>
    <w:rsid w:val="00972E1B"/>
    <w:rsid w:val="00972EE0"/>
    <w:rsid w:val="00973D06"/>
    <w:rsid w:val="00973E88"/>
    <w:rsid w:val="00974410"/>
    <w:rsid w:val="0097466B"/>
    <w:rsid w:val="00974816"/>
    <w:rsid w:val="00974C0D"/>
    <w:rsid w:val="00975642"/>
    <w:rsid w:val="00975CD0"/>
    <w:rsid w:val="009762C0"/>
    <w:rsid w:val="00976397"/>
    <w:rsid w:val="00976884"/>
    <w:rsid w:val="009768D3"/>
    <w:rsid w:val="0097697E"/>
    <w:rsid w:val="00976C48"/>
    <w:rsid w:val="00976D1A"/>
    <w:rsid w:val="00977147"/>
    <w:rsid w:val="009771D7"/>
    <w:rsid w:val="009771E0"/>
    <w:rsid w:val="0097732A"/>
    <w:rsid w:val="009777CC"/>
    <w:rsid w:val="0097784E"/>
    <w:rsid w:val="00977A0C"/>
    <w:rsid w:val="00977C50"/>
    <w:rsid w:val="00977CFF"/>
    <w:rsid w:val="00980231"/>
    <w:rsid w:val="0098052B"/>
    <w:rsid w:val="00980D7C"/>
    <w:rsid w:val="00980F9C"/>
    <w:rsid w:val="009813DF"/>
    <w:rsid w:val="009817DA"/>
    <w:rsid w:val="00982807"/>
    <w:rsid w:val="00982C33"/>
    <w:rsid w:val="00982CAD"/>
    <w:rsid w:val="009830EA"/>
    <w:rsid w:val="00983EDA"/>
    <w:rsid w:val="00984061"/>
    <w:rsid w:val="009849B7"/>
    <w:rsid w:val="00984DA4"/>
    <w:rsid w:val="009855B6"/>
    <w:rsid w:val="00985754"/>
    <w:rsid w:val="009858C8"/>
    <w:rsid w:val="00985B65"/>
    <w:rsid w:val="00986872"/>
    <w:rsid w:val="00986C6C"/>
    <w:rsid w:val="009874DC"/>
    <w:rsid w:val="00987550"/>
    <w:rsid w:val="0098755F"/>
    <w:rsid w:val="00987984"/>
    <w:rsid w:val="00987ACC"/>
    <w:rsid w:val="0099023A"/>
    <w:rsid w:val="009903AF"/>
    <w:rsid w:val="009908C0"/>
    <w:rsid w:val="00991274"/>
    <w:rsid w:val="00991552"/>
    <w:rsid w:val="00991EF5"/>
    <w:rsid w:val="00992054"/>
    <w:rsid w:val="009920EB"/>
    <w:rsid w:val="0099215E"/>
    <w:rsid w:val="009921DE"/>
    <w:rsid w:val="009923A5"/>
    <w:rsid w:val="00992E5E"/>
    <w:rsid w:val="00993397"/>
    <w:rsid w:val="009935B9"/>
    <w:rsid w:val="00993709"/>
    <w:rsid w:val="009938BC"/>
    <w:rsid w:val="00993EDA"/>
    <w:rsid w:val="0099412D"/>
    <w:rsid w:val="009941E0"/>
    <w:rsid w:val="00994345"/>
    <w:rsid w:val="00994502"/>
    <w:rsid w:val="00994B48"/>
    <w:rsid w:val="00994C0C"/>
    <w:rsid w:val="0099536D"/>
    <w:rsid w:val="0099549D"/>
    <w:rsid w:val="009958F3"/>
    <w:rsid w:val="00995E0E"/>
    <w:rsid w:val="00995E86"/>
    <w:rsid w:val="00996004"/>
    <w:rsid w:val="00996475"/>
    <w:rsid w:val="009964DD"/>
    <w:rsid w:val="009965A7"/>
    <w:rsid w:val="009965F0"/>
    <w:rsid w:val="009966D3"/>
    <w:rsid w:val="00996892"/>
    <w:rsid w:val="00996AB9"/>
    <w:rsid w:val="00996C7F"/>
    <w:rsid w:val="00996DFF"/>
    <w:rsid w:val="00997149"/>
    <w:rsid w:val="00997430"/>
    <w:rsid w:val="00997A8F"/>
    <w:rsid w:val="00997DAE"/>
    <w:rsid w:val="009A082F"/>
    <w:rsid w:val="009A0920"/>
    <w:rsid w:val="009A09F5"/>
    <w:rsid w:val="009A0B4D"/>
    <w:rsid w:val="009A135B"/>
    <w:rsid w:val="009A17CC"/>
    <w:rsid w:val="009A180F"/>
    <w:rsid w:val="009A2308"/>
    <w:rsid w:val="009A2B07"/>
    <w:rsid w:val="009A3468"/>
    <w:rsid w:val="009A3FB3"/>
    <w:rsid w:val="009A4259"/>
    <w:rsid w:val="009A481B"/>
    <w:rsid w:val="009A4AEE"/>
    <w:rsid w:val="009A4E54"/>
    <w:rsid w:val="009A505F"/>
    <w:rsid w:val="009A50CC"/>
    <w:rsid w:val="009A5398"/>
    <w:rsid w:val="009A5451"/>
    <w:rsid w:val="009A5B0F"/>
    <w:rsid w:val="009A5D60"/>
    <w:rsid w:val="009A5DDF"/>
    <w:rsid w:val="009A6338"/>
    <w:rsid w:val="009A6476"/>
    <w:rsid w:val="009A7E95"/>
    <w:rsid w:val="009B0237"/>
    <w:rsid w:val="009B0469"/>
    <w:rsid w:val="009B05D6"/>
    <w:rsid w:val="009B132C"/>
    <w:rsid w:val="009B1373"/>
    <w:rsid w:val="009B146B"/>
    <w:rsid w:val="009B1613"/>
    <w:rsid w:val="009B189B"/>
    <w:rsid w:val="009B1E90"/>
    <w:rsid w:val="009B21F0"/>
    <w:rsid w:val="009B25A4"/>
    <w:rsid w:val="009B25A8"/>
    <w:rsid w:val="009B26B2"/>
    <w:rsid w:val="009B2A80"/>
    <w:rsid w:val="009B3155"/>
    <w:rsid w:val="009B38FF"/>
    <w:rsid w:val="009B3903"/>
    <w:rsid w:val="009B413B"/>
    <w:rsid w:val="009B4338"/>
    <w:rsid w:val="009B43CE"/>
    <w:rsid w:val="009B4846"/>
    <w:rsid w:val="009B4CF4"/>
    <w:rsid w:val="009B50F9"/>
    <w:rsid w:val="009B5ED4"/>
    <w:rsid w:val="009B744E"/>
    <w:rsid w:val="009B7650"/>
    <w:rsid w:val="009B76D8"/>
    <w:rsid w:val="009B76FA"/>
    <w:rsid w:val="009B7964"/>
    <w:rsid w:val="009B7F9B"/>
    <w:rsid w:val="009C00A9"/>
    <w:rsid w:val="009C01A0"/>
    <w:rsid w:val="009C028D"/>
    <w:rsid w:val="009C03C9"/>
    <w:rsid w:val="009C0741"/>
    <w:rsid w:val="009C0C95"/>
    <w:rsid w:val="009C0F30"/>
    <w:rsid w:val="009C1159"/>
    <w:rsid w:val="009C1717"/>
    <w:rsid w:val="009C2062"/>
    <w:rsid w:val="009C20FC"/>
    <w:rsid w:val="009C2314"/>
    <w:rsid w:val="009C2D94"/>
    <w:rsid w:val="009C2EEA"/>
    <w:rsid w:val="009C33C2"/>
    <w:rsid w:val="009C391B"/>
    <w:rsid w:val="009C39A8"/>
    <w:rsid w:val="009C42EF"/>
    <w:rsid w:val="009C4735"/>
    <w:rsid w:val="009C4C44"/>
    <w:rsid w:val="009C4D2A"/>
    <w:rsid w:val="009C51BC"/>
    <w:rsid w:val="009C5BD0"/>
    <w:rsid w:val="009C5C64"/>
    <w:rsid w:val="009C5CE6"/>
    <w:rsid w:val="009C6139"/>
    <w:rsid w:val="009C6188"/>
    <w:rsid w:val="009C6D44"/>
    <w:rsid w:val="009C6DA7"/>
    <w:rsid w:val="009C730C"/>
    <w:rsid w:val="009C7460"/>
    <w:rsid w:val="009C7A08"/>
    <w:rsid w:val="009C7A5D"/>
    <w:rsid w:val="009C7E64"/>
    <w:rsid w:val="009D0215"/>
    <w:rsid w:val="009D0582"/>
    <w:rsid w:val="009D0C53"/>
    <w:rsid w:val="009D0E5D"/>
    <w:rsid w:val="009D18C1"/>
    <w:rsid w:val="009D21DF"/>
    <w:rsid w:val="009D24AD"/>
    <w:rsid w:val="009D28FC"/>
    <w:rsid w:val="009D2CBA"/>
    <w:rsid w:val="009D35E6"/>
    <w:rsid w:val="009D39EB"/>
    <w:rsid w:val="009D3FC0"/>
    <w:rsid w:val="009D422B"/>
    <w:rsid w:val="009D4E0A"/>
    <w:rsid w:val="009D4E1A"/>
    <w:rsid w:val="009D4FDC"/>
    <w:rsid w:val="009D57E3"/>
    <w:rsid w:val="009D5AF1"/>
    <w:rsid w:val="009D5CBA"/>
    <w:rsid w:val="009D5F01"/>
    <w:rsid w:val="009D6096"/>
    <w:rsid w:val="009D662E"/>
    <w:rsid w:val="009D69AD"/>
    <w:rsid w:val="009D701C"/>
    <w:rsid w:val="009D7345"/>
    <w:rsid w:val="009D7AA5"/>
    <w:rsid w:val="009E098B"/>
    <w:rsid w:val="009E0A01"/>
    <w:rsid w:val="009E0AC9"/>
    <w:rsid w:val="009E10D3"/>
    <w:rsid w:val="009E111D"/>
    <w:rsid w:val="009E1291"/>
    <w:rsid w:val="009E178F"/>
    <w:rsid w:val="009E1F74"/>
    <w:rsid w:val="009E2257"/>
    <w:rsid w:val="009E2A64"/>
    <w:rsid w:val="009E2C08"/>
    <w:rsid w:val="009E2E36"/>
    <w:rsid w:val="009E2E5C"/>
    <w:rsid w:val="009E2E79"/>
    <w:rsid w:val="009E2EDB"/>
    <w:rsid w:val="009E3020"/>
    <w:rsid w:val="009E311B"/>
    <w:rsid w:val="009E3750"/>
    <w:rsid w:val="009E3D22"/>
    <w:rsid w:val="009E3E55"/>
    <w:rsid w:val="009E48ED"/>
    <w:rsid w:val="009E5036"/>
    <w:rsid w:val="009E5249"/>
    <w:rsid w:val="009E5A10"/>
    <w:rsid w:val="009E633E"/>
    <w:rsid w:val="009E6DE8"/>
    <w:rsid w:val="009E7111"/>
    <w:rsid w:val="009E735F"/>
    <w:rsid w:val="009E7365"/>
    <w:rsid w:val="009E75B6"/>
    <w:rsid w:val="009E7B63"/>
    <w:rsid w:val="009F0329"/>
    <w:rsid w:val="009F033D"/>
    <w:rsid w:val="009F03B9"/>
    <w:rsid w:val="009F0524"/>
    <w:rsid w:val="009F06FE"/>
    <w:rsid w:val="009F0C6E"/>
    <w:rsid w:val="009F0F5C"/>
    <w:rsid w:val="009F1FC6"/>
    <w:rsid w:val="009F20C6"/>
    <w:rsid w:val="009F242F"/>
    <w:rsid w:val="009F2AE6"/>
    <w:rsid w:val="009F2B68"/>
    <w:rsid w:val="009F2D7C"/>
    <w:rsid w:val="009F2E4E"/>
    <w:rsid w:val="009F32B0"/>
    <w:rsid w:val="009F3C81"/>
    <w:rsid w:val="009F408E"/>
    <w:rsid w:val="009F415A"/>
    <w:rsid w:val="009F4D06"/>
    <w:rsid w:val="009F4D8B"/>
    <w:rsid w:val="009F4E32"/>
    <w:rsid w:val="009F50D4"/>
    <w:rsid w:val="009F548F"/>
    <w:rsid w:val="009F5B4E"/>
    <w:rsid w:val="009F5EE9"/>
    <w:rsid w:val="009F6789"/>
    <w:rsid w:val="009F684A"/>
    <w:rsid w:val="009F68B6"/>
    <w:rsid w:val="009F6926"/>
    <w:rsid w:val="009F75B3"/>
    <w:rsid w:val="009F7B2E"/>
    <w:rsid w:val="009F7C75"/>
    <w:rsid w:val="00A0061A"/>
    <w:rsid w:val="00A01AE5"/>
    <w:rsid w:val="00A01D19"/>
    <w:rsid w:val="00A02247"/>
    <w:rsid w:val="00A02756"/>
    <w:rsid w:val="00A02DEF"/>
    <w:rsid w:val="00A02E72"/>
    <w:rsid w:val="00A0386B"/>
    <w:rsid w:val="00A03B0C"/>
    <w:rsid w:val="00A04674"/>
    <w:rsid w:val="00A04DA9"/>
    <w:rsid w:val="00A04DF7"/>
    <w:rsid w:val="00A0551C"/>
    <w:rsid w:val="00A05725"/>
    <w:rsid w:val="00A05863"/>
    <w:rsid w:val="00A05A38"/>
    <w:rsid w:val="00A05C8F"/>
    <w:rsid w:val="00A05EFC"/>
    <w:rsid w:val="00A06496"/>
    <w:rsid w:val="00A065E5"/>
    <w:rsid w:val="00A065E6"/>
    <w:rsid w:val="00A06763"/>
    <w:rsid w:val="00A068C0"/>
    <w:rsid w:val="00A06E43"/>
    <w:rsid w:val="00A06E9D"/>
    <w:rsid w:val="00A075AC"/>
    <w:rsid w:val="00A0791A"/>
    <w:rsid w:val="00A103DD"/>
    <w:rsid w:val="00A108C1"/>
    <w:rsid w:val="00A111A5"/>
    <w:rsid w:val="00A1158E"/>
    <w:rsid w:val="00A11A6F"/>
    <w:rsid w:val="00A11ADE"/>
    <w:rsid w:val="00A11D02"/>
    <w:rsid w:val="00A121F5"/>
    <w:rsid w:val="00A12911"/>
    <w:rsid w:val="00A12914"/>
    <w:rsid w:val="00A12C54"/>
    <w:rsid w:val="00A12E87"/>
    <w:rsid w:val="00A1300F"/>
    <w:rsid w:val="00A130D5"/>
    <w:rsid w:val="00A13112"/>
    <w:rsid w:val="00A133F6"/>
    <w:rsid w:val="00A134C8"/>
    <w:rsid w:val="00A13760"/>
    <w:rsid w:val="00A1378A"/>
    <w:rsid w:val="00A1387C"/>
    <w:rsid w:val="00A14B5A"/>
    <w:rsid w:val="00A156FC"/>
    <w:rsid w:val="00A15798"/>
    <w:rsid w:val="00A15F05"/>
    <w:rsid w:val="00A16403"/>
    <w:rsid w:val="00A1644C"/>
    <w:rsid w:val="00A1687F"/>
    <w:rsid w:val="00A16D6C"/>
    <w:rsid w:val="00A16F6A"/>
    <w:rsid w:val="00A17383"/>
    <w:rsid w:val="00A17A4A"/>
    <w:rsid w:val="00A204B9"/>
    <w:rsid w:val="00A2095F"/>
    <w:rsid w:val="00A20A00"/>
    <w:rsid w:val="00A20C61"/>
    <w:rsid w:val="00A21349"/>
    <w:rsid w:val="00A218F3"/>
    <w:rsid w:val="00A21D5D"/>
    <w:rsid w:val="00A22295"/>
    <w:rsid w:val="00A224F0"/>
    <w:rsid w:val="00A22798"/>
    <w:rsid w:val="00A22A21"/>
    <w:rsid w:val="00A233E4"/>
    <w:rsid w:val="00A2367F"/>
    <w:rsid w:val="00A23701"/>
    <w:rsid w:val="00A23761"/>
    <w:rsid w:val="00A23992"/>
    <w:rsid w:val="00A23CBC"/>
    <w:rsid w:val="00A23D22"/>
    <w:rsid w:val="00A240C4"/>
    <w:rsid w:val="00A244BF"/>
    <w:rsid w:val="00A24C45"/>
    <w:rsid w:val="00A24D31"/>
    <w:rsid w:val="00A250F2"/>
    <w:rsid w:val="00A252CD"/>
    <w:rsid w:val="00A254FB"/>
    <w:rsid w:val="00A2576D"/>
    <w:rsid w:val="00A25970"/>
    <w:rsid w:val="00A25F19"/>
    <w:rsid w:val="00A2609E"/>
    <w:rsid w:val="00A269F7"/>
    <w:rsid w:val="00A26A09"/>
    <w:rsid w:val="00A26B9F"/>
    <w:rsid w:val="00A26BB8"/>
    <w:rsid w:val="00A270B1"/>
    <w:rsid w:val="00A277D9"/>
    <w:rsid w:val="00A278CD"/>
    <w:rsid w:val="00A27D9A"/>
    <w:rsid w:val="00A27EEB"/>
    <w:rsid w:val="00A3020A"/>
    <w:rsid w:val="00A30D33"/>
    <w:rsid w:val="00A31244"/>
    <w:rsid w:val="00A31723"/>
    <w:rsid w:val="00A3192C"/>
    <w:rsid w:val="00A326CB"/>
    <w:rsid w:val="00A3350F"/>
    <w:rsid w:val="00A340C7"/>
    <w:rsid w:val="00A3461A"/>
    <w:rsid w:val="00A3477B"/>
    <w:rsid w:val="00A34900"/>
    <w:rsid w:val="00A34EA8"/>
    <w:rsid w:val="00A352D0"/>
    <w:rsid w:val="00A353A1"/>
    <w:rsid w:val="00A35689"/>
    <w:rsid w:val="00A356FB"/>
    <w:rsid w:val="00A359C8"/>
    <w:rsid w:val="00A37022"/>
    <w:rsid w:val="00A3718A"/>
    <w:rsid w:val="00A37199"/>
    <w:rsid w:val="00A3743D"/>
    <w:rsid w:val="00A37509"/>
    <w:rsid w:val="00A37614"/>
    <w:rsid w:val="00A37A24"/>
    <w:rsid w:val="00A37A67"/>
    <w:rsid w:val="00A37C23"/>
    <w:rsid w:val="00A37CB7"/>
    <w:rsid w:val="00A40394"/>
    <w:rsid w:val="00A408AA"/>
    <w:rsid w:val="00A408B2"/>
    <w:rsid w:val="00A408BE"/>
    <w:rsid w:val="00A4095A"/>
    <w:rsid w:val="00A40FCC"/>
    <w:rsid w:val="00A4117C"/>
    <w:rsid w:val="00A411FF"/>
    <w:rsid w:val="00A412FB"/>
    <w:rsid w:val="00A41845"/>
    <w:rsid w:val="00A41B0B"/>
    <w:rsid w:val="00A4277A"/>
    <w:rsid w:val="00A42BEB"/>
    <w:rsid w:val="00A42D37"/>
    <w:rsid w:val="00A432E3"/>
    <w:rsid w:val="00A43685"/>
    <w:rsid w:val="00A438CC"/>
    <w:rsid w:val="00A43C9D"/>
    <w:rsid w:val="00A43D98"/>
    <w:rsid w:val="00A4444B"/>
    <w:rsid w:val="00A44842"/>
    <w:rsid w:val="00A449F7"/>
    <w:rsid w:val="00A44E68"/>
    <w:rsid w:val="00A45524"/>
    <w:rsid w:val="00A45834"/>
    <w:rsid w:val="00A459D0"/>
    <w:rsid w:val="00A45FE2"/>
    <w:rsid w:val="00A46169"/>
    <w:rsid w:val="00A46259"/>
    <w:rsid w:val="00A464F5"/>
    <w:rsid w:val="00A4653C"/>
    <w:rsid w:val="00A46585"/>
    <w:rsid w:val="00A46D0B"/>
    <w:rsid w:val="00A46F51"/>
    <w:rsid w:val="00A4751A"/>
    <w:rsid w:val="00A4783A"/>
    <w:rsid w:val="00A47DD6"/>
    <w:rsid w:val="00A50594"/>
    <w:rsid w:val="00A50A2C"/>
    <w:rsid w:val="00A50B54"/>
    <w:rsid w:val="00A51E67"/>
    <w:rsid w:val="00A51FD4"/>
    <w:rsid w:val="00A5230A"/>
    <w:rsid w:val="00A52528"/>
    <w:rsid w:val="00A52B14"/>
    <w:rsid w:val="00A52C1B"/>
    <w:rsid w:val="00A536AF"/>
    <w:rsid w:val="00A53A20"/>
    <w:rsid w:val="00A53B7E"/>
    <w:rsid w:val="00A542FF"/>
    <w:rsid w:val="00A5454C"/>
    <w:rsid w:val="00A5576D"/>
    <w:rsid w:val="00A559E4"/>
    <w:rsid w:val="00A5603B"/>
    <w:rsid w:val="00A5637C"/>
    <w:rsid w:val="00A5752E"/>
    <w:rsid w:val="00A57E56"/>
    <w:rsid w:val="00A57F7C"/>
    <w:rsid w:val="00A617F6"/>
    <w:rsid w:val="00A619E2"/>
    <w:rsid w:val="00A61D28"/>
    <w:rsid w:val="00A623B6"/>
    <w:rsid w:val="00A62423"/>
    <w:rsid w:val="00A6274E"/>
    <w:rsid w:val="00A62BA4"/>
    <w:rsid w:val="00A63DBA"/>
    <w:rsid w:val="00A63E0A"/>
    <w:rsid w:val="00A63E8D"/>
    <w:rsid w:val="00A64936"/>
    <w:rsid w:val="00A64C61"/>
    <w:rsid w:val="00A64EFF"/>
    <w:rsid w:val="00A652E3"/>
    <w:rsid w:val="00A66216"/>
    <w:rsid w:val="00A66742"/>
    <w:rsid w:val="00A66CE8"/>
    <w:rsid w:val="00A67223"/>
    <w:rsid w:val="00A6723B"/>
    <w:rsid w:val="00A6781B"/>
    <w:rsid w:val="00A70109"/>
    <w:rsid w:val="00A702E1"/>
    <w:rsid w:val="00A70334"/>
    <w:rsid w:val="00A70574"/>
    <w:rsid w:val="00A70AC0"/>
    <w:rsid w:val="00A70C9C"/>
    <w:rsid w:val="00A70D83"/>
    <w:rsid w:val="00A7144D"/>
    <w:rsid w:val="00A71673"/>
    <w:rsid w:val="00A71AC8"/>
    <w:rsid w:val="00A721BB"/>
    <w:rsid w:val="00A7243C"/>
    <w:rsid w:val="00A724BE"/>
    <w:rsid w:val="00A725D7"/>
    <w:rsid w:val="00A72A3A"/>
    <w:rsid w:val="00A72E02"/>
    <w:rsid w:val="00A72E78"/>
    <w:rsid w:val="00A72F8D"/>
    <w:rsid w:val="00A733E4"/>
    <w:rsid w:val="00A73491"/>
    <w:rsid w:val="00A7448F"/>
    <w:rsid w:val="00A744D5"/>
    <w:rsid w:val="00A747BF"/>
    <w:rsid w:val="00A74D06"/>
    <w:rsid w:val="00A74D3E"/>
    <w:rsid w:val="00A75174"/>
    <w:rsid w:val="00A75271"/>
    <w:rsid w:val="00A753AB"/>
    <w:rsid w:val="00A754EE"/>
    <w:rsid w:val="00A75812"/>
    <w:rsid w:val="00A7582C"/>
    <w:rsid w:val="00A75B22"/>
    <w:rsid w:val="00A76854"/>
    <w:rsid w:val="00A76E1F"/>
    <w:rsid w:val="00A76F95"/>
    <w:rsid w:val="00A77BD0"/>
    <w:rsid w:val="00A77CA1"/>
    <w:rsid w:val="00A77E17"/>
    <w:rsid w:val="00A77F05"/>
    <w:rsid w:val="00A80640"/>
    <w:rsid w:val="00A80B1C"/>
    <w:rsid w:val="00A80CC7"/>
    <w:rsid w:val="00A81CEB"/>
    <w:rsid w:val="00A82AE2"/>
    <w:rsid w:val="00A837FB"/>
    <w:rsid w:val="00A83C05"/>
    <w:rsid w:val="00A84161"/>
    <w:rsid w:val="00A84251"/>
    <w:rsid w:val="00A844D8"/>
    <w:rsid w:val="00A847C8"/>
    <w:rsid w:val="00A847CC"/>
    <w:rsid w:val="00A849CA"/>
    <w:rsid w:val="00A853A5"/>
    <w:rsid w:val="00A859AA"/>
    <w:rsid w:val="00A85EAB"/>
    <w:rsid w:val="00A86100"/>
    <w:rsid w:val="00A8640D"/>
    <w:rsid w:val="00A86B26"/>
    <w:rsid w:val="00A86DFD"/>
    <w:rsid w:val="00A87091"/>
    <w:rsid w:val="00A870CC"/>
    <w:rsid w:val="00A9018C"/>
    <w:rsid w:val="00A90307"/>
    <w:rsid w:val="00A9032C"/>
    <w:rsid w:val="00A9034D"/>
    <w:rsid w:val="00A90CA0"/>
    <w:rsid w:val="00A91340"/>
    <w:rsid w:val="00A915D6"/>
    <w:rsid w:val="00A91763"/>
    <w:rsid w:val="00A91AD4"/>
    <w:rsid w:val="00A91BD8"/>
    <w:rsid w:val="00A91F00"/>
    <w:rsid w:val="00A91FCA"/>
    <w:rsid w:val="00A92272"/>
    <w:rsid w:val="00A924B5"/>
    <w:rsid w:val="00A92E19"/>
    <w:rsid w:val="00A9319D"/>
    <w:rsid w:val="00A93327"/>
    <w:rsid w:val="00A93718"/>
    <w:rsid w:val="00A9395F"/>
    <w:rsid w:val="00A93D1D"/>
    <w:rsid w:val="00A94230"/>
    <w:rsid w:val="00A94697"/>
    <w:rsid w:val="00A947BF"/>
    <w:rsid w:val="00A94B14"/>
    <w:rsid w:val="00A951AF"/>
    <w:rsid w:val="00A955B2"/>
    <w:rsid w:val="00A95E4C"/>
    <w:rsid w:val="00A960CE"/>
    <w:rsid w:val="00A96129"/>
    <w:rsid w:val="00A96140"/>
    <w:rsid w:val="00A96422"/>
    <w:rsid w:val="00A9653B"/>
    <w:rsid w:val="00A965CD"/>
    <w:rsid w:val="00A966ED"/>
    <w:rsid w:val="00A967C3"/>
    <w:rsid w:val="00A968F8"/>
    <w:rsid w:val="00A96993"/>
    <w:rsid w:val="00A96E0A"/>
    <w:rsid w:val="00A97169"/>
    <w:rsid w:val="00A97192"/>
    <w:rsid w:val="00A97A9D"/>
    <w:rsid w:val="00A97CBE"/>
    <w:rsid w:val="00AA00E0"/>
    <w:rsid w:val="00AA0226"/>
    <w:rsid w:val="00AA02BE"/>
    <w:rsid w:val="00AA0381"/>
    <w:rsid w:val="00AA059E"/>
    <w:rsid w:val="00AA0FEA"/>
    <w:rsid w:val="00AA1087"/>
    <w:rsid w:val="00AA12C8"/>
    <w:rsid w:val="00AA1409"/>
    <w:rsid w:val="00AA1749"/>
    <w:rsid w:val="00AA1896"/>
    <w:rsid w:val="00AA1F66"/>
    <w:rsid w:val="00AA1FF0"/>
    <w:rsid w:val="00AA2318"/>
    <w:rsid w:val="00AA2656"/>
    <w:rsid w:val="00AA28B5"/>
    <w:rsid w:val="00AA28FD"/>
    <w:rsid w:val="00AA2FB5"/>
    <w:rsid w:val="00AA3081"/>
    <w:rsid w:val="00AA30F5"/>
    <w:rsid w:val="00AA31F6"/>
    <w:rsid w:val="00AA364B"/>
    <w:rsid w:val="00AA3B0C"/>
    <w:rsid w:val="00AA4345"/>
    <w:rsid w:val="00AA44E3"/>
    <w:rsid w:val="00AA454B"/>
    <w:rsid w:val="00AA47E2"/>
    <w:rsid w:val="00AA47E6"/>
    <w:rsid w:val="00AA480A"/>
    <w:rsid w:val="00AA4862"/>
    <w:rsid w:val="00AA4F04"/>
    <w:rsid w:val="00AA4F52"/>
    <w:rsid w:val="00AA5307"/>
    <w:rsid w:val="00AA5FD2"/>
    <w:rsid w:val="00AA616D"/>
    <w:rsid w:val="00AA62E1"/>
    <w:rsid w:val="00AA6831"/>
    <w:rsid w:val="00AA73CC"/>
    <w:rsid w:val="00AA74DA"/>
    <w:rsid w:val="00AA7B79"/>
    <w:rsid w:val="00AA7BE0"/>
    <w:rsid w:val="00AA7D30"/>
    <w:rsid w:val="00AB0287"/>
    <w:rsid w:val="00AB0348"/>
    <w:rsid w:val="00AB0F7F"/>
    <w:rsid w:val="00AB0FF8"/>
    <w:rsid w:val="00AB149D"/>
    <w:rsid w:val="00AB1CEB"/>
    <w:rsid w:val="00AB21D7"/>
    <w:rsid w:val="00AB2755"/>
    <w:rsid w:val="00AB287E"/>
    <w:rsid w:val="00AB28D8"/>
    <w:rsid w:val="00AB2903"/>
    <w:rsid w:val="00AB2C77"/>
    <w:rsid w:val="00AB2EE2"/>
    <w:rsid w:val="00AB2FB7"/>
    <w:rsid w:val="00AB33FD"/>
    <w:rsid w:val="00AB34F1"/>
    <w:rsid w:val="00AB360E"/>
    <w:rsid w:val="00AB38B7"/>
    <w:rsid w:val="00AB3BA9"/>
    <w:rsid w:val="00AB3C89"/>
    <w:rsid w:val="00AB444E"/>
    <w:rsid w:val="00AB48BE"/>
    <w:rsid w:val="00AB51C0"/>
    <w:rsid w:val="00AB5DC0"/>
    <w:rsid w:val="00AB6038"/>
    <w:rsid w:val="00AB7008"/>
    <w:rsid w:val="00AC04D4"/>
    <w:rsid w:val="00AC09D7"/>
    <w:rsid w:val="00AC0D76"/>
    <w:rsid w:val="00AC218D"/>
    <w:rsid w:val="00AC27EF"/>
    <w:rsid w:val="00AC28DA"/>
    <w:rsid w:val="00AC2925"/>
    <w:rsid w:val="00AC2E87"/>
    <w:rsid w:val="00AC307D"/>
    <w:rsid w:val="00AC32C4"/>
    <w:rsid w:val="00AC3C18"/>
    <w:rsid w:val="00AC4014"/>
    <w:rsid w:val="00AC4231"/>
    <w:rsid w:val="00AC4C49"/>
    <w:rsid w:val="00AC5E13"/>
    <w:rsid w:val="00AC5F24"/>
    <w:rsid w:val="00AC6413"/>
    <w:rsid w:val="00AC6CAF"/>
    <w:rsid w:val="00AC767D"/>
    <w:rsid w:val="00AC7936"/>
    <w:rsid w:val="00AC7E22"/>
    <w:rsid w:val="00AD0691"/>
    <w:rsid w:val="00AD0A0C"/>
    <w:rsid w:val="00AD0D6C"/>
    <w:rsid w:val="00AD0D95"/>
    <w:rsid w:val="00AD2369"/>
    <w:rsid w:val="00AD2485"/>
    <w:rsid w:val="00AD29E9"/>
    <w:rsid w:val="00AD2C6A"/>
    <w:rsid w:val="00AD3299"/>
    <w:rsid w:val="00AD37E3"/>
    <w:rsid w:val="00AD3ACA"/>
    <w:rsid w:val="00AD3CE0"/>
    <w:rsid w:val="00AD41DA"/>
    <w:rsid w:val="00AD477A"/>
    <w:rsid w:val="00AD4E82"/>
    <w:rsid w:val="00AD53C7"/>
    <w:rsid w:val="00AD64F2"/>
    <w:rsid w:val="00AD6D34"/>
    <w:rsid w:val="00AD6E0D"/>
    <w:rsid w:val="00AD6F82"/>
    <w:rsid w:val="00AD73D8"/>
    <w:rsid w:val="00AD77CC"/>
    <w:rsid w:val="00AD7BBE"/>
    <w:rsid w:val="00AE069B"/>
    <w:rsid w:val="00AE0703"/>
    <w:rsid w:val="00AE0AE7"/>
    <w:rsid w:val="00AE0E66"/>
    <w:rsid w:val="00AE184C"/>
    <w:rsid w:val="00AE1C84"/>
    <w:rsid w:val="00AE1EF1"/>
    <w:rsid w:val="00AE2042"/>
    <w:rsid w:val="00AE20BF"/>
    <w:rsid w:val="00AE2769"/>
    <w:rsid w:val="00AE2819"/>
    <w:rsid w:val="00AE290A"/>
    <w:rsid w:val="00AE2EFA"/>
    <w:rsid w:val="00AE3103"/>
    <w:rsid w:val="00AE3603"/>
    <w:rsid w:val="00AE364A"/>
    <w:rsid w:val="00AE3D33"/>
    <w:rsid w:val="00AE3EE2"/>
    <w:rsid w:val="00AE4543"/>
    <w:rsid w:val="00AE4D7B"/>
    <w:rsid w:val="00AE54A0"/>
    <w:rsid w:val="00AE6354"/>
    <w:rsid w:val="00AE6C00"/>
    <w:rsid w:val="00AE6E13"/>
    <w:rsid w:val="00AE76D6"/>
    <w:rsid w:val="00AE7812"/>
    <w:rsid w:val="00AF0501"/>
    <w:rsid w:val="00AF0A91"/>
    <w:rsid w:val="00AF11FD"/>
    <w:rsid w:val="00AF1549"/>
    <w:rsid w:val="00AF1A49"/>
    <w:rsid w:val="00AF1A58"/>
    <w:rsid w:val="00AF1BF3"/>
    <w:rsid w:val="00AF1CD3"/>
    <w:rsid w:val="00AF2258"/>
    <w:rsid w:val="00AF2372"/>
    <w:rsid w:val="00AF23F5"/>
    <w:rsid w:val="00AF2A39"/>
    <w:rsid w:val="00AF2AD6"/>
    <w:rsid w:val="00AF2BA0"/>
    <w:rsid w:val="00AF3C98"/>
    <w:rsid w:val="00AF4A5C"/>
    <w:rsid w:val="00AF5222"/>
    <w:rsid w:val="00AF5469"/>
    <w:rsid w:val="00AF55D6"/>
    <w:rsid w:val="00AF59B4"/>
    <w:rsid w:val="00AF5AA4"/>
    <w:rsid w:val="00AF5BAE"/>
    <w:rsid w:val="00AF65DD"/>
    <w:rsid w:val="00AF66A5"/>
    <w:rsid w:val="00AF66A7"/>
    <w:rsid w:val="00AF6792"/>
    <w:rsid w:val="00AF68B8"/>
    <w:rsid w:val="00AF6D62"/>
    <w:rsid w:val="00AF6D72"/>
    <w:rsid w:val="00AF6E2A"/>
    <w:rsid w:val="00AF70E2"/>
    <w:rsid w:val="00AF70FF"/>
    <w:rsid w:val="00AF7340"/>
    <w:rsid w:val="00AF7868"/>
    <w:rsid w:val="00AF7A31"/>
    <w:rsid w:val="00B004A5"/>
    <w:rsid w:val="00B006DA"/>
    <w:rsid w:val="00B00994"/>
    <w:rsid w:val="00B00E89"/>
    <w:rsid w:val="00B011C9"/>
    <w:rsid w:val="00B012ED"/>
    <w:rsid w:val="00B027E6"/>
    <w:rsid w:val="00B02BE1"/>
    <w:rsid w:val="00B0348D"/>
    <w:rsid w:val="00B03933"/>
    <w:rsid w:val="00B03F32"/>
    <w:rsid w:val="00B0480F"/>
    <w:rsid w:val="00B04DC7"/>
    <w:rsid w:val="00B04DE0"/>
    <w:rsid w:val="00B05259"/>
    <w:rsid w:val="00B053B2"/>
    <w:rsid w:val="00B054A0"/>
    <w:rsid w:val="00B05799"/>
    <w:rsid w:val="00B057B5"/>
    <w:rsid w:val="00B05853"/>
    <w:rsid w:val="00B058A7"/>
    <w:rsid w:val="00B05B89"/>
    <w:rsid w:val="00B05D2E"/>
    <w:rsid w:val="00B05D76"/>
    <w:rsid w:val="00B0742B"/>
    <w:rsid w:val="00B07573"/>
    <w:rsid w:val="00B0767E"/>
    <w:rsid w:val="00B077D7"/>
    <w:rsid w:val="00B078CC"/>
    <w:rsid w:val="00B07988"/>
    <w:rsid w:val="00B07E9C"/>
    <w:rsid w:val="00B1047D"/>
    <w:rsid w:val="00B10C75"/>
    <w:rsid w:val="00B10FDF"/>
    <w:rsid w:val="00B11B56"/>
    <w:rsid w:val="00B11BD2"/>
    <w:rsid w:val="00B120E2"/>
    <w:rsid w:val="00B12CB1"/>
    <w:rsid w:val="00B12CBC"/>
    <w:rsid w:val="00B1356C"/>
    <w:rsid w:val="00B13A17"/>
    <w:rsid w:val="00B13EE3"/>
    <w:rsid w:val="00B13FB6"/>
    <w:rsid w:val="00B1405A"/>
    <w:rsid w:val="00B14C0B"/>
    <w:rsid w:val="00B150AA"/>
    <w:rsid w:val="00B156FD"/>
    <w:rsid w:val="00B15864"/>
    <w:rsid w:val="00B15AA2"/>
    <w:rsid w:val="00B15B72"/>
    <w:rsid w:val="00B15D6A"/>
    <w:rsid w:val="00B161A9"/>
    <w:rsid w:val="00B16234"/>
    <w:rsid w:val="00B1633C"/>
    <w:rsid w:val="00B1641E"/>
    <w:rsid w:val="00B1668E"/>
    <w:rsid w:val="00B1674C"/>
    <w:rsid w:val="00B16B4B"/>
    <w:rsid w:val="00B16E2B"/>
    <w:rsid w:val="00B17370"/>
    <w:rsid w:val="00B20976"/>
    <w:rsid w:val="00B20A3A"/>
    <w:rsid w:val="00B20CE9"/>
    <w:rsid w:val="00B20FAD"/>
    <w:rsid w:val="00B2128B"/>
    <w:rsid w:val="00B21C63"/>
    <w:rsid w:val="00B21E5A"/>
    <w:rsid w:val="00B227F0"/>
    <w:rsid w:val="00B22CD7"/>
    <w:rsid w:val="00B23696"/>
    <w:rsid w:val="00B23823"/>
    <w:rsid w:val="00B23C15"/>
    <w:rsid w:val="00B23E1F"/>
    <w:rsid w:val="00B24180"/>
    <w:rsid w:val="00B245EC"/>
    <w:rsid w:val="00B2488E"/>
    <w:rsid w:val="00B25C84"/>
    <w:rsid w:val="00B26A85"/>
    <w:rsid w:val="00B26D7F"/>
    <w:rsid w:val="00B27103"/>
    <w:rsid w:val="00B27439"/>
    <w:rsid w:val="00B2770C"/>
    <w:rsid w:val="00B27A87"/>
    <w:rsid w:val="00B3031B"/>
    <w:rsid w:val="00B30A3F"/>
    <w:rsid w:val="00B30C07"/>
    <w:rsid w:val="00B30C16"/>
    <w:rsid w:val="00B30D62"/>
    <w:rsid w:val="00B31399"/>
    <w:rsid w:val="00B313F6"/>
    <w:rsid w:val="00B31732"/>
    <w:rsid w:val="00B31BF6"/>
    <w:rsid w:val="00B32C62"/>
    <w:rsid w:val="00B32E2B"/>
    <w:rsid w:val="00B3383E"/>
    <w:rsid w:val="00B33C1D"/>
    <w:rsid w:val="00B33DE9"/>
    <w:rsid w:val="00B3431C"/>
    <w:rsid w:val="00B34438"/>
    <w:rsid w:val="00B34465"/>
    <w:rsid w:val="00B358DA"/>
    <w:rsid w:val="00B35B39"/>
    <w:rsid w:val="00B35FBE"/>
    <w:rsid w:val="00B36427"/>
    <w:rsid w:val="00B36A03"/>
    <w:rsid w:val="00B36C53"/>
    <w:rsid w:val="00B36F62"/>
    <w:rsid w:val="00B370B8"/>
    <w:rsid w:val="00B37BC3"/>
    <w:rsid w:val="00B37DB8"/>
    <w:rsid w:val="00B37F69"/>
    <w:rsid w:val="00B40364"/>
    <w:rsid w:val="00B40460"/>
    <w:rsid w:val="00B412E1"/>
    <w:rsid w:val="00B41744"/>
    <w:rsid w:val="00B42AA3"/>
    <w:rsid w:val="00B433FD"/>
    <w:rsid w:val="00B43545"/>
    <w:rsid w:val="00B435FF"/>
    <w:rsid w:val="00B43917"/>
    <w:rsid w:val="00B43A70"/>
    <w:rsid w:val="00B44A51"/>
    <w:rsid w:val="00B44E09"/>
    <w:rsid w:val="00B451C2"/>
    <w:rsid w:val="00B4525C"/>
    <w:rsid w:val="00B46098"/>
    <w:rsid w:val="00B46189"/>
    <w:rsid w:val="00B4664D"/>
    <w:rsid w:val="00B46731"/>
    <w:rsid w:val="00B46A4A"/>
    <w:rsid w:val="00B46DA2"/>
    <w:rsid w:val="00B47223"/>
    <w:rsid w:val="00B4785E"/>
    <w:rsid w:val="00B47AC8"/>
    <w:rsid w:val="00B505EF"/>
    <w:rsid w:val="00B50D02"/>
    <w:rsid w:val="00B50E87"/>
    <w:rsid w:val="00B51AFE"/>
    <w:rsid w:val="00B51DD6"/>
    <w:rsid w:val="00B5278F"/>
    <w:rsid w:val="00B5299A"/>
    <w:rsid w:val="00B52ABA"/>
    <w:rsid w:val="00B53426"/>
    <w:rsid w:val="00B5345D"/>
    <w:rsid w:val="00B53963"/>
    <w:rsid w:val="00B53F58"/>
    <w:rsid w:val="00B5462F"/>
    <w:rsid w:val="00B54700"/>
    <w:rsid w:val="00B54D5C"/>
    <w:rsid w:val="00B54D69"/>
    <w:rsid w:val="00B54DDD"/>
    <w:rsid w:val="00B54E12"/>
    <w:rsid w:val="00B54FEA"/>
    <w:rsid w:val="00B554B7"/>
    <w:rsid w:val="00B556A1"/>
    <w:rsid w:val="00B55965"/>
    <w:rsid w:val="00B55E79"/>
    <w:rsid w:val="00B5618A"/>
    <w:rsid w:val="00B5681F"/>
    <w:rsid w:val="00B56C81"/>
    <w:rsid w:val="00B57261"/>
    <w:rsid w:val="00B57912"/>
    <w:rsid w:val="00B57AB3"/>
    <w:rsid w:val="00B6039A"/>
    <w:rsid w:val="00B61029"/>
    <w:rsid w:val="00B61A1E"/>
    <w:rsid w:val="00B61A59"/>
    <w:rsid w:val="00B61C2E"/>
    <w:rsid w:val="00B61C4C"/>
    <w:rsid w:val="00B61DEB"/>
    <w:rsid w:val="00B62090"/>
    <w:rsid w:val="00B624A2"/>
    <w:rsid w:val="00B627F9"/>
    <w:rsid w:val="00B6325A"/>
    <w:rsid w:val="00B632B7"/>
    <w:rsid w:val="00B63C0A"/>
    <w:rsid w:val="00B63D2C"/>
    <w:rsid w:val="00B64156"/>
    <w:rsid w:val="00B64417"/>
    <w:rsid w:val="00B64422"/>
    <w:rsid w:val="00B64E85"/>
    <w:rsid w:val="00B652CF"/>
    <w:rsid w:val="00B65DE3"/>
    <w:rsid w:val="00B66477"/>
    <w:rsid w:val="00B66761"/>
    <w:rsid w:val="00B6761F"/>
    <w:rsid w:val="00B67627"/>
    <w:rsid w:val="00B67AEA"/>
    <w:rsid w:val="00B711BC"/>
    <w:rsid w:val="00B718F5"/>
    <w:rsid w:val="00B71C83"/>
    <w:rsid w:val="00B7205A"/>
    <w:rsid w:val="00B7232D"/>
    <w:rsid w:val="00B726CB"/>
    <w:rsid w:val="00B72CF9"/>
    <w:rsid w:val="00B73111"/>
    <w:rsid w:val="00B73196"/>
    <w:rsid w:val="00B73A2A"/>
    <w:rsid w:val="00B74044"/>
    <w:rsid w:val="00B741D5"/>
    <w:rsid w:val="00B74396"/>
    <w:rsid w:val="00B74728"/>
    <w:rsid w:val="00B7514F"/>
    <w:rsid w:val="00B751B9"/>
    <w:rsid w:val="00B7587F"/>
    <w:rsid w:val="00B75CC1"/>
    <w:rsid w:val="00B76166"/>
    <w:rsid w:val="00B761D5"/>
    <w:rsid w:val="00B7623A"/>
    <w:rsid w:val="00B764B9"/>
    <w:rsid w:val="00B76521"/>
    <w:rsid w:val="00B767CA"/>
    <w:rsid w:val="00B76CAB"/>
    <w:rsid w:val="00B76DF7"/>
    <w:rsid w:val="00B76F11"/>
    <w:rsid w:val="00B772E5"/>
    <w:rsid w:val="00B773AA"/>
    <w:rsid w:val="00B775B4"/>
    <w:rsid w:val="00B77919"/>
    <w:rsid w:val="00B8052C"/>
    <w:rsid w:val="00B80842"/>
    <w:rsid w:val="00B80871"/>
    <w:rsid w:val="00B810BA"/>
    <w:rsid w:val="00B813BA"/>
    <w:rsid w:val="00B81569"/>
    <w:rsid w:val="00B8229A"/>
    <w:rsid w:val="00B822D3"/>
    <w:rsid w:val="00B82BD7"/>
    <w:rsid w:val="00B82D70"/>
    <w:rsid w:val="00B83472"/>
    <w:rsid w:val="00B834BC"/>
    <w:rsid w:val="00B835B0"/>
    <w:rsid w:val="00B8388B"/>
    <w:rsid w:val="00B83B80"/>
    <w:rsid w:val="00B83E39"/>
    <w:rsid w:val="00B83EDD"/>
    <w:rsid w:val="00B84798"/>
    <w:rsid w:val="00B848CB"/>
    <w:rsid w:val="00B84BE8"/>
    <w:rsid w:val="00B85100"/>
    <w:rsid w:val="00B85278"/>
    <w:rsid w:val="00B857E6"/>
    <w:rsid w:val="00B85A04"/>
    <w:rsid w:val="00B85E70"/>
    <w:rsid w:val="00B86822"/>
    <w:rsid w:val="00B86980"/>
    <w:rsid w:val="00B86A9D"/>
    <w:rsid w:val="00B86B79"/>
    <w:rsid w:val="00B8721F"/>
    <w:rsid w:val="00B875EE"/>
    <w:rsid w:val="00B90213"/>
    <w:rsid w:val="00B90747"/>
    <w:rsid w:val="00B90E23"/>
    <w:rsid w:val="00B91493"/>
    <w:rsid w:val="00B91569"/>
    <w:rsid w:val="00B91624"/>
    <w:rsid w:val="00B91785"/>
    <w:rsid w:val="00B91E5D"/>
    <w:rsid w:val="00B921D6"/>
    <w:rsid w:val="00B922AF"/>
    <w:rsid w:val="00B931E2"/>
    <w:rsid w:val="00B938D4"/>
    <w:rsid w:val="00B94082"/>
    <w:rsid w:val="00B9414A"/>
    <w:rsid w:val="00B94369"/>
    <w:rsid w:val="00B9443B"/>
    <w:rsid w:val="00B94758"/>
    <w:rsid w:val="00B94B40"/>
    <w:rsid w:val="00B94F48"/>
    <w:rsid w:val="00B9528A"/>
    <w:rsid w:val="00B95566"/>
    <w:rsid w:val="00B95D20"/>
    <w:rsid w:val="00B95DCC"/>
    <w:rsid w:val="00B95F58"/>
    <w:rsid w:val="00B963E2"/>
    <w:rsid w:val="00B96B32"/>
    <w:rsid w:val="00B97D67"/>
    <w:rsid w:val="00B97D92"/>
    <w:rsid w:val="00BA048E"/>
    <w:rsid w:val="00BA0596"/>
    <w:rsid w:val="00BA1168"/>
    <w:rsid w:val="00BA121A"/>
    <w:rsid w:val="00BA1421"/>
    <w:rsid w:val="00BA166D"/>
    <w:rsid w:val="00BA19C9"/>
    <w:rsid w:val="00BA1C1E"/>
    <w:rsid w:val="00BA1C7A"/>
    <w:rsid w:val="00BA1CB6"/>
    <w:rsid w:val="00BA1D38"/>
    <w:rsid w:val="00BA225B"/>
    <w:rsid w:val="00BA247E"/>
    <w:rsid w:val="00BA2661"/>
    <w:rsid w:val="00BA2BF0"/>
    <w:rsid w:val="00BA2C37"/>
    <w:rsid w:val="00BA3225"/>
    <w:rsid w:val="00BA32CD"/>
    <w:rsid w:val="00BA3CB0"/>
    <w:rsid w:val="00BA3F4F"/>
    <w:rsid w:val="00BA417F"/>
    <w:rsid w:val="00BA42A5"/>
    <w:rsid w:val="00BA4360"/>
    <w:rsid w:val="00BA469D"/>
    <w:rsid w:val="00BA4A41"/>
    <w:rsid w:val="00BA4B1A"/>
    <w:rsid w:val="00BA54E7"/>
    <w:rsid w:val="00BA5971"/>
    <w:rsid w:val="00BA598D"/>
    <w:rsid w:val="00BA620A"/>
    <w:rsid w:val="00BA65C8"/>
    <w:rsid w:val="00BA6799"/>
    <w:rsid w:val="00BA69DF"/>
    <w:rsid w:val="00BA74D3"/>
    <w:rsid w:val="00BA79DB"/>
    <w:rsid w:val="00BA79F2"/>
    <w:rsid w:val="00BA7B05"/>
    <w:rsid w:val="00BA7C2F"/>
    <w:rsid w:val="00BB075E"/>
    <w:rsid w:val="00BB0890"/>
    <w:rsid w:val="00BB0B3F"/>
    <w:rsid w:val="00BB100B"/>
    <w:rsid w:val="00BB10B3"/>
    <w:rsid w:val="00BB157F"/>
    <w:rsid w:val="00BB16AD"/>
    <w:rsid w:val="00BB16D0"/>
    <w:rsid w:val="00BB1726"/>
    <w:rsid w:val="00BB1E91"/>
    <w:rsid w:val="00BB22B4"/>
    <w:rsid w:val="00BB36D7"/>
    <w:rsid w:val="00BB3BB5"/>
    <w:rsid w:val="00BB41DA"/>
    <w:rsid w:val="00BB41F8"/>
    <w:rsid w:val="00BB43BB"/>
    <w:rsid w:val="00BB46A2"/>
    <w:rsid w:val="00BB4E6D"/>
    <w:rsid w:val="00BB56C0"/>
    <w:rsid w:val="00BB625B"/>
    <w:rsid w:val="00BB626F"/>
    <w:rsid w:val="00BB6542"/>
    <w:rsid w:val="00BB6EA6"/>
    <w:rsid w:val="00BB6EC1"/>
    <w:rsid w:val="00BB7139"/>
    <w:rsid w:val="00BB757F"/>
    <w:rsid w:val="00BB7AA6"/>
    <w:rsid w:val="00BB7CDF"/>
    <w:rsid w:val="00BB7DE1"/>
    <w:rsid w:val="00BB7FCA"/>
    <w:rsid w:val="00BC0119"/>
    <w:rsid w:val="00BC053A"/>
    <w:rsid w:val="00BC06A1"/>
    <w:rsid w:val="00BC0763"/>
    <w:rsid w:val="00BC0864"/>
    <w:rsid w:val="00BC0E28"/>
    <w:rsid w:val="00BC1118"/>
    <w:rsid w:val="00BC117E"/>
    <w:rsid w:val="00BC1F93"/>
    <w:rsid w:val="00BC24B1"/>
    <w:rsid w:val="00BC258C"/>
    <w:rsid w:val="00BC3B44"/>
    <w:rsid w:val="00BC3FC0"/>
    <w:rsid w:val="00BC48C2"/>
    <w:rsid w:val="00BC4D75"/>
    <w:rsid w:val="00BC4F83"/>
    <w:rsid w:val="00BC50B4"/>
    <w:rsid w:val="00BC5603"/>
    <w:rsid w:val="00BC5AAA"/>
    <w:rsid w:val="00BC5F5D"/>
    <w:rsid w:val="00BC691D"/>
    <w:rsid w:val="00BC704A"/>
    <w:rsid w:val="00BC7461"/>
    <w:rsid w:val="00BC755F"/>
    <w:rsid w:val="00BC75E2"/>
    <w:rsid w:val="00BC77E7"/>
    <w:rsid w:val="00BC794B"/>
    <w:rsid w:val="00BC7B44"/>
    <w:rsid w:val="00BC7E57"/>
    <w:rsid w:val="00BD0013"/>
    <w:rsid w:val="00BD0015"/>
    <w:rsid w:val="00BD02B0"/>
    <w:rsid w:val="00BD0620"/>
    <w:rsid w:val="00BD0829"/>
    <w:rsid w:val="00BD0D7F"/>
    <w:rsid w:val="00BD133E"/>
    <w:rsid w:val="00BD1514"/>
    <w:rsid w:val="00BD1AB4"/>
    <w:rsid w:val="00BD1B25"/>
    <w:rsid w:val="00BD22BF"/>
    <w:rsid w:val="00BD2B09"/>
    <w:rsid w:val="00BD2BF3"/>
    <w:rsid w:val="00BD2D42"/>
    <w:rsid w:val="00BD2E4B"/>
    <w:rsid w:val="00BD3ACA"/>
    <w:rsid w:val="00BD3B72"/>
    <w:rsid w:val="00BD3BAE"/>
    <w:rsid w:val="00BD3E0B"/>
    <w:rsid w:val="00BD42E0"/>
    <w:rsid w:val="00BD45FC"/>
    <w:rsid w:val="00BD466D"/>
    <w:rsid w:val="00BD4BFA"/>
    <w:rsid w:val="00BD518A"/>
    <w:rsid w:val="00BD5463"/>
    <w:rsid w:val="00BD57DB"/>
    <w:rsid w:val="00BD5C0F"/>
    <w:rsid w:val="00BD5CA6"/>
    <w:rsid w:val="00BD6223"/>
    <w:rsid w:val="00BD6281"/>
    <w:rsid w:val="00BD6546"/>
    <w:rsid w:val="00BD665E"/>
    <w:rsid w:val="00BD7058"/>
    <w:rsid w:val="00BD75B9"/>
    <w:rsid w:val="00BD7E3B"/>
    <w:rsid w:val="00BE07E1"/>
    <w:rsid w:val="00BE0A18"/>
    <w:rsid w:val="00BE0ABD"/>
    <w:rsid w:val="00BE0C78"/>
    <w:rsid w:val="00BE129F"/>
    <w:rsid w:val="00BE1484"/>
    <w:rsid w:val="00BE148A"/>
    <w:rsid w:val="00BE19DC"/>
    <w:rsid w:val="00BE1A12"/>
    <w:rsid w:val="00BE2C52"/>
    <w:rsid w:val="00BE2D18"/>
    <w:rsid w:val="00BE2DEB"/>
    <w:rsid w:val="00BE3415"/>
    <w:rsid w:val="00BE35EF"/>
    <w:rsid w:val="00BE3D79"/>
    <w:rsid w:val="00BE41AF"/>
    <w:rsid w:val="00BE420E"/>
    <w:rsid w:val="00BE4352"/>
    <w:rsid w:val="00BE4D56"/>
    <w:rsid w:val="00BE4E7E"/>
    <w:rsid w:val="00BE4FEA"/>
    <w:rsid w:val="00BE5129"/>
    <w:rsid w:val="00BE5407"/>
    <w:rsid w:val="00BE5663"/>
    <w:rsid w:val="00BE58D6"/>
    <w:rsid w:val="00BE5E96"/>
    <w:rsid w:val="00BE613C"/>
    <w:rsid w:val="00BE642C"/>
    <w:rsid w:val="00BE6C39"/>
    <w:rsid w:val="00BE73BE"/>
    <w:rsid w:val="00BE7B02"/>
    <w:rsid w:val="00BE7B3E"/>
    <w:rsid w:val="00BE7B8B"/>
    <w:rsid w:val="00BE7B8F"/>
    <w:rsid w:val="00BE7FC0"/>
    <w:rsid w:val="00BF0480"/>
    <w:rsid w:val="00BF1090"/>
    <w:rsid w:val="00BF12F6"/>
    <w:rsid w:val="00BF143F"/>
    <w:rsid w:val="00BF15E8"/>
    <w:rsid w:val="00BF1875"/>
    <w:rsid w:val="00BF1F26"/>
    <w:rsid w:val="00BF2E2F"/>
    <w:rsid w:val="00BF3617"/>
    <w:rsid w:val="00BF3734"/>
    <w:rsid w:val="00BF3874"/>
    <w:rsid w:val="00BF39BB"/>
    <w:rsid w:val="00BF3BC1"/>
    <w:rsid w:val="00BF3C12"/>
    <w:rsid w:val="00BF4937"/>
    <w:rsid w:val="00BF4B38"/>
    <w:rsid w:val="00BF4D3E"/>
    <w:rsid w:val="00BF54FD"/>
    <w:rsid w:val="00BF68E3"/>
    <w:rsid w:val="00BF716C"/>
    <w:rsid w:val="00BF7235"/>
    <w:rsid w:val="00BF78B7"/>
    <w:rsid w:val="00BF7A89"/>
    <w:rsid w:val="00BF7B16"/>
    <w:rsid w:val="00C00186"/>
    <w:rsid w:val="00C00332"/>
    <w:rsid w:val="00C009F2"/>
    <w:rsid w:val="00C00F8E"/>
    <w:rsid w:val="00C01293"/>
    <w:rsid w:val="00C014FF"/>
    <w:rsid w:val="00C01960"/>
    <w:rsid w:val="00C01C41"/>
    <w:rsid w:val="00C01EDE"/>
    <w:rsid w:val="00C031CB"/>
    <w:rsid w:val="00C03886"/>
    <w:rsid w:val="00C03D81"/>
    <w:rsid w:val="00C03F71"/>
    <w:rsid w:val="00C04C1A"/>
    <w:rsid w:val="00C04F9D"/>
    <w:rsid w:val="00C05202"/>
    <w:rsid w:val="00C0573A"/>
    <w:rsid w:val="00C05A6B"/>
    <w:rsid w:val="00C05C9D"/>
    <w:rsid w:val="00C05CDA"/>
    <w:rsid w:val="00C05D72"/>
    <w:rsid w:val="00C06556"/>
    <w:rsid w:val="00C069B3"/>
    <w:rsid w:val="00C069CC"/>
    <w:rsid w:val="00C06E11"/>
    <w:rsid w:val="00C06ECC"/>
    <w:rsid w:val="00C07190"/>
    <w:rsid w:val="00C07235"/>
    <w:rsid w:val="00C075DB"/>
    <w:rsid w:val="00C077AA"/>
    <w:rsid w:val="00C07DF9"/>
    <w:rsid w:val="00C07E1E"/>
    <w:rsid w:val="00C07F20"/>
    <w:rsid w:val="00C07F21"/>
    <w:rsid w:val="00C10141"/>
    <w:rsid w:val="00C1023B"/>
    <w:rsid w:val="00C1054F"/>
    <w:rsid w:val="00C10665"/>
    <w:rsid w:val="00C1080E"/>
    <w:rsid w:val="00C10983"/>
    <w:rsid w:val="00C10B3C"/>
    <w:rsid w:val="00C10E75"/>
    <w:rsid w:val="00C11107"/>
    <w:rsid w:val="00C113A8"/>
    <w:rsid w:val="00C113D1"/>
    <w:rsid w:val="00C11451"/>
    <w:rsid w:val="00C11619"/>
    <w:rsid w:val="00C116BF"/>
    <w:rsid w:val="00C11795"/>
    <w:rsid w:val="00C11CD7"/>
    <w:rsid w:val="00C11EF2"/>
    <w:rsid w:val="00C12030"/>
    <w:rsid w:val="00C1234E"/>
    <w:rsid w:val="00C1276C"/>
    <w:rsid w:val="00C129D6"/>
    <w:rsid w:val="00C12BCE"/>
    <w:rsid w:val="00C12CB0"/>
    <w:rsid w:val="00C133A8"/>
    <w:rsid w:val="00C13753"/>
    <w:rsid w:val="00C138F1"/>
    <w:rsid w:val="00C13B08"/>
    <w:rsid w:val="00C13EFC"/>
    <w:rsid w:val="00C14002"/>
    <w:rsid w:val="00C1425C"/>
    <w:rsid w:val="00C14792"/>
    <w:rsid w:val="00C14981"/>
    <w:rsid w:val="00C1500E"/>
    <w:rsid w:val="00C150A8"/>
    <w:rsid w:val="00C151E0"/>
    <w:rsid w:val="00C156FD"/>
    <w:rsid w:val="00C15AB7"/>
    <w:rsid w:val="00C161EB"/>
    <w:rsid w:val="00C16467"/>
    <w:rsid w:val="00C1659C"/>
    <w:rsid w:val="00C1698B"/>
    <w:rsid w:val="00C16D0D"/>
    <w:rsid w:val="00C16D50"/>
    <w:rsid w:val="00C16E38"/>
    <w:rsid w:val="00C17184"/>
    <w:rsid w:val="00C17250"/>
    <w:rsid w:val="00C173A0"/>
    <w:rsid w:val="00C17E16"/>
    <w:rsid w:val="00C20247"/>
    <w:rsid w:val="00C2093E"/>
    <w:rsid w:val="00C20D1D"/>
    <w:rsid w:val="00C20E31"/>
    <w:rsid w:val="00C213AD"/>
    <w:rsid w:val="00C21537"/>
    <w:rsid w:val="00C216F1"/>
    <w:rsid w:val="00C22051"/>
    <w:rsid w:val="00C22215"/>
    <w:rsid w:val="00C228F6"/>
    <w:rsid w:val="00C22BA8"/>
    <w:rsid w:val="00C22FB9"/>
    <w:rsid w:val="00C2313D"/>
    <w:rsid w:val="00C23C14"/>
    <w:rsid w:val="00C23D23"/>
    <w:rsid w:val="00C244A0"/>
    <w:rsid w:val="00C249C6"/>
    <w:rsid w:val="00C252F6"/>
    <w:rsid w:val="00C25687"/>
    <w:rsid w:val="00C25B0B"/>
    <w:rsid w:val="00C25D3D"/>
    <w:rsid w:val="00C26304"/>
    <w:rsid w:val="00C265F5"/>
    <w:rsid w:val="00C27402"/>
    <w:rsid w:val="00C27661"/>
    <w:rsid w:val="00C3008E"/>
    <w:rsid w:val="00C30798"/>
    <w:rsid w:val="00C3096E"/>
    <w:rsid w:val="00C30973"/>
    <w:rsid w:val="00C30E58"/>
    <w:rsid w:val="00C3144A"/>
    <w:rsid w:val="00C31991"/>
    <w:rsid w:val="00C31A1F"/>
    <w:rsid w:val="00C31A70"/>
    <w:rsid w:val="00C31AE0"/>
    <w:rsid w:val="00C3204E"/>
    <w:rsid w:val="00C3228C"/>
    <w:rsid w:val="00C3239E"/>
    <w:rsid w:val="00C329CE"/>
    <w:rsid w:val="00C3353E"/>
    <w:rsid w:val="00C33A9D"/>
    <w:rsid w:val="00C33C74"/>
    <w:rsid w:val="00C34087"/>
    <w:rsid w:val="00C34EC6"/>
    <w:rsid w:val="00C352BF"/>
    <w:rsid w:val="00C3601D"/>
    <w:rsid w:val="00C361A1"/>
    <w:rsid w:val="00C3644C"/>
    <w:rsid w:val="00C3654F"/>
    <w:rsid w:val="00C366AB"/>
    <w:rsid w:val="00C3697E"/>
    <w:rsid w:val="00C36ED3"/>
    <w:rsid w:val="00C376F2"/>
    <w:rsid w:val="00C378E9"/>
    <w:rsid w:val="00C37A3C"/>
    <w:rsid w:val="00C37CF5"/>
    <w:rsid w:val="00C37E48"/>
    <w:rsid w:val="00C40511"/>
    <w:rsid w:val="00C408FF"/>
    <w:rsid w:val="00C40A5F"/>
    <w:rsid w:val="00C40B5E"/>
    <w:rsid w:val="00C416E1"/>
    <w:rsid w:val="00C418E3"/>
    <w:rsid w:val="00C41A6A"/>
    <w:rsid w:val="00C41E93"/>
    <w:rsid w:val="00C422D5"/>
    <w:rsid w:val="00C42737"/>
    <w:rsid w:val="00C429D2"/>
    <w:rsid w:val="00C42AFF"/>
    <w:rsid w:val="00C430B7"/>
    <w:rsid w:val="00C44D82"/>
    <w:rsid w:val="00C44E14"/>
    <w:rsid w:val="00C452B5"/>
    <w:rsid w:val="00C45A17"/>
    <w:rsid w:val="00C45FA0"/>
    <w:rsid w:val="00C4675E"/>
    <w:rsid w:val="00C46B55"/>
    <w:rsid w:val="00C46BFE"/>
    <w:rsid w:val="00C474E4"/>
    <w:rsid w:val="00C47AA8"/>
    <w:rsid w:val="00C500A0"/>
    <w:rsid w:val="00C502D1"/>
    <w:rsid w:val="00C504D6"/>
    <w:rsid w:val="00C50529"/>
    <w:rsid w:val="00C5071A"/>
    <w:rsid w:val="00C50A53"/>
    <w:rsid w:val="00C50EDD"/>
    <w:rsid w:val="00C512DE"/>
    <w:rsid w:val="00C5259D"/>
    <w:rsid w:val="00C5288E"/>
    <w:rsid w:val="00C52B6D"/>
    <w:rsid w:val="00C52BDC"/>
    <w:rsid w:val="00C52F8D"/>
    <w:rsid w:val="00C5372A"/>
    <w:rsid w:val="00C53C76"/>
    <w:rsid w:val="00C53CFE"/>
    <w:rsid w:val="00C54583"/>
    <w:rsid w:val="00C546FA"/>
    <w:rsid w:val="00C548FB"/>
    <w:rsid w:val="00C549B3"/>
    <w:rsid w:val="00C54A72"/>
    <w:rsid w:val="00C54B91"/>
    <w:rsid w:val="00C55323"/>
    <w:rsid w:val="00C55339"/>
    <w:rsid w:val="00C553CF"/>
    <w:rsid w:val="00C55460"/>
    <w:rsid w:val="00C555F4"/>
    <w:rsid w:val="00C55EEC"/>
    <w:rsid w:val="00C56108"/>
    <w:rsid w:val="00C569D3"/>
    <w:rsid w:val="00C5735F"/>
    <w:rsid w:val="00C57613"/>
    <w:rsid w:val="00C576BC"/>
    <w:rsid w:val="00C579FF"/>
    <w:rsid w:val="00C57C15"/>
    <w:rsid w:val="00C604B3"/>
    <w:rsid w:val="00C60E45"/>
    <w:rsid w:val="00C6103E"/>
    <w:rsid w:val="00C614CD"/>
    <w:rsid w:val="00C61DDE"/>
    <w:rsid w:val="00C620FA"/>
    <w:rsid w:val="00C621D1"/>
    <w:rsid w:val="00C626E7"/>
    <w:rsid w:val="00C62792"/>
    <w:rsid w:val="00C62971"/>
    <w:rsid w:val="00C62F4B"/>
    <w:rsid w:val="00C630F0"/>
    <w:rsid w:val="00C642B6"/>
    <w:rsid w:val="00C64562"/>
    <w:rsid w:val="00C64D0D"/>
    <w:rsid w:val="00C65083"/>
    <w:rsid w:val="00C652F1"/>
    <w:rsid w:val="00C656C4"/>
    <w:rsid w:val="00C657C5"/>
    <w:rsid w:val="00C65843"/>
    <w:rsid w:val="00C65C76"/>
    <w:rsid w:val="00C66410"/>
    <w:rsid w:val="00C66C34"/>
    <w:rsid w:val="00C672BA"/>
    <w:rsid w:val="00C673DE"/>
    <w:rsid w:val="00C67701"/>
    <w:rsid w:val="00C67D7E"/>
    <w:rsid w:val="00C67E73"/>
    <w:rsid w:val="00C70194"/>
    <w:rsid w:val="00C7025C"/>
    <w:rsid w:val="00C70945"/>
    <w:rsid w:val="00C70D04"/>
    <w:rsid w:val="00C71AF0"/>
    <w:rsid w:val="00C720A8"/>
    <w:rsid w:val="00C72DFE"/>
    <w:rsid w:val="00C735D5"/>
    <w:rsid w:val="00C73EF9"/>
    <w:rsid w:val="00C74225"/>
    <w:rsid w:val="00C7425D"/>
    <w:rsid w:val="00C74A86"/>
    <w:rsid w:val="00C750AE"/>
    <w:rsid w:val="00C75451"/>
    <w:rsid w:val="00C76B83"/>
    <w:rsid w:val="00C76B88"/>
    <w:rsid w:val="00C76ECC"/>
    <w:rsid w:val="00C77199"/>
    <w:rsid w:val="00C7761C"/>
    <w:rsid w:val="00C77B16"/>
    <w:rsid w:val="00C80035"/>
    <w:rsid w:val="00C806E8"/>
    <w:rsid w:val="00C807F0"/>
    <w:rsid w:val="00C80B59"/>
    <w:rsid w:val="00C80CB9"/>
    <w:rsid w:val="00C812E8"/>
    <w:rsid w:val="00C813D3"/>
    <w:rsid w:val="00C81414"/>
    <w:rsid w:val="00C8159B"/>
    <w:rsid w:val="00C8176F"/>
    <w:rsid w:val="00C818C9"/>
    <w:rsid w:val="00C81A7D"/>
    <w:rsid w:val="00C81B4A"/>
    <w:rsid w:val="00C82269"/>
    <w:rsid w:val="00C82E8B"/>
    <w:rsid w:val="00C83375"/>
    <w:rsid w:val="00C83785"/>
    <w:rsid w:val="00C839F6"/>
    <w:rsid w:val="00C83A46"/>
    <w:rsid w:val="00C83AD1"/>
    <w:rsid w:val="00C83B67"/>
    <w:rsid w:val="00C840B8"/>
    <w:rsid w:val="00C842B9"/>
    <w:rsid w:val="00C84368"/>
    <w:rsid w:val="00C85529"/>
    <w:rsid w:val="00C85C5C"/>
    <w:rsid w:val="00C85D2A"/>
    <w:rsid w:val="00C862B1"/>
    <w:rsid w:val="00C86619"/>
    <w:rsid w:val="00C866BC"/>
    <w:rsid w:val="00C86CD6"/>
    <w:rsid w:val="00C86DE4"/>
    <w:rsid w:val="00C872C3"/>
    <w:rsid w:val="00C87B02"/>
    <w:rsid w:val="00C90800"/>
    <w:rsid w:val="00C909C8"/>
    <w:rsid w:val="00C90B41"/>
    <w:rsid w:val="00C90EB0"/>
    <w:rsid w:val="00C90FAA"/>
    <w:rsid w:val="00C91891"/>
    <w:rsid w:val="00C91921"/>
    <w:rsid w:val="00C91DB9"/>
    <w:rsid w:val="00C91E43"/>
    <w:rsid w:val="00C92126"/>
    <w:rsid w:val="00C92288"/>
    <w:rsid w:val="00C9245E"/>
    <w:rsid w:val="00C92A39"/>
    <w:rsid w:val="00C93A9A"/>
    <w:rsid w:val="00C93C40"/>
    <w:rsid w:val="00C93C67"/>
    <w:rsid w:val="00C944E2"/>
    <w:rsid w:val="00C94828"/>
    <w:rsid w:val="00C94BAE"/>
    <w:rsid w:val="00C94C3D"/>
    <w:rsid w:val="00C95354"/>
    <w:rsid w:val="00C95461"/>
    <w:rsid w:val="00C9557B"/>
    <w:rsid w:val="00C956A4"/>
    <w:rsid w:val="00C9570A"/>
    <w:rsid w:val="00C95BC2"/>
    <w:rsid w:val="00C96D2C"/>
    <w:rsid w:val="00C9701D"/>
    <w:rsid w:val="00C97405"/>
    <w:rsid w:val="00C97912"/>
    <w:rsid w:val="00C97A10"/>
    <w:rsid w:val="00C97CCE"/>
    <w:rsid w:val="00C97D0C"/>
    <w:rsid w:val="00CA00D9"/>
    <w:rsid w:val="00CA0916"/>
    <w:rsid w:val="00CA099F"/>
    <w:rsid w:val="00CA1597"/>
    <w:rsid w:val="00CA18F5"/>
    <w:rsid w:val="00CA1BF7"/>
    <w:rsid w:val="00CA2196"/>
    <w:rsid w:val="00CA22B3"/>
    <w:rsid w:val="00CA2977"/>
    <w:rsid w:val="00CA2D78"/>
    <w:rsid w:val="00CA3012"/>
    <w:rsid w:val="00CA31D5"/>
    <w:rsid w:val="00CA36C6"/>
    <w:rsid w:val="00CA380E"/>
    <w:rsid w:val="00CA3C9C"/>
    <w:rsid w:val="00CA3FAD"/>
    <w:rsid w:val="00CA429C"/>
    <w:rsid w:val="00CA4816"/>
    <w:rsid w:val="00CA54F5"/>
    <w:rsid w:val="00CA571C"/>
    <w:rsid w:val="00CA5A42"/>
    <w:rsid w:val="00CA6487"/>
    <w:rsid w:val="00CA6860"/>
    <w:rsid w:val="00CA69FC"/>
    <w:rsid w:val="00CA6AA3"/>
    <w:rsid w:val="00CA6CE0"/>
    <w:rsid w:val="00CA6CE1"/>
    <w:rsid w:val="00CA6DAD"/>
    <w:rsid w:val="00CA6F24"/>
    <w:rsid w:val="00CA70E3"/>
    <w:rsid w:val="00CA743E"/>
    <w:rsid w:val="00CA7F8F"/>
    <w:rsid w:val="00CB0081"/>
    <w:rsid w:val="00CB0566"/>
    <w:rsid w:val="00CB0EA0"/>
    <w:rsid w:val="00CB1FD2"/>
    <w:rsid w:val="00CB2391"/>
    <w:rsid w:val="00CB23AF"/>
    <w:rsid w:val="00CB275F"/>
    <w:rsid w:val="00CB2CCA"/>
    <w:rsid w:val="00CB31A6"/>
    <w:rsid w:val="00CB3471"/>
    <w:rsid w:val="00CB3C4B"/>
    <w:rsid w:val="00CB3D5F"/>
    <w:rsid w:val="00CB3DAF"/>
    <w:rsid w:val="00CB3E39"/>
    <w:rsid w:val="00CB461C"/>
    <w:rsid w:val="00CB4C80"/>
    <w:rsid w:val="00CB57A7"/>
    <w:rsid w:val="00CB582E"/>
    <w:rsid w:val="00CB5895"/>
    <w:rsid w:val="00CB5C97"/>
    <w:rsid w:val="00CB5E27"/>
    <w:rsid w:val="00CB634D"/>
    <w:rsid w:val="00CB63E0"/>
    <w:rsid w:val="00CB694E"/>
    <w:rsid w:val="00CB69B9"/>
    <w:rsid w:val="00CB6A88"/>
    <w:rsid w:val="00CB7E6E"/>
    <w:rsid w:val="00CB7F5E"/>
    <w:rsid w:val="00CC0150"/>
    <w:rsid w:val="00CC0208"/>
    <w:rsid w:val="00CC1EB8"/>
    <w:rsid w:val="00CC23A0"/>
    <w:rsid w:val="00CC247D"/>
    <w:rsid w:val="00CC2C97"/>
    <w:rsid w:val="00CC2D6A"/>
    <w:rsid w:val="00CC2DF9"/>
    <w:rsid w:val="00CC33B9"/>
    <w:rsid w:val="00CC3553"/>
    <w:rsid w:val="00CC355D"/>
    <w:rsid w:val="00CC3C94"/>
    <w:rsid w:val="00CC3F4D"/>
    <w:rsid w:val="00CC4173"/>
    <w:rsid w:val="00CC4622"/>
    <w:rsid w:val="00CC4B1B"/>
    <w:rsid w:val="00CC4BAF"/>
    <w:rsid w:val="00CC4DE2"/>
    <w:rsid w:val="00CC6160"/>
    <w:rsid w:val="00CC61BA"/>
    <w:rsid w:val="00CC66EE"/>
    <w:rsid w:val="00CC6A55"/>
    <w:rsid w:val="00CC6CA1"/>
    <w:rsid w:val="00CC6F20"/>
    <w:rsid w:val="00CC71C2"/>
    <w:rsid w:val="00CC7C62"/>
    <w:rsid w:val="00CD0163"/>
    <w:rsid w:val="00CD084B"/>
    <w:rsid w:val="00CD0A4B"/>
    <w:rsid w:val="00CD103B"/>
    <w:rsid w:val="00CD116B"/>
    <w:rsid w:val="00CD1918"/>
    <w:rsid w:val="00CD1CC4"/>
    <w:rsid w:val="00CD2287"/>
    <w:rsid w:val="00CD2948"/>
    <w:rsid w:val="00CD2AC9"/>
    <w:rsid w:val="00CD2D40"/>
    <w:rsid w:val="00CD2F2A"/>
    <w:rsid w:val="00CD339E"/>
    <w:rsid w:val="00CD382C"/>
    <w:rsid w:val="00CD3C97"/>
    <w:rsid w:val="00CD4499"/>
    <w:rsid w:val="00CD4B3B"/>
    <w:rsid w:val="00CD5036"/>
    <w:rsid w:val="00CD5186"/>
    <w:rsid w:val="00CD5694"/>
    <w:rsid w:val="00CD5A1C"/>
    <w:rsid w:val="00CD5A29"/>
    <w:rsid w:val="00CD60A4"/>
    <w:rsid w:val="00CD6E64"/>
    <w:rsid w:val="00CD6F60"/>
    <w:rsid w:val="00CD7A22"/>
    <w:rsid w:val="00CD7B1E"/>
    <w:rsid w:val="00CD7FE4"/>
    <w:rsid w:val="00CE00E7"/>
    <w:rsid w:val="00CE013C"/>
    <w:rsid w:val="00CE0555"/>
    <w:rsid w:val="00CE08A5"/>
    <w:rsid w:val="00CE0E89"/>
    <w:rsid w:val="00CE17BC"/>
    <w:rsid w:val="00CE1E8B"/>
    <w:rsid w:val="00CE2041"/>
    <w:rsid w:val="00CE21CE"/>
    <w:rsid w:val="00CE2761"/>
    <w:rsid w:val="00CE280E"/>
    <w:rsid w:val="00CE3ADF"/>
    <w:rsid w:val="00CE3EA2"/>
    <w:rsid w:val="00CE4231"/>
    <w:rsid w:val="00CE4A53"/>
    <w:rsid w:val="00CE4EB5"/>
    <w:rsid w:val="00CE4F13"/>
    <w:rsid w:val="00CE5174"/>
    <w:rsid w:val="00CE5501"/>
    <w:rsid w:val="00CE586C"/>
    <w:rsid w:val="00CE5AA3"/>
    <w:rsid w:val="00CE6943"/>
    <w:rsid w:val="00CE6C40"/>
    <w:rsid w:val="00CE6D69"/>
    <w:rsid w:val="00CE759A"/>
    <w:rsid w:val="00CE7712"/>
    <w:rsid w:val="00CF0394"/>
    <w:rsid w:val="00CF0434"/>
    <w:rsid w:val="00CF0D36"/>
    <w:rsid w:val="00CF0F46"/>
    <w:rsid w:val="00CF13AA"/>
    <w:rsid w:val="00CF14D4"/>
    <w:rsid w:val="00CF18B9"/>
    <w:rsid w:val="00CF18C3"/>
    <w:rsid w:val="00CF1A9D"/>
    <w:rsid w:val="00CF1D38"/>
    <w:rsid w:val="00CF1F8B"/>
    <w:rsid w:val="00CF2037"/>
    <w:rsid w:val="00CF2223"/>
    <w:rsid w:val="00CF2A54"/>
    <w:rsid w:val="00CF2EF5"/>
    <w:rsid w:val="00CF32D3"/>
    <w:rsid w:val="00CF344F"/>
    <w:rsid w:val="00CF346E"/>
    <w:rsid w:val="00CF3523"/>
    <w:rsid w:val="00CF38EC"/>
    <w:rsid w:val="00CF3AE1"/>
    <w:rsid w:val="00CF3C4E"/>
    <w:rsid w:val="00CF3FA3"/>
    <w:rsid w:val="00CF41F0"/>
    <w:rsid w:val="00CF4583"/>
    <w:rsid w:val="00CF4901"/>
    <w:rsid w:val="00CF4A9F"/>
    <w:rsid w:val="00CF4B53"/>
    <w:rsid w:val="00CF4C7C"/>
    <w:rsid w:val="00CF50F8"/>
    <w:rsid w:val="00CF5110"/>
    <w:rsid w:val="00CF52ED"/>
    <w:rsid w:val="00CF5B46"/>
    <w:rsid w:val="00CF5C1C"/>
    <w:rsid w:val="00CF5E6D"/>
    <w:rsid w:val="00CF666D"/>
    <w:rsid w:val="00CF66CC"/>
    <w:rsid w:val="00CF690E"/>
    <w:rsid w:val="00CF70D8"/>
    <w:rsid w:val="00CF7569"/>
    <w:rsid w:val="00CF7816"/>
    <w:rsid w:val="00CF785F"/>
    <w:rsid w:val="00CF7A47"/>
    <w:rsid w:val="00CF7A79"/>
    <w:rsid w:val="00D0035E"/>
    <w:rsid w:val="00D0038D"/>
    <w:rsid w:val="00D00884"/>
    <w:rsid w:val="00D00ED3"/>
    <w:rsid w:val="00D018D4"/>
    <w:rsid w:val="00D01C39"/>
    <w:rsid w:val="00D02196"/>
    <w:rsid w:val="00D0250E"/>
    <w:rsid w:val="00D029EF"/>
    <w:rsid w:val="00D02C63"/>
    <w:rsid w:val="00D02F61"/>
    <w:rsid w:val="00D032CC"/>
    <w:rsid w:val="00D0334A"/>
    <w:rsid w:val="00D03C25"/>
    <w:rsid w:val="00D04E7D"/>
    <w:rsid w:val="00D04EE3"/>
    <w:rsid w:val="00D04EF1"/>
    <w:rsid w:val="00D05193"/>
    <w:rsid w:val="00D05546"/>
    <w:rsid w:val="00D05911"/>
    <w:rsid w:val="00D05B6C"/>
    <w:rsid w:val="00D05C95"/>
    <w:rsid w:val="00D05F97"/>
    <w:rsid w:val="00D0617A"/>
    <w:rsid w:val="00D0687A"/>
    <w:rsid w:val="00D068CD"/>
    <w:rsid w:val="00D0692A"/>
    <w:rsid w:val="00D06C6B"/>
    <w:rsid w:val="00D073F1"/>
    <w:rsid w:val="00D07F2F"/>
    <w:rsid w:val="00D106E8"/>
    <w:rsid w:val="00D10B04"/>
    <w:rsid w:val="00D10C57"/>
    <w:rsid w:val="00D1128C"/>
    <w:rsid w:val="00D113AF"/>
    <w:rsid w:val="00D1163E"/>
    <w:rsid w:val="00D11B0F"/>
    <w:rsid w:val="00D11F3D"/>
    <w:rsid w:val="00D125ED"/>
    <w:rsid w:val="00D127AA"/>
    <w:rsid w:val="00D129F8"/>
    <w:rsid w:val="00D12C1B"/>
    <w:rsid w:val="00D12D5C"/>
    <w:rsid w:val="00D13963"/>
    <w:rsid w:val="00D14759"/>
    <w:rsid w:val="00D14C94"/>
    <w:rsid w:val="00D152AD"/>
    <w:rsid w:val="00D159B9"/>
    <w:rsid w:val="00D15F62"/>
    <w:rsid w:val="00D16187"/>
    <w:rsid w:val="00D1627F"/>
    <w:rsid w:val="00D16A2A"/>
    <w:rsid w:val="00D16BF9"/>
    <w:rsid w:val="00D17984"/>
    <w:rsid w:val="00D17B50"/>
    <w:rsid w:val="00D17DB1"/>
    <w:rsid w:val="00D20484"/>
    <w:rsid w:val="00D2072E"/>
    <w:rsid w:val="00D207A2"/>
    <w:rsid w:val="00D2083E"/>
    <w:rsid w:val="00D20A79"/>
    <w:rsid w:val="00D20FFD"/>
    <w:rsid w:val="00D21299"/>
    <w:rsid w:val="00D2142B"/>
    <w:rsid w:val="00D219ED"/>
    <w:rsid w:val="00D22534"/>
    <w:rsid w:val="00D2273A"/>
    <w:rsid w:val="00D23122"/>
    <w:rsid w:val="00D23174"/>
    <w:rsid w:val="00D23E72"/>
    <w:rsid w:val="00D2444B"/>
    <w:rsid w:val="00D24F6A"/>
    <w:rsid w:val="00D25229"/>
    <w:rsid w:val="00D25318"/>
    <w:rsid w:val="00D2533B"/>
    <w:rsid w:val="00D2550A"/>
    <w:rsid w:val="00D257AC"/>
    <w:rsid w:val="00D25C7A"/>
    <w:rsid w:val="00D25DC5"/>
    <w:rsid w:val="00D25E2B"/>
    <w:rsid w:val="00D26580"/>
    <w:rsid w:val="00D2664D"/>
    <w:rsid w:val="00D2685D"/>
    <w:rsid w:val="00D26B40"/>
    <w:rsid w:val="00D26DD6"/>
    <w:rsid w:val="00D27482"/>
    <w:rsid w:val="00D27B47"/>
    <w:rsid w:val="00D27F5A"/>
    <w:rsid w:val="00D30044"/>
    <w:rsid w:val="00D300AF"/>
    <w:rsid w:val="00D30A7B"/>
    <w:rsid w:val="00D30DC3"/>
    <w:rsid w:val="00D30F76"/>
    <w:rsid w:val="00D3190A"/>
    <w:rsid w:val="00D32240"/>
    <w:rsid w:val="00D323DD"/>
    <w:rsid w:val="00D3252D"/>
    <w:rsid w:val="00D32B98"/>
    <w:rsid w:val="00D32D9F"/>
    <w:rsid w:val="00D32FF8"/>
    <w:rsid w:val="00D330CB"/>
    <w:rsid w:val="00D3313B"/>
    <w:rsid w:val="00D336D2"/>
    <w:rsid w:val="00D3425A"/>
    <w:rsid w:val="00D34523"/>
    <w:rsid w:val="00D346B7"/>
    <w:rsid w:val="00D35004"/>
    <w:rsid w:val="00D35C0B"/>
    <w:rsid w:val="00D35CF6"/>
    <w:rsid w:val="00D35E2E"/>
    <w:rsid w:val="00D360C1"/>
    <w:rsid w:val="00D36288"/>
    <w:rsid w:val="00D36294"/>
    <w:rsid w:val="00D366A6"/>
    <w:rsid w:val="00D379AA"/>
    <w:rsid w:val="00D40329"/>
    <w:rsid w:val="00D414CE"/>
    <w:rsid w:val="00D416FB"/>
    <w:rsid w:val="00D41708"/>
    <w:rsid w:val="00D41DE5"/>
    <w:rsid w:val="00D4208C"/>
    <w:rsid w:val="00D42DAF"/>
    <w:rsid w:val="00D42FBB"/>
    <w:rsid w:val="00D43596"/>
    <w:rsid w:val="00D437FE"/>
    <w:rsid w:val="00D4394A"/>
    <w:rsid w:val="00D43AA7"/>
    <w:rsid w:val="00D43B84"/>
    <w:rsid w:val="00D440CC"/>
    <w:rsid w:val="00D44676"/>
    <w:rsid w:val="00D447C9"/>
    <w:rsid w:val="00D44A64"/>
    <w:rsid w:val="00D45227"/>
    <w:rsid w:val="00D452DB"/>
    <w:rsid w:val="00D455BD"/>
    <w:rsid w:val="00D4662B"/>
    <w:rsid w:val="00D46929"/>
    <w:rsid w:val="00D4715C"/>
    <w:rsid w:val="00D4730C"/>
    <w:rsid w:val="00D47463"/>
    <w:rsid w:val="00D4769F"/>
    <w:rsid w:val="00D47A86"/>
    <w:rsid w:val="00D47B73"/>
    <w:rsid w:val="00D47F02"/>
    <w:rsid w:val="00D50297"/>
    <w:rsid w:val="00D50F45"/>
    <w:rsid w:val="00D5117B"/>
    <w:rsid w:val="00D51C55"/>
    <w:rsid w:val="00D51DBF"/>
    <w:rsid w:val="00D51DCC"/>
    <w:rsid w:val="00D52013"/>
    <w:rsid w:val="00D520BD"/>
    <w:rsid w:val="00D520F5"/>
    <w:rsid w:val="00D52282"/>
    <w:rsid w:val="00D5249F"/>
    <w:rsid w:val="00D52856"/>
    <w:rsid w:val="00D52888"/>
    <w:rsid w:val="00D5294F"/>
    <w:rsid w:val="00D5306E"/>
    <w:rsid w:val="00D53073"/>
    <w:rsid w:val="00D53629"/>
    <w:rsid w:val="00D53D5C"/>
    <w:rsid w:val="00D53DB0"/>
    <w:rsid w:val="00D5401C"/>
    <w:rsid w:val="00D541F7"/>
    <w:rsid w:val="00D54460"/>
    <w:rsid w:val="00D544E2"/>
    <w:rsid w:val="00D54A90"/>
    <w:rsid w:val="00D54DE4"/>
    <w:rsid w:val="00D54FFD"/>
    <w:rsid w:val="00D558D3"/>
    <w:rsid w:val="00D56098"/>
    <w:rsid w:val="00D56813"/>
    <w:rsid w:val="00D5682D"/>
    <w:rsid w:val="00D56AD2"/>
    <w:rsid w:val="00D56E58"/>
    <w:rsid w:val="00D5701A"/>
    <w:rsid w:val="00D573A8"/>
    <w:rsid w:val="00D60069"/>
    <w:rsid w:val="00D6095C"/>
    <w:rsid w:val="00D60A16"/>
    <w:rsid w:val="00D60E69"/>
    <w:rsid w:val="00D61314"/>
    <w:rsid w:val="00D618A8"/>
    <w:rsid w:val="00D61E78"/>
    <w:rsid w:val="00D61ED2"/>
    <w:rsid w:val="00D621A2"/>
    <w:rsid w:val="00D625AA"/>
    <w:rsid w:val="00D627D2"/>
    <w:rsid w:val="00D62817"/>
    <w:rsid w:val="00D629C3"/>
    <w:rsid w:val="00D62AC1"/>
    <w:rsid w:val="00D632E9"/>
    <w:rsid w:val="00D63470"/>
    <w:rsid w:val="00D635D6"/>
    <w:rsid w:val="00D63820"/>
    <w:rsid w:val="00D63A6F"/>
    <w:rsid w:val="00D63B8E"/>
    <w:rsid w:val="00D63E67"/>
    <w:rsid w:val="00D64313"/>
    <w:rsid w:val="00D64434"/>
    <w:rsid w:val="00D64AFB"/>
    <w:rsid w:val="00D654FD"/>
    <w:rsid w:val="00D655C7"/>
    <w:rsid w:val="00D655E9"/>
    <w:rsid w:val="00D657C6"/>
    <w:rsid w:val="00D6580A"/>
    <w:rsid w:val="00D66052"/>
    <w:rsid w:val="00D660C3"/>
    <w:rsid w:val="00D66653"/>
    <w:rsid w:val="00D66CE5"/>
    <w:rsid w:val="00D66CEC"/>
    <w:rsid w:val="00D673D3"/>
    <w:rsid w:val="00D67B06"/>
    <w:rsid w:val="00D67CA2"/>
    <w:rsid w:val="00D703B9"/>
    <w:rsid w:val="00D706DE"/>
    <w:rsid w:val="00D7094D"/>
    <w:rsid w:val="00D70A3B"/>
    <w:rsid w:val="00D710F4"/>
    <w:rsid w:val="00D714EE"/>
    <w:rsid w:val="00D71BFD"/>
    <w:rsid w:val="00D71E8C"/>
    <w:rsid w:val="00D72077"/>
    <w:rsid w:val="00D73763"/>
    <w:rsid w:val="00D73EA4"/>
    <w:rsid w:val="00D74002"/>
    <w:rsid w:val="00D741BC"/>
    <w:rsid w:val="00D7457B"/>
    <w:rsid w:val="00D74709"/>
    <w:rsid w:val="00D74DF9"/>
    <w:rsid w:val="00D75A75"/>
    <w:rsid w:val="00D75F55"/>
    <w:rsid w:val="00D76126"/>
    <w:rsid w:val="00D76232"/>
    <w:rsid w:val="00D76D3F"/>
    <w:rsid w:val="00D76DF9"/>
    <w:rsid w:val="00D76F04"/>
    <w:rsid w:val="00D77AFC"/>
    <w:rsid w:val="00D77B14"/>
    <w:rsid w:val="00D80163"/>
    <w:rsid w:val="00D801C7"/>
    <w:rsid w:val="00D80589"/>
    <w:rsid w:val="00D80A5A"/>
    <w:rsid w:val="00D80D9F"/>
    <w:rsid w:val="00D816BB"/>
    <w:rsid w:val="00D81F89"/>
    <w:rsid w:val="00D82407"/>
    <w:rsid w:val="00D826D2"/>
    <w:rsid w:val="00D82A6A"/>
    <w:rsid w:val="00D82A89"/>
    <w:rsid w:val="00D83049"/>
    <w:rsid w:val="00D831DB"/>
    <w:rsid w:val="00D83C57"/>
    <w:rsid w:val="00D844DD"/>
    <w:rsid w:val="00D844DF"/>
    <w:rsid w:val="00D84D7A"/>
    <w:rsid w:val="00D84F52"/>
    <w:rsid w:val="00D85264"/>
    <w:rsid w:val="00D85364"/>
    <w:rsid w:val="00D85542"/>
    <w:rsid w:val="00D85730"/>
    <w:rsid w:val="00D85A18"/>
    <w:rsid w:val="00D85B55"/>
    <w:rsid w:val="00D85C73"/>
    <w:rsid w:val="00D86290"/>
    <w:rsid w:val="00D869D6"/>
    <w:rsid w:val="00D87281"/>
    <w:rsid w:val="00D872B1"/>
    <w:rsid w:val="00D87B74"/>
    <w:rsid w:val="00D87C28"/>
    <w:rsid w:val="00D87DAB"/>
    <w:rsid w:val="00D87E75"/>
    <w:rsid w:val="00D904BA"/>
    <w:rsid w:val="00D90D6B"/>
    <w:rsid w:val="00D90F9F"/>
    <w:rsid w:val="00D91779"/>
    <w:rsid w:val="00D91A1C"/>
    <w:rsid w:val="00D91FF9"/>
    <w:rsid w:val="00D922DE"/>
    <w:rsid w:val="00D92620"/>
    <w:rsid w:val="00D92783"/>
    <w:rsid w:val="00D92950"/>
    <w:rsid w:val="00D92F49"/>
    <w:rsid w:val="00D93246"/>
    <w:rsid w:val="00D939FD"/>
    <w:rsid w:val="00D9443C"/>
    <w:rsid w:val="00D9455C"/>
    <w:rsid w:val="00D94988"/>
    <w:rsid w:val="00D94ACC"/>
    <w:rsid w:val="00D94C3B"/>
    <w:rsid w:val="00D94FF3"/>
    <w:rsid w:val="00D95009"/>
    <w:rsid w:val="00D952A2"/>
    <w:rsid w:val="00D953C3"/>
    <w:rsid w:val="00D9571D"/>
    <w:rsid w:val="00D95841"/>
    <w:rsid w:val="00D95859"/>
    <w:rsid w:val="00D959D8"/>
    <w:rsid w:val="00D95C51"/>
    <w:rsid w:val="00D960F9"/>
    <w:rsid w:val="00D961C9"/>
    <w:rsid w:val="00D965F1"/>
    <w:rsid w:val="00D96CFD"/>
    <w:rsid w:val="00D96D1E"/>
    <w:rsid w:val="00D97DF6"/>
    <w:rsid w:val="00D97FC5"/>
    <w:rsid w:val="00DA0015"/>
    <w:rsid w:val="00DA098D"/>
    <w:rsid w:val="00DA0A6F"/>
    <w:rsid w:val="00DA1209"/>
    <w:rsid w:val="00DA1916"/>
    <w:rsid w:val="00DA197F"/>
    <w:rsid w:val="00DA1BA2"/>
    <w:rsid w:val="00DA2264"/>
    <w:rsid w:val="00DA2494"/>
    <w:rsid w:val="00DA25B4"/>
    <w:rsid w:val="00DA25C7"/>
    <w:rsid w:val="00DA27F1"/>
    <w:rsid w:val="00DA2887"/>
    <w:rsid w:val="00DA2C53"/>
    <w:rsid w:val="00DA2FA4"/>
    <w:rsid w:val="00DA32AC"/>
    <w:rsid w:val="00DA32C9"/>
    <w:rsid w:val="00DA33F0"/>
    <w:rsid w:val="00DA37AE"/>
    <w:rsid w:val="00DA3B73"/>
    <w:rsid w:val="00DA4548"/>
    <w:rsid w:val="00DA4C97"/>
    <w:rsid w:val="00DA4EC5"/>
    <w:rsid w:val="00DA5B94"/>
    <w:rsid w:val="00DA60C5"/>
    <w:rsid w:val="00DA64C5"/>
    <w:rsid w:val="00DA66DC"/>
    <w:rsid w:val="00DA6F6D"/>
    <w:rsid w:val="00DA73A7"/>
    <w:rsid w:val="00DA75A5"/>
    <w:rsid w:val="00DA7684"/>
    <w:rsid w:val="00DA78AA"/>
    <w:rsid w:val="00DA7BF8"/>
    <w:rsid w:val="00DA7FE8"/>
    <w:rsid w:val="00DB0850"/>
    <w:rsid w:val="00DB09D3"/>
    <w:rsid w:val="00DB0A11"/>
    <w:rsid w:val="00DB139D"/>
    <w:rsid w:val="00DB14A2"/>
    <w:rsid w:val="00DB1AE8"/>
    <w:rsid w:val="00DB1D46"/>
    <w:rsid w:val="00DB26AF"/>
    <w:rsid w:val="00DB28A6"/>
    <w:rsid w:val="00DB2CD9"/>
    <w:rsid w:val="00DB2F2D"/>
    <w:rsid w:val="00DB3987"/>
    <w:rsid w:val="00DB3DFA"/>
    <w:rsid w:val="00DB485E"/>
    <w:rsid w:val="00DB4870"/>
    <w:rsid w:val="00DB4AD0"/>
    <w:rsid w:val="00DB4DDD"/>
    <w:rsid w:val="00DB4DE2"/>
    <w:rsid w:val="00DB4F0D"/>
    <w:rsid w:val="00DB4FA7"/>
    <w:rsid w:val="00DB50C9"/>
    <w:rsid w:val="00DB5306"/>
    <w:rsid w:val="00DB5315"/>
    <w:rsid w:val="00DB55ED"/>
    <w:rsid w:val="00DB5797"/>
    <w:rsid w:val="00DB59BB"/>
    <w:rsid w:val="00DB5A01"/>
    <w:rsid w:val="00DB6554"/>
    <w:rsid w:val="00DB68A4"/>
    <w:rsid w:val="00DB6C58"/>
    <w:rsid w:val="00DB6C5C"/>
    <w:rsid w:val="00DB6D85"/>
    <w:rsid w:val="00DB6DC1"/>
    <w:rsid w:val="00DB7020"/>
    <w:rsid w:val="00DB7715"/>
    <w:rsid w:val="00DB77A7"/>
    <w:rsid w:val="00DB7C15"/>
    <w:rsid w:val="00DB7C4F"/>
    <w:rsid w:val="00DB7C96"/>
    <w:rsid w:val="00DC00E7"/>
    <w:rsid w:val="00DC0199"/>
    <w:rsid w:val="00DC04A5"/>
    <w:rsid w:val="00DC050B"/>
    <w:rsid w:val="00DC0866"/>
    <w:rsid w:val="00DC0B13"/>
    <w:rsid w:val="00DC0EF2"/>
    <w:rsid w:val="00DC1482"/>
    <w:rsid w:val="00DC1553"/>
    <w:rsid w:val="00DC1576"/>
    <w:rsid w:val="00DC1709"/>
    <w:rsid w:val="00DC19CC"/>
    <w:rsid w:val="00DC2150"/>
    <w:rsid w:val="00DC2445"/>
    <w:rsid w:val="00DC250D"/>
    <w:rsid w:val="00DC2640"/>
    <w:rsid w:val="00DC2993"/>
    <w:rsid w:val="00DC373B"/>
    <w:rsid w:val="00DC38B6"/>
    <w:rsid w:val="00DC38C6"/>
    <w:rsid w:val="00DC4368"/>
    <w:rsid w:val="00DC4EB2"/>
    <w:rsid w:val="00DC4FCA"/>
    <w:rsid w:val="00DC50D7"/>
    <w:rsid w:val="00DC51E3"/>
    <w:rsid w:val="00DC52AC"/>
    <w:rsid w:val="00DC5632"/>
    <w:rsid w:val="00DC581C"/>
    <w:rsid w:val="00DC59F6"/>
    <w:rsid w:val="00DC6531"/>
    <w:rsid w:val="00DC69D4"/>
    <w:rsid w:val="00DC6C38"/>
    <w:rsid w:val="00DC73E0"/>
    <w:rsid w:val="00DC7664"/>
    <w:rsid w:val="00DC793F"/>
    <w:rsid w:val="00DC7A34"/>
    <w:rsid w:val="00DD0015"/>
    <w:rsid w:val="00DD074B"/>
    <w:rsid w:val="00DD0D18"/>
    <w:rsid w:val="00DD102B"/>
    <w:rsid w:val="00DD1637"/>
    <w:rsid w:val="00DD1644"/>
    <w:rsid w:val="00DD18D2"/>
    <w:rsid w:val="00DD1B20"/>
    <w:rsid w:val="00DD21AB"/>
    <w:rsid w:val="00DD2359"/>
    <w:rsid w:val="00DD3036"/>
    <w:rsid w:val="00DD3187"/>
    <w:rsid w:val="00DD3D3A"/>
    <w:rsid w:val="00DD3DB8"/>
    <w:rsid w:val="00DD3E42"/>
    <w:rsid w:val="00DD3E6D"/>
    <w:rsid w:val="00DD448A"/>
    <w:rsid w:val="00DD44B1"/>
    <w:rsid w:val="00DD4F76"/>
    <w:rsid w:val="00DD56C2"/>
    <w:rsid w:val="00DD57AB"/>
    <w:rsid w:val="00DD5908"/>
    <w:rsid w:val="00DD5A27"/>
    <w:rsid w:val="00DD6136"/>
    <w:rsid w:val="00DD63B4"/>
    <w:rsid w:val="00DD64A7"/>
    <w:rsid w:val="00DD6849"/>
    <w:rsid w:val="00DD6C46"/>
    <w:rsid w:val="00DD6D25"/>
    <w:rsid w:val="00DD6D50"/>
    <w:rsid w:val="00DD704A"/>
    <w:rsid w:val="00DD7CB5"/>
    <w:rsid w:val="00DD7E1B"/>
    <w:rsid w:val="00DE0E9A"/>
    <w:rsid w:val="00DE0EEF"/>
    <w:rsid w:val="00DE0F62"/>
    <w:rsid w:val="00DE0FB5"/>
    <w:rsid w:val="00DE1EA6"/>
    <w:rsid w:val="00DE2217"/>
    <w:rsid w:val="00DE2468"/>
    <w:rsid w:val="00DE24D4"/>
    <w:rsid w:val="00DE257E"/>
    <w:rsid w:val="00DE26B8"/>
    <w:rsid w:val="00DE27B9"/>
    <w:rsid w:val="00DE2883"/>
    <w:rsid w:val="00DE291C"/>
    <w:rsid w:val="00DE2A52"/>
    <w:rsid w:val="00DE2D1C"/>
    <w:rsid w:val="00DE427B"/>
    <w:rsid w:val="00DE485B"/>
    <w:rsid w:val="00DE5309"/>
    <w:rsid w:val="00DE5554"/>
    <w:rsid w:val="00DE5766"/>
    <w:rsid w:val="00DE599A"/>
    <w:rsid w:val="00DE5A53"/>
    <w:rsid w:val="00DE5A94"/>
    <w:rsid w:val="00DE5FAA"/>
    <w:rsid w:val="00DE609F"/>
    <w:rsid w:val="00DE60A5"/>
    <w:rsid w:val="00DE6863"/>
    <w:rsid w:val="00DE68BC"/>
    <w:rsid w:val="00DE6943"/>
    <w:rsid w:val="00DE7265"/>
    <w:rsid w:val="00DE72B0"/>
    <w:rsid w:val="00DE7591"/>
    <w:rsid w:val="00DE7B64"/>
    <w:rsid w:val="00DE7DA6"/>
    <w:rsid w:val="00DE7FA9"/>
    <w:rsid w:val="00DF1033"/>
    <w:rsid w:val="00DF1454"/>
    <w:rsid w:val="00DF17E0"/>
    <w:rsid w:val="00DF17E7"/>
    <w:rsid w:val="00DF19CE"/>
    <w:rsid w:val="00DF1E46"/>
    <w:rsid w:val="00DF289A"/>
    <w:rsid w:val="00DF35D5"/>
    <w:rsid w:val="00DF361E"/>
    <w:rsid w:val="00DF36A3"/>
    <w:rsid w:val="00DF3CB4"/>
    <w:rsid w:val="00DF3D2A"/>
    <w:rsid w:val="00DF4001"/>
    <w:rsid w:val="00DF4019"/>
    <w:rsid w:val="00DF50D7"/>
    <w:rsid w:val="00DF541C"/>
    <w:rsid w:val="00DF55B5"/>
    <w:rsid w:val="00DF5EDF"/>
    <w:rsid w:val="00DF5F6A"/>
    <w:rsid w:val="00DF6141"/>
    <w:rsid w:val="00DF61B8"/>
    <w:rsid w:val="00DF6206"/>
    <w:rsid w:val="00DF69A6"/>
    <w:rsid w:val="00DF6B6D"/>
    <w:rsid w:val="00DF755F"/>
    <w:rsid w:val="00DF7A2C"/>
    <w:rsid w:val="00E000EA"/>
    <w:rsid w:val="00E00371"/>
    <w:rsid w:val="00E00426"/>
    <w:rsid w:val="00E0062B"/>
    <w:rsid w:val="00E00938"/>
    <w:rsid w:val="00E01372"/>
    <w:rsid w:val="00E018AB"/>
    <w:rsid w:val="00E01927"/>
    <w:rsid w:val="00E01B16"/>
    <w:rsid w:val="00E02034"/>
    <w:rsid w:val="00E020BD"/>
    <w:rsid w:val="00E022CD"/>
    <w:rsid w:val="00E02A78"/>
    <w:rsid w:val="00E03357"/>
    <w:rsid w:val="00E0367A"/>
    <w:rsid w:val="00E038A6"/>
    <w:rsid w:val="00E04D4B"/>
    <w:rsid w:val="00E04EAE"/>
    <w:rsid w:val="00E050A5"/>
    <w:rsid w:val="00E05568"/>
    <w:rsid w:val="00E05CE7"/>
    <w:rsid w:val="00E06015"/>
    <w:rsid w:val="00E0630E"/>
    <w:rsid w:val="00E0652A"/>
    <w:rsid w:val="00E06DB6"/>
    <w:rsid w:val="00E07A0D"/>
    <w:rsid w:val="00E07A43"/>
    <w:rsid w:val="00E07F4A"/>
    <w:rsid w:val="00E10C2D"/>
    <w:rsid w:val="00E11133"/>
    <w:rsid w:val="00E113A9"/>
    <w:rsid w:val="00E113CC"/>
    <w:rsid w:val="00E113F4"/>
    <w:rsid w:val="00E117DE"/>
    <w:rsid w:val="00E11993"/>
    <w:rsid w:val="00E11B43"/>
    <w:rsid w:val="00E11D70"/>
    <w:rsid w:val="00E11FD5"/>
    <w:rsid w:val="00E11FF8"/>
    <w:rsid w:val="00E1220A"/>
    <w:rsid w:val="00E12AE2"/>
    <w:rsid w:val="00E12CFB"/>
    <w:rsid w:val="00E13074"/>
    <w:rsid w:val="00E13864"/>
    <w:rsid w:val="00E142FB"/>
    <w:rsid w:val="00E14413"/>
    <w:rsid w:val="00E149AA"/>
    <w:rsid w:val="00E15E6C"/>
    <w:rsid w:val="00E162AC"/>
    <w:rsid w:val="00E162E7"/>
    <w:rsid w:val="00E1638A"/>
    <w:rsid w:val="00E16892"/>
    <w:rsid w:val="00E168DE"/>
    <w:rsid w:val="00E16ADF"/>
    <w:rsid w:val="00E1718F"/>
    <w:rsid w:val="00E1750F"/>
    <w:rsid w:val="00E1762D"/>
    <w:rsid w:val="00E17C70"/>
    <w:rsid w:val="00E17D4D"/>
    <w:rsid w:val="00E2000F"/>
    <w:rsid w:val="00E20302"/>
    <w:rsid w:val="00E203B9"/>
    <w:rsid w:val="00E20976"/>
    <w:rsid w:val="00E20BD9"/>
    <w:rsid w:val="00E21516"/>
    <w:rsid w:val="00E2164F"/>
    <w:rsid w:val="00E220C6"/>
    <w:rsid w:val="00E223B2"/>
    <w:rsid w:val="00E224CF"/>
    <w:rsid w:val="00E226D5"/>
    <w:rsid w:val="00E22F34"/>
    <w:rsid w:val="00E23742"/>
    <w:rsid w:val="00E24035"/>
    <w:rsid w:val="00E24549"/>
    <w:rsid w:val="00E24638"/>
    <w:rsid w:val="00E2469B"/>
    <w:rsid w:val="00E246F5"/>
    <w:rsid w:val="00E247B4"/>
    <w:rsid w:val="00E24E86"/>
    <w:rsid w:val="00E25212"/>
    <w:rsid w:val="00E25693"/>
    <w:rsid w:val="00E2587F"/>
    <w:rsid w:val="00E25AB5"/>
    <w:rsid w:val="00E26679"/>
    <w:rsid w:val="00E2715A"/>
    <w:rsid w:val="00E27309"/>
    <w:rsid w:val="00E275F0"/>
    <w:rsid w:val="00E27781"/>
    <w:rsid w:val="00E27F5D"/>
    <w:rsid w:val="00E30590"/>
    <w:rsid w:val="00E3078C"/>
    <w:rsid w:val="00E309D0"/>
    <w:rsid w:val="00E3148C"/>
    <w:rsid w:val="00E3153F"/>
    <w:rsid w:val="00E31907"/>
    <w:rsid w:val="00E31BA7"/>
    <w:rsid w:val="00E31D17"/>
    <w:rsid w:val="00E31F2E"/>
    <w:rsid w:val="00E32034"/>
    <w:rsid w:val="00E32743"/>
    <w:rsid w:val="00E328B2"/>
    <w:rsid w:val="00E331D0"/>
    <w:rsid w:val="00E33BB8"/>
    <w:rsid w:val="00E33CFC"/>
    <w:rsid w:val="00E33FBA"/>
    <w:rsid w:val="00E340CC"/>
    <w:rsid w:val="00E34393"/>
    <w:rsid w:val="00E3572A"/>
    <w:rsid w:val="00E36575"/>
    <w:rsid w:val="00E367A1"/>
    <w:rsid w:val="00E3757D"/>
    <w:rsid w:val="00E37A0B"/>
    <w:rsid w:val="00E37A6E"/>
    <w:rsid w:val="00E37F68"/>
    <w:rsid w:val="00E404A2"/>
    <w:rsid w:val="00E409DF"/>
    <w:rsid w:val="00E41017"/>
    <w:rsid w:val="00E4106B"/>
    <w:rsid w:val="00E4141F"/>
    <w:rsid w:val="00E416B6"/>
    <w:rsid w:val="00E4172E"/>
    <w:rsid w:val="00E41C92"/>
    <w:rsid w:val="00E41DAB"/>
    <w:rsid w:val="00E42B4D"/>
    <w:rsid w:val="00E4304E"/>
    <w:rsid w:val="00E432C1"/>
    <w:rsid w:val="00E436F8"/>
    <w:rsid w:val="00E43781"/>
    <w:rsid w:val="00E439A7"/>
    <w:rsid w:val="00E43D45"/>
    <w:rsid w:val="00E43EBB"/>
    <w:rsid w:val="00E44361"/>
    <w:rsid w:val="00E443AF"/>
    <w:rsid w:val="00E44CD5"/>
    <w:rsid w:val="00E44F74"/>
    <w:rsid w:val="00E450DA"/>
    <w:rsid w:val="00E45190"/>
    <w:rsid w:val="00E451C1"/>
    <w:rsid w:val="00E4534E"/>
    <w:rsid w:val="00E4577F"/>
    <w:rsid w:val="00E45B0A"/>
    <w:rsid w:val="00E45F68"/>
    <w:rsid w:val="00E46A71"/>
    <w:rsid w:val="00E46F24"/>
    <w:rsid w:val="00E46FAA"/>
    <w:rsid w:val="00E471D3"/>
    <w:rsid w:val="00E476DD"/>
    <w:rsid w:val="00E47870"/>
    <w:rsid w:val="00E500BB"/>
    <w:rsid w:val="00E50223"/>
    <w:rsid w:val="00E50872"/>
    <w:rsid w:val="00E50C1D"/>
    <w:rsid w:val="00E512A4"/>
    <w:rsid w:val="00E51468"/>
    <w:rsid w:val="00E5190E"/>
    <w:rsid w:val="00E519A6"/>
    <w:rsid w:val="00E51B3B"/>
    <w:rsid w:val="00E51B7D"/>
    <w:rsid w:val="00E51D4D"/>
    <w:rsid w:val="00E52080"/>
    <w:rsid w:val="00E520E5"/>
    <w:rsid w:val="00E523BC"/>
    <w:rsid w:val="00E5261D"/>
    <w:rsid w:val="00E52B2C"/>
    <w:rsid w:val="00E52CFC"/>
    <w:rsid w:val="00E53A80"/>
    <w:rsid w:val="00E53B92"/>
    <w:rsid w:val="00E53CCC"/>
    <w:rsid w:val="00E53E6F"/>
    <w:rsid w:val="00E547A8"/>
    <w:rsid w:val="00E548B5"/>
    <w:rsid w:val="00E54A5D"/>
    <w:rsid w:val="00E54AE7"/>
    <w:rsid w:val="00E54D22"/>
    <w:rsid w:val="00E54D66"/>
    <w:rsid w:val="00E54E45"/>
    <w:rsid w:val="00E55119"/>
    <w:rsid w:val="00E553D0"/>
    <w:rsid w:val="00E55A84"/>
    <w:rsid w:val="00E55B01"/>
    <w:rsid w:val="00E55F79"/>
    <w:rsid w:val="00E567CB"/>
    <w:rsid w:val="00E567E7"/>
    <w:rsid w:val="00E569F7"/>
    <w:rsid w:val="00E60141"/>
    <w:rsid w:val="00E601DF"/>
    <w:rsid w:val="00E60326"/>
    <w:rsid w:val="00E60640"/>
    <w:rsid w:val="00E609B1"/>
    <w:rsid w:val="00E609EC"/>
    <w:rsid w:val="00E60A0A"/>
    <w:rsid w:val="00E60CE3"/>
    <w:rsid w:val="00E616E6"/>
    <w:rsid w:val="00E61851"/>
    <w:rsid w:val="00E61A17"/>
    <w:rsid w:val="00E61A96"/>
    <w:rsid w:val="00E61C85"/>
    <w:rsid w:val="00E62857"/>
    <w:rsid w:val="00E62AC0"/>
    <w:rsid w:val="00E63928"/>
    <w:rsid w:val="00E63F04"/>
    <w:rsid w:val="00E63F68"/>
    <w:rsid w:val="00E643EC"/>
    <w:rsid w:val="00E6494F"/>
    <w:rsid w:val="00E64D17"/>
    <w:rsid w:val="00E64D7C"/>
    <w:rsid w:val="00E64F32"/>
    <w:rsid w:val="00E6522B"/>
    <w:rsid w:val="00E653A6"/>
    <w:rsid w:val="00E65502"/>
    <w:rsid w:val="00E65A80"/>
    <w:rsid w:val="00E65EDE"/>
    <w:rsid w:val="00E662F1"/>
    <w:rsid w:val="00E66854"/>
    <w:rsid w:val="00E669F1"/>
    <w:rsid w:val="00E66ABA"/>
    <w:rsid w:val="00E66AE3"/>
    <w:rsid w:val="00E66B03"/>
    <w:rsid w:val="00E66B47"/>
    <w:rsid w:val="00E6716A"/>
    <w:rsid w:val="00E6726A"/>
    <w:rsid w:val="00E7024F"/>
    <w:rsid w:val="00E707EA"/>
    <w:rsid w:val="00E70A3F"/>
    <w:rsid w:val="00E70A46"/>
    <w:rsid w:val="00E7197D"/>
    <w:rsid w:val="00E72322"/>
    <w:rsid w:val="00E7243D"/>
    <w:rsid w:val="00E72A5E"/>
    <w:rsid w:val="00E73BFF"/>
    <w:rsid w:val="00E73CB7"/>
    <w:rsid w:val="00E73EC8"/>
    <w:rsid w:val="00E73FEF"/>
    <w:rsid w:val="00E743CC"/>
    <w:rsid w:val="00E75950"/>
    <w:rsid w:val="00E759B2"/>
    <w:rsid w:val="00E76460"/>
    <w:rsid w:val="00E76A40"/>
    <w:rsid w:val="00E7735E"/>
    <w:rsid w:val="00E7745B"/>
    <w:rsid w:val="00E777B5"/>
    <w:rsid w:val="00E77963"/>
    <w:rsid w:val="00E77BCE"/>
    <w:rsid w:val="00E81ABC"/>
    <w:rsid w:val="00E81E07"/>
    <w:rsid w:val="00E81EC0"/>
    <w:rsid w:val="00E8212F"/>
    <w:rsid w:val="00E824B5"/>
    <w:rsid w:val="00E8273E"/>
    <w:rsid w:val="00E828BD"/>
    <w:rsid w:val="00E82A40"/>
    <w:rsid w:val="00E82E11"/>
    <w:rsid w:val="00E82FD2"/>
    <w:rsid w:val="00E839BC"/>
    <w:rsid w:val="00E83A4A"/>
    <w:rsid w:val="00E83D2D"/>
    <w:rsid w:val="00E83E0D"/>
    <w:rsid w:val="00E84142"/>
    <w:rsid w:val="00E841BF"/>
    <w:rsid w:val="00E842D1"/>
    <w:rsid w:val="00E84BC9"/>
    <w:rsid w:val="00E84C03"/>
    <w:rsid w:val="00E84E40"/>
    <w:rsid w:val="00E85AF4"/>
    <w:rsid w:val="00E85B5F"/>
    <w:rsid w:val="00E85E8D"/>
    <w:rsid w:val="00E862AB"/>
    <w:rsid w:val="00E864E8"/>
    <w:rsid w:val="00E865D5"/>
    <w:rsid w:val="00E86A60"/>
    <w:rsid w:val="00E86AE2"/>
    <w:rsid w:val="00E86C01"/>
    <w:rsid w:val="00E86D63"/>
    <w:rsid w:val="00E8709B"/>
    <w:rsid w:val="00E872D2"/>
    <w:rsid w:val="00E87696"/>
    <w:rsid w:val="00E878EC"/>
    <w:rsid w:val="00E87A9B"/>
    <w:rsid w:val="00E87CBE"/>
    <w:rsid w:val="00E87FA5"/>
    <w:rsid w:val="00E9008D"/>
    <w:rsid w:val="00E902D2"/>
    <w:rsid w:val="00E9060E"/>
    <w:rsid w:val="00E90CDC"/>
    <w:rsid w:val="00E90E4A"/>
    <w:rsid w:val="00E916E1"/>
    <w:rsid w:val="00E918D0"/>
    <w:rsid w:val="00E919B4"/>
    <w:rsid w:val="00E91A38"/>
    <w:rsid w:val="00E91CBD"/>
    <w:rsid w:val="00E92115"/>
    <w:rsid w:val="00E922A5"/>
    <w:rsid w:val="00E923BA"/>
    <w:rsid w:val="00E925A8"/>
    <w:rsid w:val="00E927B2"/>
    <w:rsid w:val="00E927CF"/>
    <w:rsid w:val="00E92BAE"/>
    <w:rsid w:val="00E93741"/>
    <w:rsid w:val="00E93F2B"/>
    <w:rsid w:val="00E93FC0"/>
    <w:rsid w:val="00E941A0"/>
    <w:rsid w:val="00E94ADE"/>
    <w:rsid w:val="00E94C14"/>
    <w:rsid w:val="00E94C47"/>
    <w:rsid w:val="00E95409"/>
    <w:rsid w:val="00E95568"/>
    <w:rsid w:val="00E959CD"/>
    <w:rsid w:val="00E95B85"/>
    <w:rsid w:val="00E95C7C"/>
    <w:rsid w:val="00E9645A"/>
    <w:rsid w:val="00E96715"/>
    <w:rsid w:val="00E96787"/>
    <w:rsid w:val="00E96B47"/>
    <w:rsid w:val="00E96FEB"/>
    <w:rsid w:val="00E9717A"/>
    <w:rsid w:val="00E97C8B"/>
    <w:rsid w:val="00E97FBD"/>
    <w:rsid w:val="00EA06F2"/>
    <w:rsid w:val="00EA0C7F"/>
    <w:rsid w:val="00EA0F98"/>
    <w:rsid w:val="00EA119E"/>
    <w:rsid w:val="00EA14FB"/>
    <w:rsid w:val="00EA158F"/>
    <w:rsid w:val="00EA1BAA"/>
    <w:rsid w:val="00EA1FE4"/>
    <w:rsid w:val="00EA1FF5"/>
    <w:rsid w:val="00EA2350"/>
    <w:rsid w:val="00EA2358"/>
    <w:rsid w:val="00EA246E"/>
    <w:rsid w:val="00EA26B5"/>
    <w:rsid w:val="00EA284F"/>
    <w:rsid w:val="00EA2DB7"/>
    <w:rsid w:val="00EA3458"/>
    <w:rsid w:val="00EA3493"/>
    <w:rsid w:val="00EA3746"/>
    <w:rsid w:val="00EA38EB"/>
    <w:rsid w:val="00EA3996"/>
    <w:rsid w:val="00EA3A1D"/>
    <w:rsid w:val="00EA3B7E"/>
    <w:rsid w:val="00EA4278"/>
    <w:rsid w:val="00EA474F"/>
    <w:rsid w:val="00EA50E9"/>
    <w:rsid w:val="00EA516A"/>
    <w:rsid w:val="00EA55FC"/>
    <w:rsid w:val="00EA570A"/>
    <w:rsid w:val="00EA57D5"/>
    <w:rsid w:val="00EA5C6A"/>
    <w:rsid w:val="00EA62BF"/>
    <w:rsid w:val="00EA6653"/>
    <w:rsid w:val="00EA6A78"/>
    <w:rsid w:val="00EA6DE6"/>
    <w:rsid w:val="00EA7320"/>
    <w:rsid w:val="00EA73B5"/>
    <w:rsid w:val="00EA7716"/>
    <w:rsid w:val="00EA778A"/>
    <w:rsid w:val="00EA77F5"/>
    <w:rsid w:val="00EB01FA"/>
    <w:rsid w:val="00EB03F0"/>
    <w:rsid w:val="00EB03F2"/>
    <w:rsid w:val="00EB0587"/>
    <w:rsid w:val="00EB07A3"/>
    <w:rsid w:val="00EB13EF"/>
    <w:rsid w:val="00EB142D"/>
    <w:rsid w:val="00EB1488"/>
    <w:rsid w:val="00EB1564"/>
    <w:rsid w:val="00EB16AE"/>
    <w:rsid w:val="00EB18C7"/>
    <w:rsid w:val="00EB18D3"/>
    <w:rsid w:val="00EB1B51"/>
    <w:rsid w:val="00EB1BC8"/>
    <w:rsid w:val="00EB1FE9"/>
    <w:rsid w:val="00EB2D41"/>
    <w:rsid w:val="00EB39AB"/>
    <w:rsid w:val="00EB3D26"/>
    <w:rsid w:val="00EB3FA5"/>
    <w:rsid w:val="00EB4102"/>
    <w:rsid w:val="00EB4C29"/>
    <w:rsid w:val="00EB50B4"/>
    <w:rsid w:val="00EB5195"/>
    <w:rsid w:val="00EB54F7"/>
    <w:rsid w:val="00EB5EA1"/>
    <w:rsid w:val="00EB6061"/>
    <w:rsid w:val="00EB62D9"/>
    <w:rsid w:val="00EB6367"/>
    <w:rsid w:val="00EB6A38"/>
    <w:rsid w:val="00EB77CE"/>
    <w:rsid w:val="00EB7F4B"/>
    <w:rsid w:val="00EC0260"/>
    <w:rsid w:val="00EC0552"/>
    <w:rsid w:val="00EC05DA"/>
    <w:rsid w:val="00EC063B"/>
    <w:rsid w:val="00EC06FA"/>
    <w:rsid w:val="00EC0793"/>
    <w:rsid w:val="00EC079F"/>
    <w:rsid w:val="00EC09EC"/>
    <w:rsid w:val="00EC0A70"/>
    <w:rsid w:val="00EC0ADC"/>
    <w:rsid w:val="00EC0B7B"/>
    <w:rsid w:val="00EC1444"/>
    <w:rsid w:val="00EC1921"/>
    <w:rsid w:val="00EC20A2"/>
    <w:rsid w:val="00EC25B0"/>
    <w:rsid w:val="00EC2AD6"/>
    <w:rsid w:val="00EC3379"/>
    <w:rsid w:val="00EC3C19"/>
    <w:rsid w:val="00EC3C53"/>
    <w:rsid w:val="00EC3EEF"/>
    <w:rsid w:val="00EC4395"/>
    <w:rsid w:val="00EC4BE2"/>
    <w:rsid w:val="00EC5284"/>
    <w:rsid w:val="00EC550A"/>
    <w:rsid w:val="00EC5BB7"/>
    <w:rsid w:val="00EC5D46"/>
    <w:rsid w:val="00EC5EE6"/>
    <w:rsid w:val="00EC6302"/>
    <w:rsid w:val="00EC6644"/>
    <w:rsid w:val="00EC6C7F"/>
    <w:rsid w:val="00EC6FF4"/>
    <w:rsid w:val="00EC7730"/>
    <w:rsid w:val="00EC7865"/>
    <w:rsid w:val="00EC7B2C"/>
    <w:rsid w:val="00ED002C"/>
    <w:rsid w:val="00ED0652"/>
    <w:rsid w:val="00ED0D0B"/>
    <w:rsid w:val="00ED0EAC"/>
    <w:rsid w:val="00ED14D4"/>
    <w:rsid w:val="00ED16AE"/>
    <w:rsid w:val="00ED16F2"/>
    <w:rsid w:val="00ED17F9"/>
    <w:rsid w:val="00ED19D5"/>
    <w:rsid w:val="00ED1B6F"/>
    <w:rsid w:val="00ED201F"/>
    <w:rsid w:val="00ED23A8"/>
    <w:rsid w:val="00ED2566"/>
    <w:rsid w:val="00ED2883"/>
    <w:rsid w:val="00ED2BEC"/>
    <w:rsid w:val="00ED2CAC"/>
    <w:rsid w:val="00ED2EF7"/>
    <w:rsid w:val="00ED33B9"/>
    <w:rsid w:val="00ED361B"/>
    <w:rsid w:val="00ED3689"/>
    <w:rsid w:val="00ED4554"/>
    <w:rsid w:val="00ED47D9"/>
    <w:rsid w:val="00ED4E18"/>
    <w:rsid w:val="00ED51A5"/>
    <w:rsid w:val="00ED538D"/>
    <w:rsid w:val="00ED54CC"/>
    <w:rsid w:val="00ED5802"/>
    <w:rsid w:val="00ED5F91"/>
    <w:rsid w:val="00ED602B"/>
    <w:rsid w:val="00ED66E7"/>
    <w:rsid w:val="00ED6B86"/>
    <w:rsid w:val="00ED6E33"/>
    <w:rsid w:val="00ED7115"/>
    <w:rsid w:val="00ED759F"/>
    <w:rsid w:val="00ED760A"/>
    <w:rsid w:val="00ED7971"/>
    <w:rsid w:val="00ED79E8"/>
    <w:rsid w:val="00ED7D74"/>
    <w:rsid w:val="00ED7EB4"/>
    <w:rsid w:val="00EE03E5"/>
    <w:rsid w:val="00EE0708"/>
    <w:rsid w:val="00EE0BAC"/>
    <w:rsid w:val="00EE0E71"/>
    <w:rsid w:val="00EE168A"/>
    <w:rsid w:val="00EE1B6F"/>
    <w:rsid w:val="00EE1CA0"/>
    <w:rsid w:val="00EE2182"/>
    <w:rsid w:val="00EE2DD3"/>
    <w:rsid w:val="00EE3073"/>
    <w:rsid w:val="00EE36AE"/>
    <w:rsid w:val="00EE36ED"/>
    <w:rsid w:val="00EE395A"/>
    <w:rsid w:val="00EE3D28"/>
    <w:rsid w:val="00EE4319"/>
    <w:rsid w:val="00EE43E5"/>
    <w:rsid w:val="00EE45E9"/>
    <w:rsid w:val="00EE4E12"/>
    <w:rsid w:val="00EE506A"/>
    <w:rsid w:val="00EE52AA"/>
    <w:rsid w:val="00EE566E"/>
    <w:rsid w:val="00EE5D55"/>
    <w:rsid w:val="00EE666C"/>
    <w:rsid w:val="00EE676C"/>
    <w:rsid w:val="00EE6848"/>
    <w:rsid w:val="00EE6AFF"/>
    <w:rsid w:val="00EE6CF3"/>
    <w:rsid w:val="00EE6D9A"/>
    <w:rsid w:val="00EE70A4"/>
    <w:rsid w:val="00EE72D1"/>
    <w:rsid w:val="00EE7AF0"/>
    <w:rsid w:val="00EE7E37"/>
    <w:rsid w:val="00EF0D29"/>
    <w:rsid w:val="00EF1A7D"/>
    <w:rsid w:val="00EF1CFD"/>
    <w:rsid w:val="00EF224C"/>
    <w:rsid w:val="00EF230B"/>
    <w:rsid w:val="00EF2370"/>
    <w:rsid w:val="00EF24D5"/>
    <w:rsid w:val="00EF288D"/>
    <w:rsid w:val="00EF2C0D"/>
    <w:rsid w:val="00EF2D8C"/>
    <w:rsid w:val="00EF2FAB"/>
    <w:rsid w:val="00EF3B40"/>
    <w:rsid w:val="00EF457D"/>
    <w:rsid w:val="00EF47A5"/>
    <w:rsid w:val="00EF48E9"/>
    <w:rsid w:val="00EF4BF2"/>
    <w:rsid w:val="00EF4EBF"/>
    <w:rsid w:val="00EF521D"/>
    <w:rsid w:val="00EF5927"/>
    <w:rsid w:val="00EF597D"/>
    <w:rsid w:val="00EF5B3D"/>
    <w:rsid w:val="00EF5CD8"/>
    <w:rsid w:val="00EF5F82"/>
    <w:rsid w:val="00EF640F"/>
    <w:rsid w:val="00EF69A6"/>
    <w:rsid w:val="00EF6A0E"/>
    <w:rsid w:val="00EF6AD9"/>
    <w:rsid w:val="00EF6BF5"/>
    <w:rsid w:val="00EF6F3F"/>
    <w:rsid w:val="00EF6FB7"/>
    <w:rsid w:val="00EF7193"/>
    <w:rsid w:val="00EF72FC"/>
    <w:rsid w:val="00EF7F30"/>
    <w:rsid w:val="00F00565"/>
    <w:rsid w:val="00F0091F"/>
    <w:rsid w:val="00F00A70"/>
    <w:rsid w:val="00F00BCA"/>
    <w:rsid w:val="00F00C32"/>
    <w:rsid w:val="00F00ECC"/>
    <w:rsid w:val="00F015AE"/>
    <w:rsid w:val="00F019BE"/>
    <w:rsid w:val="00F02345"/>
    <w:rsid w:val="00F0293A"/>
    <w:rsid w:val="00F02E65"/>
    <w:rsid w:val="00F0319E"/>
    <w:rsid w:val="00F031F2"/>
    <w:rsid w:val="00F0324B"/>
    <w:rsid w:val="00F03B91"/>
    <w:rsid w:val="00F03FC6"/>
    <w:rsid w:val="00F040ED"/>
    <w:rsid w:val="00F04636"/>
    <w:rsid w:val="00F04874"/>
    <w:rsid w:val="00F0505C"/>
    <w:rsid w:val="00F051D3"/>
    <w:rsid w:val="00F0584B"/>
    <w:rsid w:val="00F05A29"/>
    <w:rsid w:val="00F0631D"/>
    <w:rsid w:val="00F06B84"/>
    <w:rsid w:val="00F06C88"/>
    <w:rsid w:val="00F07A1C"/>
    <w:rsid w:val="00F07D3E"/>
    <w:rsid w:val="00F07E29"/>
    <w:rsid w:val="00F1025A"/>
    <w:rsid w:val="00F102DC"/>
    <w:rsid w:val="00F10513"/>
    <w:rsid w:val="00F1088A"/>
    <w:rsid w:val="00F108C7"/>
    <w:rsid w:val="00F11114"/>
    <w:rsid w:val="00F115D7"/>
    <w:rsid w:val="00F1168C"/>
    <w:rsid w:val="00F11DA7"/>
    <w:rsid w:val="00F11E31"/>
    <w:rsid w:val="00F124DE"/>
    <w:rsid w:val="00F125EA"/>
    <w:rsid w:val="00F125F2"/>
    <w:rsid w:val="00F126BB"/>
    <w:rsid w:val="00F128FA"/>
    <w:rsid w:val="00F1322E"/>
    <w:rsid w:val="00F1396A"/>
    <w:rsid w:val="00F14B18"/>
    <w:rsid w:val="00F14B86"/>
    <w:rsid w:val="00F14EB2"/>
    <w:rsid w:val="00F15282"/>
    <w:rsid w:val="00F158A2"/>
    <w:rsid w:val="00F15B49"/>
    <w:rsid w:val="00F1603E"/>
    <w:rsid w:val="00F16378"/>
    <w:rsid w:val="00F1683C"/>
    <w:rsid w:val="00F16905"/>
    <w:rsid w:val="00F16B1A"/>
    <w:rsid w:val="00F17A71"/>
    <w:rsid w:val="00F17C1C"/>
    <w:rsid w:val="00F17C43"/>
    <w:rsid w:val="00F204F1"/>
    <w:rsid w:val="00F20569"/>
    <w:rsid w:val="00F20A21"/>
    <w:rsid w:val="00F20AB5"/>
    <w:rsid w:val="00F20E3C"/>
    <w:rsid w:val="00F21023"/>
    <w:rsid w:val="00F215A3"/>
    <w:rsid w:val="00F219FF"/>
    <w:rsid w:val="00F21B3C"/>
    <w:rsid w:val="00F21FDE"/>
    <w:rsid w:val="00F222A8"/>
    <w:rsid w:val="00F22C17"/>
    <w:rsid w:val="00F22F0F"/>
    <w:rsid w:val="00F22F46"/>
    <w:rsid w:val="00F23987"/>
    <w:rsid w:val="00F241C1"/>
    <w:rsid w:val="00F2429B"/>
    <w:rsid w:val="00F24511"/>
    <w:rsid w:val="00F245FB"/>
    <w:rsid w:val="00F2491E"/>
    <w:rsid w:val="00F24DD8"/>
    <w:rsid w:val="00F24E18"/>
    <w:rsid w:val="00F24E9A"/>
    <w:rsid w:val="00F24EC4"/>
    <w:rsid w:val="00F25310"/>
    <w:rsid w:val="00F2588F"/>
    <w:rsid w:val="00F259BA"/>
    <w:rsid w:val="00F261DA"/>
    <w:rsid w:val="00F2623D"/>
    <w:rsid w:val="00F262E1"/>
    <w:rsid w:val="00F263DA"/>
    <w:rsid w:val="00F26489"/>
    <w:rsid w:val="00F265A4"/>
    <w:rsid w:val="00F272F6"/>
    <w:rsid w:val="00F27478"/>
    <w:rsid w:val="00F27541"/>
    <w:rsid w:val="00F2754A"/>
    <w:rsid w:val="00F277E6"/>
    <w:rsid w:val="00F27994"/>
    <w:rsid w:val="00F27FC3"/>
    <w:rsid w:val="00F303B2"/>
    <w:rsid w:val="00F30C9C"/>
    <w:rsid w:val="00F30D0A"/>
    <w:rsid w:val="00F311F5"/>
    <w:rsid w:val="00F31264"/>
    <w:rsid w:val="00F31265"/>
    <w:rsid w:val="00F31577"/>
    <w:rsid w:val="00F3165C"/>
    <w:rsid w:val="00F318AF"/>
    <w:rsid w:val="00F31A76"/>
    <w:rsid w:val="00F31BD4"/>
    <w:rsid w:val="00F33469"/>
    <w:rsid w:val="00F343D9"/>
    <w:rsid w:val="00F349D9"/>
    <w:rsid w:val="00F34BBF"/>
    <w:rsid w:val="00F34BFC"/>
    <w:rsid w:val="00F351F4"/>
    <w:rsid w:val="00F35974"/>
    <w:rsid w:val="00F35C6C"/>
    <w:rsid w:val="00F35E3B"/>
    <w:rsid w:val="00F36B02"/>
    <w:rsid w:val="00F36ED7"/>
    <w:rsid w:val="00F37AA1"/>
    <w:rsid w:val="00F37EA1"/>
    <w:rsid w:val="00F37F1D"/>
    <w:rsid w:val="00F403C6"/>
    <w:rsid w:val="00F403EF"/>
    <w:rsid w:val="00F4113D"/>
    <w:rsid w:val="00F41AF7"/>
    <w:rsid w:val="00F41D24"/>
    <w:rsid w:val="00F41ED9"/>
    <w:rsid w:val="00F41EFA"/>
    <w:rsid w:val="00F4209A"/>
    <w:rsid w:val="00F42190"/>
    <w:rsid w:val="00F42222"/>
    <w:rsid w:val="00F42344"/>
    <w:rsid w:val="00F42478"/>
    <w:rsid w:val="00F428FA"/>
    <w:rsid w:val="00F4296D"/>
    <w:rsid w:val="00F42C9A"/>
    <w:rsid w:val="00F42F14"/>
    <w:rsid w:val="00F4382E"/>
    <w:rsid w:val="00F43977"/>
    <w:rsid w:val="00F439B4"/>
    <w:rsid w:val="00F43A0A"/>
    <w:rsid w:val="00F43FAC"/>
    <w:rsid w:val="00F44894"/>
    <w:rsid w:val="00F44B4E"/>
    <w:rsid w:val="00F45074"/>
    <w:rsid w:val="00F452AF"/>
    <w:rsid w:val="00F455B9"/>
    <w:rsid w:val="00F45694"/>
    <w:rsid w:val="00F457A1"/>
    <w:rsid w:val="00F45819"/>
    <w:rsid w:val="00F45C69"/>
    <w:rsid w:val="00F45EF0"/>
    <w:rsid w:val="00F46284"/>
    <w:rsid w:val="00F465CE"/>
    <w:rsid w:val="00F46A73"/>
    <w:rsid w:val="00F47164"/>
    <w:rsid w:val="00F4730F"/>
    <w:rsid w:val="00F47790"/>
    <w:rsid w:val="00F47CE4"/>
    <w:rsid w:val="00F47F85"/>
    <w:rsid w:val="00F47FBB"/>
    <w:rsid w:val="00F50222"/>
    <w:rsid w:val="00F503EA"/>
    <w:rsid w:val="00F50608"/>
    <w:rsid w:val="00F509AE"/>
    <w:rsid w:val="00F513C0"/>
    <w:rsid w:val="00F51A58"/>
    <w:rsid w:val="00F51C35"/>
    <w:rsid w:val="00F51C59"/>
    <w:rsid w:val="00F51D83"/>
    <w:rsid w:val="00F51F5E"/>
    <w:rsid w:val="00F520D2"/>
    <w:rsid w:val="00F52F56"/>
    <w:rsid w:val="00F53098"/>
    <w:rsid w:val="00F540C9"/>
    <w:rsid w:val="00F54219"/>
    <w:rsid w:val="00F54CD8"/>
    <w:rsid w:val="00F54ED9"/>
    <w:rsid w:val="00F555E4"/>
    <w:rsid w:val="00F55633"/>
    <w:rsid w:val="00F55654"/>
    <w:rsid w:val="00F55801"/>
    <w:rsid w:val="00F56305"/>
    <w:rsid w:val="00F56642"/>
    <w:rsid w:val="00F56AC9"/>
    <w:rsid w:val="00F57E0B"/>
    <w:rsid w:val="00F600B1"/>
    <w:rsid w:val="00F60633"/>
    <w:rsid w:val="00F60977"/>
    <w:rsid w:val="00F60D0A"/>
    <w:rsid w:val="00F60E12"/>
    <w:rsid w:val="00F61297"/>
    <w:rsid w:val="00F6153D"/>
    <w:rsid w:val="00F61C3F"/>
    <w:rsid w:val="00F61C82"/>
    <w:rsid w:val="00F61FBE"/>
    <w:rsid w:val="00F62027"/>
    <w:rsid w:val="00F6225F"/>
    <w:rsid w:val="00F62525"/>
    <w:rsid w:val="00F627B4"/>
    <w:rsid w:val="00F627E7"/>
    <w:rsid w:val="00F62C46"/>
    <w:rsid w:val="00F62C98"/>
    <w:rsid w:val="00F631B2"/>
    <w:rsid w:val="00F63336"/>
    <w:rsid w:val="00F63BCB"/>
    <w:rsid w:val="00F63D4D"/>
    <w:rsid w:val="00F63E23"/>
    <w:rsid w:val="00F6466C"/>
    <w:rsid w:val="00F64CAA"/>
    <w:rsid w:val="00F64CE1"/>
    <w:rsid w:val="00F650D1"/>
    <w:rsid w:val="00F65141"/>
    <w:rsid w:val="00F6555D"/>
    <w:rsid w:val="00F659B4"/>
    <w:rsid w:val="00F65AA1"/>
    <w:rsid w:val="00F65AED"/>
    <w:rsid w:val="00F65CCE"/>
    <w:rsid w:val="00F66819"/>
    <w:rsid w:val="00F66A5D"/>
    <w:rsid w:val="00F66D9F"/>
    <w:rsid w:val="00F66EB8"/>
    <w:rsid w:val="00F66F76"/>
    <w:rsid w:val="00F67276"/>
    <w:rsid w:val="00F675EB"/>
    <w:rsid w:val="00F67E24"/>
    <w:rsid w:val="00F700AD"/>
    <w:rsid w:val="00F7031F"/>
    <w:rsid w:val="00F70364"/>
    <w:rsid w:val="00F7039A"/>
    <w:rsid w:val="00F7041A"/>
    <w:rsid w:val="00F7043E"/>
    <w:rsid w:val="00F70EDF"/>
    <w:rsid w:val="00F70F6C"/>
    <w:rsid w:val="00F71C55"/>
    <w:rsid w:val="00F7200B"/>
    <w:rsid w:val="00F726D2"/>
    <w:rsid w:val="00F72999"/>
    <w:rsid w:val="00F73664"/>
    <w:rsid w:val="00F73746"/>
    <w:rsid w:val="00F73B5E"/>
    <w:rsid w:val="00F7438D"/>
    <w:rsid w:val="00F744A3"/>
    <w:rsid w:val="00F74EA3"/>
    <w:rsid w:val="00F75305"/>
    <w:rsid w:val="00F7539C"/>
    <w:rsid w:val="00F75483"/>
    <w:rsid w:val="00F758D8"/>
    <w:rsid w:val="00F75A5F"/>
    <w:rsid w:val="00F75F78"/>
    <w:rsid w:val="00F7618D"/>
    <w:rsid w:val="00F765B8"/>
    <w:rsid w:val="00F76627"/>
    <w:rsid w:val="00F769F5"/>
    <w:rsid w:val="00F76A89"/>
    <w:rsid w:val="00F76E33"/>
    <w:rsid w:val="00F76EB9"/>
    <w:rsid w:val="00F77524"/>
    <w:rsid w:val="00F77777"/>
    <w:rsid w:val="00F77BB5"/>
    <w:rsid w:val="00F80760"/>
    <w:rsid w:val="00F80971"/>
    <w:rsid w:val="00F80F8A"/>
    <w:rsid w:val="00F81022"/>
    <w:rsid w:val="00F81279"/>
    <w:rsid w:val="00F819D1"/>
    <w:rsid w:val="00F81E9C"/>
    <w:rsid w:val="00F8230F"/>
    <w:rsid w:val="00F82A78"/>
    <w:rsid w:val="00F82E4B"/>
    <w:rsid w:val="00F82FA9"/>
    <w:rsid w:val="00F83379"/>
    <w:rsid w:val="00F8337C"/>
    <w:rsid w:val="00F83770"/>
    <w:rsid w:val="00F84502"/>
    <w:rsid w:val="00F848CC"/>
    <w:rsid w:val="00F848CF"/>
    <w:rsid w:val="00F84F8E"/>
    <w:rsid w:val="00F85409"/>
    <w:rsid w:val="00F85737"/>
    <w:rsid w:val="00F85E59"/>
    <w:rsid w:val="00F85F96"/>
    <w:rsid w:val="00F8607D"/>
    <w:rsid w:val="00F86109"/>
    <w:rsid w:val="00F86398"/>
    <w:rsid w:val="00F868C5"/>
    <w:rsid w:val="00F873EA"/>
    <w:rsid w:val="00F875F9"/>
    <w:rsid w:val="00F87CCA"/>
    <w:rsid w:val="00F87CEE"/>
    <w:rsid w:val="00F87F28"/>
    <w:rsid w:val="00F87F73"/>
    <w:rsid w:val="00F90261"/>
    <w:rsid w:val="00F908FF"/>
    <w:rsid w:val="00F90A60"/>
    <w:rsid w:val="00F90B00"/>
    <w:rsid w:val="00F90C50"/>
    <w:rsid w:val="00F90FCF"/>
    <w:rsid w:val="00F91036"/>
    <w:rsid w:val="00F91536"/>
    <w:rsid w:val="00F91666"/>
    <w:rsid w:val="00F921A3"/>
    <w:rsid w:val="00F92CDA"/>
    <w:rsid w:val="00F9311E"/>
    <w:rsid w:val="00F93123"/>
    <w:rsid w:val="00F932A2"/>
    <w:rsid w:val="00F93637"/>
    <w:rsid w:val="00F938C8"/>
    <w:rsid w:val="00F93B5E"/>
    <w:rsid w:val="00F93FED"/>
    <w:rsid w:val="00F94011"/>
    <w:rsid w:val="00F94576"/>
    <w:rsid w:val="00F947E0"/>
    <w:rsid w:val="00F94F17"/>
    <w:rsid w:val="00F94F56"/>
    <w:rsid w:val="00F95552"/>
    <w:rsid w:val="00F95692"/>
    <w:rsid w:val="00F958A9"/>
    <w:rsid w:val="00F95B38"/>
    <w:rsid w:val="00F961F1"/>
    <w:rsid w:val="00F96EFE"/>
    <w:rsid w:val="00F97176"/>
    <w:rsid w:val="00F972EE"/>
    <w:rsid w:val="00F97516"/>
    <w:rsid w:val="00F97740"/>
    <w:rsid w:val="00FA0241"/>
    <w:rsid w:val="00FA03A8"/>
    <w:rsid w:val="00FA07C8"/>
    <w:rsid w:val="00FA0A70"/>
    <w:rsid w:val="00FA0B3E"/>
    <w:rsid w:val="00FA0EEC"/>
    <w:rsid w:val="00FA12AF"/>
    <w:rsid w:val="00FA12D3"/>
    <w:rsid w:val="00FA1778"/>
    <w:rsid w:val="00FA1CD6"/>
    <w:rsid w:val="00FA220A"/>
    <w:rsid w:val="00FA2BEA"/>
    <w:rsid w:val="00FA2D52"/>
    <w:rsid w:val="00FA2F62"/>
    <w:rsid w:val="00FA3009"/>
    <w:rsid w:val="00FA394E"/>
    <w:rsid w:val="00FA3A6F"/>
    <w:rsid w:val="00FA3D36"/>
    <w:rsid w:val="00FA47BD"/>
    <w:rsid w:val="00FA4839"/>
    <w:rsid w:val="00FA4937"/>
    <w:rsid w:val="00FA4A89"/>
    <w:rsid w:val="00FA5008"/>
    <w:rsid w:val="00FA502E"/>
    <w:rsid w:val="00FA6554"/>
    <w:rsid w:val="00FA6F65"/>
    <w:rsid w:val="00FA76DF"/>
    <w:rsid w:val="00FA79E4"/>
    <w:rsid w:val="00FB0869"/>
    <w:rsid w:val="00FB0B48"/>
    <w:rsid w:val="00FB0B4F"/>
    <w:rsid w:val="00FB0E1C"/>
    <w:rsid w:val="00FB10A8"/>
    <w:rsid w:val="00FB14F1"/>
    <w:rsid w:val="00FB1550"/>
    <w:rsid w:val="00FB18B6"/>
    <w:rsid w:val="00FB2443"/>
    <w:rsid w:val="00FB2515"/>
    <w:rsid w:val="00FB2626"/>
    <w:rsid w:val="00FB2837"/>
    <w:rsid w:val="00FB2E2F"/>
    <w:rsid w:val="00FB3142"/>
    <w:rsid w:val="00FB3292"/>
    <w:rsid w:val="00FB3970"/>
    <w:rsid w:val="00FB4242"/>
    <w:rsid w:val="00FB43F6"/>
    <w:rsid w:val="00FB4768"/>
    <w:rsid w:val="00FB4CA4"/>
    <w:rsid w:val="00FB5082"/>
    <w:rsid w:val="00FB5F09"/>
    <w:rsid w:val="00FB5FDF"/>
    <w:rsid w:val="00FB6405"/>
    <w:rsid w:val="00FB660C"/>
    <w:rsid w:val="00FB6F2C"/>
    <w:rsid w:val="00FB7174"/>
    <w:rsid w:val="00FB7990"/>
    <w:rsid w:val="00FB7B48"/>
    <w:rsid w:val="00FB7B56"/>
    <w:rsid w:val="00FB7C3C"/>
    <w:rsid w:val="00FB7E43"/>
    <w:rsid w:val="00FB7FD9"/>
    <w:rsid w:val="00FC022E"/>
    <w:rsid w:val="00FC02E2"/>
    <w:rsid w:val="00FC0F3D"/>
    <w:rsid w:val="00FC12D8"/>
    <w:rsid w:val="00FC139E"/>
    <w:rsid w:val="00FC1404"/>
    <w:rsid w:val="00FC1803"/>
    <w:rsid w:val="00FC1A92"/>
    <w:rsid w:val="00FC1DBE"/>
    <w:rsid w:val="00FC1E5F"/>
    <w:rsid w:val="00FC1FC7"/>
    <w:rsid w:val="00FC20A9"/>
    <w:rsid w:val="00FC227F"/>
    <w:rsid w:val="00FC2DE1"/>
    <w:rsid w:val="00FC3604"/>
    <w:rsid w:val="00FC3B29"/>
    <w:rsid w:val="00FC3D1A"/>
    <w:rsid w:val="00FC3E48"/>
    <w:rsid w:val="00FC3E6A"/>
    <w:rsid w:val="00FC3FCD"/>
    <w:rsid w:val="00FC4005"/>
    <w:rsid w:val="00FC4616"/>
    <w:rsid w:val="00FC4665"/>
    <w:rsid w:val="00FC48B8"/>
    <w:rsid w:val="00FC48EB"/>
    <w:rsid w:val="00FC50A2"/>
    <w:rsid w:val="00FC555F"/>
    <w:rsid w:val="00FC5581"/>
    <w:rsid w:val="00FC5674"/>
    <w:rsid w:val="00FC57EA"/>
    <w:rsid w:val="00FC5A33"/>
    <w:rsid w:val="00FC62C9"/>
    <w:rsid w:val="00FC68C8"/>
    <w:rsid w:val="00FC6951"/>
    <w:rsid w:val="00FC6F8B"/>
    <w:rsid w:val="00FC7882"/>
    <w:rsid w:val="00FC7A8B"/>
    <w:rsid w:val="00FC7E75"/>
    <w:rsid w:val="00FD0339"/>
    <w:rsid w:val="00FD06EF"/>
    <w:rsid w:val="00FD0CE5"/>
    <w:rsid w:val="00FD1618"/>
    <w:rsid w:val="00FD1C70"/>
    <w:rsid w:val="00FD1F6A"/>
    <w:rsid w:val="00FD2072"/>
    <w:rsid w:val="00FD21CE"/>
    <w:rsid w:val="00FD2272"/>
    <w:rsid w:val="00FD22EF"/>
    <w:rsid w:val="00FD2350"/>
    <w:rsid w:val="00FD26CC"/>
    <w:rsid w:val="00FD284C"/>
    <w:rsid w:val="00FD302C"/>
    <w:rsid w:val="00FD308C"/>
    <w:rsid w:val="00FD3360"/>
    <w:rsid w:val="00FD343B"/>
    <w:rsid w:val="00FD37DF"/>
    <w:rsid w:val="00FD3F4F"/>
    <w:rsid w:val="00FD41E4"/>
    <w:rsid w:val="00FD49A6"/>
    <w:rsid w:val="00FD4AFA"/>
    <w:rsid w:val="00FD4F48"/>
    <w:rsid w:val="00FD503B"/>
    <w:rsid w:val="00FD5CB5"/>
    <w:rsid w:val="00FD61E7"/>
    <w:rsid w:val="00FD6221"/>
    <w:rsid w:val="00FD64D4"/>
    <w:rsid w:val="00FD65D9"/>
    <w:rsid w:val="00FD6736"/>
    <w:rsid w:val="00FD6DDD"/>
    <w:rsid w:val="00FD75CE"/>
    <w:rsid w:val="00FE0068"/>
    <w:rsid w:val="00FE043C"/>
    <w:rsid w:val="00FE0AE0"/>
    <w:rsid w:val="00FE0F57"/>
    <w:rsid w:val="00FE0F8B"/>
    <w:rsid w:val="00FE1051"/>
    <w:rsid w:val="00FE1B0A"/>
    <w:rsid w:val="00FE1B9F"/>
    <w:rsid w:val="00FE1BCA"/>
    <w:rsid w:val="00FE1C12"/>
    <w:rsid w:val="00FE1ED4"/>
    <w:rsid w:val="00FE29F3"/>
    <w:rsid w:val="00FE3097"/>
    <w:rsid w:val="00FE327B"/>
    <w:rsid w:val="00FE3989"/>
    <w:rsid w:val="00FE3C91"/>
    <w:rsid w:val="00FE4ED7"/>
    <w:rsid w:val="00FE516E"/>
    <w:rsid w:val="00FE53D4"/>
    <w:rsid w:val="00FE54E3"/>
    <w:rsid w:val="00FE5A5C"/>
    <w:rsid w:val="00FE5FAA"/>
    <w:rsid w:val="00FE662C"/>
    <w:rsid w:val="00FE67DE"/>
    <w:rsid w:val="00FE6957"/>
    <w:rsid w:val="00FE70CB"/>
    <w:rsid w:val="00FE7220"/>
    <w:rsid w:val="00FE7690"/>
    <w:rsid w:val="00FF066C"/>
    <w:rsid w:val="00FF08BA"/>
    <w:rsid w:val="00FF0A40"/>
    <w:rsid w:val="00FF0B77"/>
    <w:rsid w:val="00FF0D02"/>
    <w:rsid w:val="00FF1150"/>
    <w:rsid w:val="00FF125C"/>
    <w:rsid w:val="00FF15E3"/>
    <w:rsid w:val="00FF1BE2"/>
    <w:rsid w:val="00FF1CF8"/>
    <w:rsid w:val="00FF1DEC"/>
    <w:rsid w:val="00FF2308"/>
    <w:rsid w:val="00FF29C8"/>
    <w:rsid w:val="00FF2F22"/>
    <w:rsid w:val="00FF3880"/>
    <w:rsid w:val="00FF38FC"/>
    <w:rsid w:val="00FF4CB4"/>
    <w:rsid w:val="00FF5650"/>
    <w:rsid w:val="00FF5922"/>
    <w:rsid w:val="00FF5F57"/>
    <w:rsid w:val="00FF7003"/>
    <w:rsid w:val="00FF7143"/>
    <w:rsid w:val="00FF7E2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5380928E"/>
  <w15:chartTrackingRefBased/>
  <w15:docId w15:val="{61294E48-1CF8-42DC-9A41-4FCEB172B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cheherazade" w:eastAsia="Calibri" w:hAnsi="Scheherazade" w:cs="Scheherazade"/>
        <w:lang w:val="en-US" w:eastAsia="en-US" w:bidi="fa-IR"/>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6B7C67"/>
    <w:rPr>
      <w:sz w:val="28"/>
      <w:szCs w:val="28"/>
    </w:rPr>
  </w:style>
  <w:style w:type="paragraph" w:styleId="Heading1">
    <w:name w:val="heading 1"/>
    <w:basedOn w:val="Normal"/>
    <w:link w:val="Heading1Char"/>
    <w:autoRedefine/>
    <w:qFormat/>
    <w:rsid w:val="006B7C67"/>
    <w:pPr>
      <w:keepNext/>
      <w:keepLines/>
      <w:bidi/>
      <w:spacing w:before="480" w:line="276" w:lineRule="auto"/>
      <w:ind w:firstLine="227"/>
      <w:outlineLvl w:val="0"/>
    </w:pPr>
    <w:rPr>
      <w:rFonts w:eastAsia="Times New Roman"/>
      <w:b/>
      <w:bCs/>
      <w:color w:val="FF0000"/>
      <w:sz w:val="34"/>
      <w:szCs w:val="34"/>
    </w:rPr>
  </w:style>
  <w:style w:type="paragraph" w:styleId="Heading2">
    <w:name w:val="heading 2"/>
    <w:basedOn w:val="Normal"/>
    <w:next w:val="Normal"/>
    <w:link w:val="Heading2Char"/>
    <w:autoRedefine/>
    <w:uiPriority w:val="9"/>
    <w:unhideWhenUsed/>
    <w:qFormat/>
    <w:rsid w:val="00D53629"/>
    <w:pPr>
      <w:keepNext/>
      <w:keepLines/>
      <w:widowControl w:val="0"/>
      <w:bidi/>
      <w:spacing w:before="200" w:line="276" w:lineRule="auto"/>
      <w:ind w:firstLine="227"/>
      <w:outlineLvl w:val="1"/>
    </w:pPr>
    <w:rPr>
      <w:rFonts w:ascii="Cambria" w:eastAsia="Times New Roman" w:hAnsi="Cambria"/>
      <w:b/>
      <w:bCs/>
      <w:color w:val="FF0000"/>
      <w:sz w:val="26"/>
      <w:szCs w:val="34"/>
    </w:rPr>
  </w:style>
  <w:style w:type="paragraph" w:styleId="Heading3">
    <w:name w:val="heading 3"/>
    <w:basedOn w:val="Normal"/>
    <w:next w:val="Normal"/>
    <w:link w:val="Heading3Char"/>
    <w:uiPriority w:val="9"/>
    <w:unhideWhenUsed/>
    <w:qFormat/>
    <w:rsid w:val="00B50D02"/>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rsid w:val="00B50D0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rsid w:val="00B50D0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rsid w:val="00B50D0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0D0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0D0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0D0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D53629"/>
    <w:rPr>
      <w:rFonts w:ascii="Cambria" w:eastAsia="Times New Roman" w:hAnsi="Cambria"/>
      <w:b/>
      <w:bCs/>
      <w:color w:val="FF0000"/>
      <w:sz w:val="26"/>
      <w:szCs w:val="34"/>
    </w:rPr>
  </w:style>
  <w:style w:type="paragraph" w:customStyle="1" w:styleId="6">
    <w:name w:val="عنوان6"/>
    <w:basedOn w:val="Normal"/>
    <w:link w:val="60"/>
    <w:autoRedefine/>
    <w:uiPriority w:val="5"/>
    <w:qFormat/>
    <w:rsid w:val="006B7C67"/>
    <w:pPr>
      <w:bidi/>
      <w:spacing w:before="200" w:line="276" w:lineRule="auto"/>
      <w:outlineLvl w:val="5"/>
    </w:pPr>
    <w:rPr>
      <w:rFonts w:ascii="Calibri" w:eastAsia="Scheherazade" w:hAnsi="Calibri"/>
      <w:b/>
      <w:bCs/>
      <w:color w:val="FF0000"/>
      <w:sz w:val="34"/>
      <w:szCs w:val="34"/>
    </w:rPr>
  </w:style>
  <w:style w:type="character" w:customStyle="1" w:styleId="60">
    <w:name w:val="عنوان6 نویسه"/>
    <w:link w:val="6"/>
    <w:uiPriority w:val="5"/>
    <w:rsid w:val="006B7C67"/>
    <w:rPr>
      <w:rFonts w:ascii="Calibri" w:eastAsia="Scheherazade" w:hAnsi="Calibri"/>
      <w:b/>
      <w:bCs/>
      <w:color w:val="FF0000"/>
      <w:sz w:val="34"/>
      <w:szCs w:val="34"/>
    </w:rPr>
  </w:style>
  <w:style w:type="paragraph" w:customStyle="1" w:styleId="3">
    <w:name w:val="عنوان3"/>
    <w:basedOn w:val="Normal"/>
    <w:link w:val="30"/>
    <w:autoRedefine/>
    <w:uiPriority w:val="2"/>
    <w:qFormat/>
    <w:rsid w:val="006B7C67"/>
    <w:pPr>
      <w:bidi/>
      <w:spacing w:before="200" w:line="276" w:lineRule="auto"/>
      <w:ind w:firstLine="227"/>
      <w:outlineLvl w:val="2"/>
    </w:pPr>
    <w:rPr>
      <w:rFonts w:eastAsia="Scheherazade"/>
      <w:b/>
      <w:bCs/>
      <w:color w:val="FF0000"/>
      <w:sz w:val="34"/>
      <w:szCs w:val="34"/>
    </w:rPr>
  </w:style>
  <w:style w:type="character" w:customStyle="1" w:styleId="30">
    <w:name w:val="عنوان3 نویسه"/>
    <w:link w:val="3"/>
    <w:uiPriority w:val="2"/>
    <w:rsid w:val="006B7C67"/>
    <w:rPr>
      <w:rFonts w:eastAsia="Scheherazade"/>
      <w:b/>
      <w:bCs/>
      <w:color w:val="FF0000"/>
      <w:sz w:val="34"/>
      <w:szCs w:val="34"/>
    </w:rPr>
  </w:style>
  <w:style w:type="paragraph" w:customStyle="1" w:styleId="4">
    <w:name w:val="عنوان4"/>
    <w:basedOn w:val="Normal"/>
    <w:link w:val="40"/>
    <w:autoRedefine/>
    <w:uiPriority w:val="3"/>
    <w:qFormat/>
    <w:rsid w:val="006B7C67"/>
    <w:pPr>
      <w:bidi/>
      <w:spacing w:before="200" w:line="276" w:lineRule="auto"/>
      <w:outlineLvl w:val="3"/>
    </w:pPr>
    <w:rPr>
      <w:rFonts w:ascii="Calibri" w:eastAsia="Scheherazade" w:hAnsi="Calibri"/>
      <w:b/>
      <w:bCs/>
      <w:color w:val="FF0000"/>
      <w:sz w:val="34"/>
      <w:szCs w:val="34"/>
    </w:rPr>
  </w:style>
  <w:style w:type="character" w:customStyle="1" w:styleId="40">
    <w:name w:val="عنوان4 نویسه"/>
    <w:link w:val="4"/>
    <w:uiPriority w:val="3"/>
    <w:rsid w:val="006B7C67"/>
    <w:rPr>
      <w:rFonts w:ascii="Calibri" w:eastAsia="Scheherazade" w:hAnsi="Calibri"/>
      <w:b/>
      <w:bCs/>
      <w:color w:val="FF0000"/>
      <w:sz w:val="34"/>
      <w:szCs w:val="34"/>
    </w:rPr>
  </w:style>
  <w:style w:type="paragraph" w:customStyle="1" w:styleId="5">
    <w:name w:val="عنوان5"/>
    <w:basedOn w:val="Normal"/>
    <w:link w:val="50"/>
    <w:autoRedefine/>
    <w:uiPriority w:val="4"/>
    <w:qFormat/>
    <w:rsid w:val="006B7C67"/>
    <w:pPr>
      <w:bidi/>
      <w:spacing w:before="200" w:line="276" w:lineRule="auto"/>
      <w:outlineLvl w:val="4"/>
    </w:pPr>
    <w:rPr>
      <w:rFonts w:ascii="Calibri" w:eastAsia="Scheherazade" w:hAnsi="Calibri"/>
      <w:b/>
      <w:bCs/>
      <w:color w:val="FF0000"/>
      <w:sz w:val="34"/>
      <w:szCs w:val="34"/>
    </w:rPr>
  </w:style>
  <w:style w:type="character" w:customStyle="1" w:styleId="50">
    <w:name w:val="عنوان5 نویسه"/>
    <w:link w:val="5"/>
    <w:uiPriority w:val="4"/>
    <w:rsid w:val="006B7C67"/>
    <w:rPr>
      <w:rFonts w:ascii="Calibri" w:eastAsia="Scheherazade" w:hAnsi="Calibri"/>
      <w:b/>
      <w:bCs/>
      <w:color w:val="FF0000"/>
      <w:sz w:val="34"/>
      <w:szCs w:val="34"/>
    </w:rPr>
  </w:style>
  <w:style w:type="paragraph" w:customStyle="1" w:styleId="7">
    <w:name w:val="عنوان7"/>
    <w:basedOn w:val="Normal"/>
    <w:link w:val="70"/>
    <w:autoRedefine/>
    <w:uiPriority w:val="6"/>
    <w:qFormat/>
    <w:rsid w:val="006B7C67"/>
    <w:pPr>
      <w:bidi/>
      <w:spacing w:before="200" w:line="276" w:lineRule="auto"/>
      <w:jc w:val="both"/>
      <w:outlineLvl w:val="6"/>
    </w:pPr>
    <w:rPr>
      <w:rFonts w:ascii="Calibri" w:eastAsia="Scheherazade" w:hAnsi="Calibri"/>
      <w:b/>
      <w:bCs/>
      <w:color w:val="FF0000"/>
      <w:sz w:val="34"/>
      <w:szCs w:val="34"/>
    </w:rPr>
  </w:style>
  <w:style w:type="character" w:customStyle="1" w:styleId="70">
    <w:name w:val="عنوان7 نویسه"/>
    <w:link w:val="7"/>
    <w:uiPriority w:val="6"/>
    <w:rsid w:val="006B7C67"/>
    <w:rPr>
      <w:rFonts w:ascii="Calibri" w:eastAsia="Scheherazade" w:hAnsi="Calibri"/>
      <w:b/>
      <w:bCs/>
      <w:color w:val="FF0000"/>
      <w:sz w:val="34"/>
      <w:szCs w:val="34"/>
    </w:rPr>
  </w:style>
  <w:style w:type="paragraph" w:customStyle="1" w:styleId="8">
    <w:name w:val="عنوان8"/>
    <w:basedOn w:val="Normal"/>
    <w:link w:val="80"/>
    <w:autoRedefine/>
    <w:uiPriority w:val="7"/>
    <w:qFormat/>
    <w:rsid w:val="006B7C67"/>
    <w:pPr>
      <w:bidi/>
      <w:spacing w:before="200" w:line="276" w:lineRule="auto"/>
      <w:outlineLvl w:val="7"/>
    </w:pPr>
    <w:rPr>
      <w:rFonts w:ascii="Calibri" w:eastAsia="Scheherazade" w:hAnsi="Calibri"/>
      <w:b/>
      <w:bCs/>
      <w:color w:val="FF0000"/>
      <w:sz w:val="34"/>
      <w:szCs w:val="34"/>
    </w:rPr>
  </w:style>
  <w:style w:type="character" w:customStyle="1" w:styleId="80">
    <w:name w:val="عنوان8 نویسه"/>
    <w:link w:val="8"/>
    <w:uiPriority w:val="7"/>
    <w:rsid w:val="006B7C67"/>
    <w:rPr>
      <w:rFonts w:ascii="Calibri" w:eastAsia="Scheherazade" w:hAnsi="Calibri"/>
      <w:b/>
      <w:bCs/>
      <w:color w:val="FF0000"/>
      <w:sz w:val="34"/>
      <w:szCs w:val="34"/>
    </w:rPr>
  </w:style>
  <w:style w:type="character" w:customStyle="1" w:styleId="a">
    <w:name w:val="عنوان ۱ نویسه"/>
    <w:basedOn w:val="DefaultParagraphFont"/>
    <w:uiPriority w:val="9"/>
    <w:rsid w:val="006B7C67"/>
    <w:rPr>
      <w:rFonts w:asciiTheme="majorHAnsi" w:eastAsiaTheme="majorEastAsia" w:hAnsiTheme="majorHAnsi" w:cstheme="majorBidi"/>
      <w:color w:val="0F4761" w:themeColor="accent1" w:themeShade="BF"/>
      <w:sz w:val="40"/>
      <w:szCs w:val="40"/>
    </w:rPr>
  </w:style>
  <w:style w:type="character" w:customStyle="1" w:styleId="Heading1Char">
    <w:name w:val="Heading 1 Char"/>
    <w:link w:val="Heading1"/>
    <w:rsid w:val="006B7C67"/>
    <w:rPr>
      <w:rFonts w:eastAsia="Times New Roman"/>
      <w:b/>
      <w:bCs/>
      <w:color w:val="FF0000"/>
      <w:sz w:val="34"/>
      <w:szCs w:val="34"/>
    </w:rPr>
  </w:style>
  <w:style w:type="paragraph" w:styleId="NoSpacing">
    <w:name w:val="No Spacing"/>
    <w:aliases w:val="عنوان9"/>
    <w:basedOn w:val="Normal"/>
    <w:next w:val="Normal"/>
    <w:link w:val="NoSpacingChar"/>
    <w:autoRedefine/>
    <w:uiPriority w:val="99"/>
    <w:qFormat/>
    <w:rsid w:val="006B7C67"/>
    <w:pPr>
      <w:bidi/>
      <w:spacing w:before="200" w:line="276" w:lineRule="auto"/>
      <w:jc w:val="both"/>
      <w:outlineLvl w:val="8"/>
    </w:pPr>
    <w:rPr>
      <w:rFonts w:ascii="Calibri" w:hAnsi="Calibri"/>
      <w:b/>
      <w:bCs/>
      <w:color w:val="FF0000"/>
      <w:sz w:val="34"/>
      <w:szCs w:val="34"/>
    </w:rPr>
  </w:style>
  <w:style w:type="character" w:customStyle="1" w:styleId="NoSpacingChar">
    <w:name w:val="No Spacing Char"/>
    <w:aliases w:val="عنوان9 Char"/>
    <w:link w:val="NoSpacing"/>
    <w:uiPriority w:val="99"/>
    <w:rsid w:val="006B7C67"/>
    <w:rPr>
      <w:rFonts w:ascii="Calibri" w:hAnsi="Calibri"/>
      <w:b/>
      <w:bCs/>
      <w:color w:val="FF0000"/>
      <w:sz w:val="34"/>
      <w:szCs w:val="34"/>
    </w:rPr>
  </w:style>
  <w:style w:type="paragraph" w:styleId="TOCHeading">
    <w:name w:val="TOC Heading"/>
    <w:basedOn w:val="Heading1"/>
    <w:next w:val="Normal"/>
    <w:uiPriority w:val="39"/>
    <w:unhideWhenUsed/>
    <w:qFormat/>
    <w:rsid w:val="006B7C67"/>
    <w:pPr>
      <w:bidi w:val="0"/>
      <w:ind w:firstLine="0"/>
      <w:outlineLvl w:val="9"/>
    </w:pPr>
    <w:rPr>
      <w:rFonts w:ascii="Cambria" w:eastAsia="MS Gothic" w:hAnsi="Cambria" w:cs="Times New Roman"/>
      <w:color w:val="365F91"/>
      <w:sz w:val="28"/>
      <w:szCs w:val="28"/>
    </w:rPr>
  </w:style>
  <w:style w:type="character" w:customStyle="1" w:styleId="Heading3Char">
    <w:name w:val="Heading 3 Char"/>
    <w:basedOn w:val="DefaultParagraphFont"/>
    <w:link w:val="Heading3"/>
    <w:uiPriority w:val="9"/>
    <w:rsid w:val="00B50D0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D02"/>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sid w:val="00B50D02"/>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sid w:val="00B50D02"/>
    <w:rPr>
      <w:rFonts w:asciiTheme="minorHAnsi" w:eastAsiaTheme="majorEastAsia" w:hAnsiTheme="minorHAnsi"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B50D02"/>
    <w:rPr>
      <w:rFonts w:asciiTheme="minorHAnsi" w:eastAsiaTheme="majorEastAsia" w:hAnsiTheme="minorHAnsi"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B50D02"/>
    <w:rPr>
      <w:rFonts w:asciiTheme="minorHAnsi" w:eastAsiaTheme="majorEastAsia" w:hAnsiTheme="minorHAnsi"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B50D02"/>
    <w:rPr>
      <w:rFonts w:asciiTheme="minorHAnsi" w:eastAsiaTheme="majorEastAsia" w:hAnsiTheme="minorHAnsi" w:cstheme="majorBidi"/>
      <w:color w:val="272727" w:themeColor="text1" w:themeTint="D8"/>
      <w:sz w:val="28"/>
      <w:szCs w:val="28"/>
    </w:rPr>
  </w:style>
  <w:style w:type="paragraph" w:styleId="Title">
    <w:name w:val="Title"/>
    <w:basedOn w:val="Normal"/>
    <w:next w:val="Normal"/>
    <w:link w:val="TitleChar"/>
    <w:uiPriority w:val="10"/>
    <w:rsid w:val="00B50D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D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D02"/>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B50D0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50D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0D02"/>
    <w:rPr>
      <w:i/>
      <w:iCs/>
      <w:color w:val="404040" w:themeColor="text1" w:themeTint="BF"/>
      <w:sz w:val="28"/>
      <w:szCs w:val="28"/>
    </w:rPr>
  </w:style>
  <w:style w:type="paragraph" w:styleId="ListParagraph">
    <w:name w:val="List Paragraph"/>
    <w:basedOn w:val="Normal"/>
    <w:uiPriority w:val="34"/>
    <w:rsid w:val="00B50D02"/>
    <w:pPr>
      <w:ind w:left="720"/>
      <w:contextualSpacing/>
    </w:pPr>
  </w:style>
  <w:style w:type="character" w:styleId="IntenseEmphasis">
    <w:name w:val="Intense Emphasis"/>
    <w:basedOn w:val="DefaultParagraphFont"/>
    <w:uiPriority w:val="21"/>
    <w:qFormat/>
    <w:rsid w:val="00B50D02"/>
    <w:rPr>
      <w:i/>
      <w:iCs/>
      <w:color w:val="0F4761" w:themeColor="accent1" w:themeShade="BF"/>
    </w:rPr>
  </w:style>
  <w:style w:type="paragraph" w:styleId="IntenseQuote">
    <w:name w:val="Intense Quote"/>
    <w:basedOn w:val="Normal"/>
    <w:next w:val="Normal"/>
    <w:link w:val="IntenseQuoteChar"/>
    <w:uiPriority w:val="30"/>
    <w:qFormat/>
    <w:rsid w:val="00B50D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D02"/>
    <w:rPr>
      <w:i/>
      <w:iCs/>
      <w:color w:val="0F4761" w:themeColor="accent1" w:themeShade="BF"/>
      <w:sz w:val="28"/>
      <w:szCs w:val="28"/>
    </w:rPr>
  </w:style>
  <w:style w:type="character" w:styleId="IntenseReference">
    <w:name w:val="Intense Reference"/>
    <w:basedOn w:val="DefaultParagraphFont"/>
    <w:uiPriority w:val="32"/>
    <w:qFormat/>
    <w:rsid w:val="00B50D02"/>
    <w:rPr>
      <w:b/>
      <w:bCs/>
      <w:smallCaps/>
      <w:color w:val="0F4761" w:themeColor="accent1" w:themeShade="BF"/>
      <w:spacing w:val="5"/>
    </w:rPr>
  </w:style>
  <w:style w:type="paragraph" w:styleId="Footer">
    <w:name w:val="footer"/>
    <w:basedOn w:val="Normal"/>
    <w:link w:val="FooterChar"/>
    <w:uiPriority w:val="99"/>
    <w:unhideWhenUsed/>
    <w:rsid w:val="003D4126"/>
    <w:pPr>
      <w:tabs>
        <w:tab w:val="center" w:pos="4513"/>
        <w:tab w:val="right" w:pos="9026"/>
      </w:tabs>
    </w:pPr>
  </w:style>
  <w:style w:type="character" w:customStyle="1" w:styleId="FooterChar">
    <w:name w:val="Footer Char"/>
    <w:basedOn w:val="DefaultParagraphFont"/>
    <w:link w:val="Footer"/>
    <w:uiPriority w:val="99"/>
    <w:rsid w:val="003D4126"/>
    <w:rPr>
      <w:sz w:val="28"/>
      <w:szCs w:val="28"/>
    </w:rPr>
  </w:style>
  <w:style w:type="paragraph" w:styleId="Header">
    <w:name w:val="header"/>
    <w:basedOn w:val="Normal"/>
    <w:link w:val="HeaderChar"/>
    <w:uiPriority w:val="99"/>
    <w:unhideWhenUsed/>
    <w:rsid w:val="003D4126"/>
    <w:pPr>
      <w:tabs>
        <w:tab w:val="center" w:pos="4513"/>
        <w:tab w:val="right" w:pos="9026"/>
      </w:tabs>
    </w:pPr>
  </w:style>
  <w:style w:type="character" w:customStyle="1" w:styleId="HeaderChar">
    <w:name w:val="Header Char"/>
    <w:basedOn w:val="DefaultParagraphFont"/>
    <w:link w:val="Header"/>
    <w:uiPriority w:val="99"/>
    <w:rsid w:val="003D4126"/>
    <w:rPr>
      <w:sz w:val="28"/>
      <w:szCs w:val="28"/>
    </w:rPr>
  </w:style>
  <w:style w:type="paragraph" w:styleId="TOC2">
    <w:name w:val="toc 2"/>
    <w:basedOn w:val="Normal"/>
    <w:next w:val="Normal"/>
    <w:autoRedefine/>
    <w:uiPriority w:val="39"/>
    <w:unhideWhenUsed/>
    <w:rsid w:val="00A0386B"/>
    <w:pPr>
      <w:tabs>
        <w:tab w:val="right" w:leader="dot" w:pos="9016"/>
      </w:tabs>
      <w:bidi/>
      <w:spacing w:after="100"/>
      <w:ind w:left="280"/>
    </w:pPr>
    <w:rPr>
      <w:b/>
      <w:bCs/>
      <w:noProof/>
      <w:color w:val="EE0000"/>
    </w:rPr>
  </w:style>
  <w:style w:type="character" w:styleId="Hyperlink">
    <w:name w:val="Hyperlink"/>
    <w:basedOn w:val="DefaultParagraphFont"/>
    <w:uiPriority w:val="99"/>
    <w:unhideWhenUsed/>
    <w:rsid w:val="005057A5"/>
    <w:rPr>
      <w:color w:val="467886" w:themeColor="hyperlink"/>
      <w:u w:val="single"/>
    </w:rPr>
  </w:style>
  <w:style w:type="paragraph" w:styleId="NormalWeb">
    <w:name w:val="Normal (Web)"/>
    <w:basedOn w:val="Normal"/>
    <w:uiPriority w:val="99"/>
    <w:semiHidden/>
    <w:unhideWhenUsed/>
    <w:rsid w:val="00913DC1"/>
    <w:rPr>
      <w:rFonts w:ascii="Times New Roman" w:hAnsi="Times New Roman" w:cs="Times New Roman"/>
      <w:sz w:val="24"/>
      <w:szCs w:val="24"/>
    </w:rPr>
  </w:style>
  <w:style w:type="paragraph" w:styleId="TOC1">
    <w:name w:val="toc 1"/>
    <w:basedOn w:val="Normal"/>
    <w:next w:val="Normal"/>
    <w:autoRedefine/>
    <w:uiPriority w:val="39"/>
    <w:unhideWhenUsed/>
    <w:rsid w:val="002B7CCB"/>
    <w:pPr>
      <w:spacing w:after="100"/>
    </w:pPr>
  </w:style>
  <w:style w:type="paragraph" w:styleId="FootnoteText">
    <w:name w:val="footnote text"/>
    <w:basedOn w:val="Normal"/>
    <w:link w:val="FootnoteTextChar"/>
    <w:uiPriority w:val="99"/>
    <w:semiHidden/>
    <w:unhideWhenUsed/>
    <w:rsid w:val="00C116BF"/>
    <w:rPr>
      <w:sz w:val="20"/>
      <w:szCs w:val="20"/>
    </w:rPr>
  </w:style>
  <w:style w:type="character" w:customStyle="1" w:styleId="FootnoteTextChar">
    <w:name w:val="Footnote Text Char"/>
    <w:basedOn w:val="DefaultParagraphFont"/>
    <w:link w:val="FootnoteText"/>
    <w:uiPriority w:val="99"/>
    <w:semiHidden/>
    <w:rsid w:val="00C116BF"/>
  </w:style>
  <w:style w:type="character" w:styleId="FootnoteReference">
    <w:name w:val="footnote reference"/>
    <w:basedOn w:val="DefaultParagraphFont"/>
    <w:uiPriority w:val="99"/>
    <w:semiHidden/>
    <w:unhideWhenUsed/>
    <w:rsid w:val="00C116BF"/>
    <w:rPr>
      <w:vertAlign w:val="superscript"/>
    </w:rPr>
  </w:style>
  <w:style w:type="character" w:styleId="CommentReference">
    <w:name w:val="annotation reference"/>
    <w:basedOn w:val="DefaultParagraphFont"/>
    <w:uiPriority w:val="99"/>
    <w:semiHidden/>
    <w:unhideWhenUsed/>
    <w:rsid w:val="00DF6B6D"/>
    <w:rPr>
      <w:sz w:val="16"/>
      <w:szCs w:val="16"/>
    </w:rPr>
  </w:style>
  <w:style w:type="paragraph" w:styleId="CommentText">
    <w:name w:val="annotation text"/>
    <w:basedOn w:val="Normal"/>
    <w:link w:val="CommentTextChar"/>
    <w:uiPriority w:val="99"/>
    <w:semiHidden/>
    <w:unhideWhenUsed/>
    <w:rsid w:val="00DF6B6D"/>
    <w:rPr>
      <w:sz w:val="20"/>
      <w:szCs w:val="20"/>
    </w:rPr>
  </w:style>
  <w:style w:type="character" w:customStyle="1" w:styleId="CommentTextChar">
    <w:name w:val="Comment Text Char"/>
    <w:basedOn w:val="DefaultParagraphFont"/>
    <w:link w:val="CommentText"/>
    <w:uiPriority w:val="99"/>
    <w:semiHidden/>
    <w:rsid w:val="00DF6B6D"/>
  </w:style>
  <w:style w:type="paragraph" w:styleId="CommentSubject">
    <w:name w:val="annotation subject"/>
    <w:basedOn w:val="CommentText"/>
    <w:next w:val="CommentText"/>
    <w:link w:val="CommentSubjectChar"/>
    <w:uiPriority w:val="99"/>
    <w:semiHidden/>
    <w:unhideWhenUsed/>
    <w:rsid w:val="00DF6B6D"/>
    <w:rPr>
      <w:b/>
      <w:bCs/>
    </w:rPr>
  </w:style>
  <w:style w:type="character" w:customStyle="1" w:styleId="CommentSubjectChar">
    <w:name w:val="Comment Subject Char"/>
    <w:basedOn w:val="CommentTextChar"/>
    <w:link w:val="CommentSubject"/>
    <w:uiPriority w:val="99"/>
    <w:semiHidden/>
    <w:rsid w:val="00DF6B6D"/>
    <w:rPr>
      <w:b/>
      <w:bCs/>
    </w:rPr>
  </w:style>
  <w:style w:type="paragraph" w:styleId="TOC3">
    <w:name w:val="toc 3"/>
    <w:basedOn w:val="Normal"/>
    <w:next w:val="Normal"/>
    <w:autoRedefine/>
    <w:uiPriority w:val="39"/>
    <w:unhideWhenUsed/>
    <w:rsid w:val="00FA2F62"/>
    <w:pPr>
      <w:spacing w:after="100"/>
      <w:ind w:left="560"/>
    </w:pPr>
  </w:style>
  <w:style w:type="character" w:customStyle="1" w:styleId="UnresolvedMention">
    <w:name w:val="Unresolved Mention"/>
    <w:basedOn w:val="DefaultParagraphFont"/>
    <w:uiPriority w:val="99"/>
    <w:semiHidden/>
    <w:unhideWhenUsed/>
    <w:rsid w:val="00FA2F62"/>
    <w:rPr>
      <w:color w:val="605E5C"/>
      <w:shd w:val="clear" w:color="auto" w:fill="E1DFDD"/>
    </w:rPr>
  </w:style>
  <w:style w:type="character" w:styleId="FollowedHyperlink">
    <w:name w:val="FollowedHyperlink"/>
    <w:basedOn w:val="DefaultParagraphFont"/>
    <w:uiPriority w:val="99"/>
    <w:semiHidden/>
    <w:unhideWhenUsed/>
    <w:rsid w:val="00FA2F62"/>
    <w:rPr>
      <w:color w:val="96607D" w:themeColor="followedHyperlink"/>
      <w:u w:val="single"/>
    </w:rPr>
  </w:style>
  <w:style w:type="paragraph" w:styleId="EndnoteText">
    <w:name w:val="endnote text"/>
    <w:basedOn w:val="Normal"/>
    <w:link w:val="EndnoteTextChar"/>
    <w:uiPriority w:val="99"/>
    <w:semiHidden/>
    <w:unhideWhenUsed/>
    <w:rsid w:val="008B12CE"/>
    <w:rPr>
      <w:sz w:val="20"/>
      <w:szCs w:val="20"/>
    </w:rPr>
  </w:style>
  <w:style w:type="character" w:customStyle="1" w:styleId="EndnoteTextChar">
    <w:name w:val="Endnote Text Char"/>
    <w:basedOn w:val="DefaultParagraphFont"/>
    <w:link w:val="EndnoteText"/>
    <w:uiPriority w:val="99"/>
    <w:semiHidden/>
    <w:rsid w:val="008B12CE"/>
  </w:style>
  <w:style w:type="character" w:styleId="EndnoteReference">
    <w:name w:val="endnote reference"/>
    <w:basedOn w:val="DefaultParagraphFont"/>
    <w:uiPriority w:val="99"/>
    <w:semiHidden/>
    <w:unhideWhenUsed/>
    <w:rsid w:val="008B12CE"/>
    <w:rPr>
      <w:vertAlign w:val="superscript"/>
    </w:rPr>
  </w:style>
  <w:style w:type="paragraph" w:customStyle="1" w:styleId="StyleHeading3ComplexTraditionalArabic18pt">
    <w:name w:val="Style Heading 3 + (Complex) Traditional Arabic 18 pt"/>
    <w:basedOn w:val="Heading3"/>
    <w:autoRedefine/>
    <w:rsid w:val="005F2D45"/>
    <w:pPr>
      <w:keepLines w:val="0"/>
      <w:widowControl w:val="0"/>
      <w:tabs>
        <w:tab w:val="left" w:pos="3104"/>
        <w:tab w:val="left" w:pos="3900"/>
        <w:tab w:val="left" w:pos="5520"/>
        <w:tab w:val="left" w:pos="8040"/>
        <w:tab w:val="right" w:leader="dot" w:pos="8220"/>
      </w:tabs>
      <w:bidi/>
      <w:spacing w:before="0" w:after="120"/>
      <w:ind w:left="170" w:right="57" w:firstLine="227"/>
      <w:jc w:val="both"/>
    </w:pPr>
    <w:rPr>
      <w:rFonts w:ascii="Scheherazade" w:eastAsia="Times New Roman" w:hAnsi="Scheherazade" w:cs="Scheherazade"/>
      <w:b/>
      <w:bCs/>
      <w:noProof/>
      <w:color w:val="auto"/>
      <w:sz w:val="34"/>
      <w:szCs w:val="34"/>
      <w:lang w:bidi="ar-SA"/>
    </w:rPr>
  </w:style>
  <w:style w:type="paragraph" w:styleId="BodyTextIndent">
    <w:name w:val="Body Text Indent"/>
    <w:basedOn w:val="Normal"/>
    <w:link w:val="BodyTextIndentChar"/>
    <w:uiPriority w:val="99"/>
    <w:unhideWhenUsed/>
    <w:rsid w:val="00F14B86"/>
    <w:pPr>
      <w:widowControl w:val="0"/>
      <w:shd w:val="clear" w:color="auto" w:fill="FDFCF8"/>
      <w:tabs>
        <w:tab w:val="left" w:pos="1646"/>
      </w:tabs>
      <w:bidi/>
      <w:spacing w:before="120"/>
      <w:ind w:firstLine="227"/>
    </w:pPr>
    <w:rPr>
      <w:sz w:val="40"/>
      <w:szCs w:val="40"/>
    </w:rPr>
  </w:style>
  <w:style w:type="character" w:customStyle="1" w:styleId="BodyTextIndentChar">
    <w:name w:val="Body Text Indent Char"/>
    <w:basedOn w:val="DefaultParagraphFont"/>
    <w:link w:val="BodyTextIndent"/>
    <w:uiPriority w:val="99"/>
    <w:rsid w:val="00F14B86"/>
    <w:rPr>
      <w:sz w:val="40"/>
      <w:szCs w:val="40"/>
      <w:shd w:val="clear" w:color="auto" w:fill="FDFC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FC03A-7A96-4381-9E66-0BA87E28C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8</Pages>
  <Words>2120</Words>
  <Characters>12088</Characters>
  <Application>Microsoft Office Word</Application>
  <DocSecurity>0</DocSecurity>
  <Lines>100</Lines>
  <Paragraphs>28</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14180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سید محمد روحبخش</dc:creator>
  <cp:keywords/>
  <dc:description/>
  <cp:lastModifiedBy>احمد حسنی</cp:lastModifiedBy>
  <cp:revision>6</cp:revision>
  <cp:lastPrinted>2026-09-09T07:05:00Z</cp:lastPrinted>
  <dcterms:created xsi:type="dcterms:W3CDTF">2026-09-08T07:47:00Z</dcterms:created>
  <dcterms:modified xsi:type="dcterms:W3CDTF">2026-09-21T03:09:00Z</dcterms:modified>
</cp:coreProperties>
</file>