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074928FC" w14:textId="77777777" w:rsidR="00BE1094" w:rsidRPr="00F64A09" w:rsidRDefault="00BE1094" w:rsidP="00BE109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0070C0"/>
          <w:shd w:val="clear" w:color="auto" w:fill="FFFFFF"/>
          <w:rtl/>
          <w:lang w:val="x-none"/>
        </w:rPr>
      </w:pPr>
      <w:bookmarkStart w:id="0" w:name="_GoBack"/>
      <w:r w:rsidRPr="00F64A09">
        <w:rPr>
          <w:rFonts w:ascii="IRMitra" w:hAnsi="IRMitra" w:cs="IRMitra"/>
          <w:b/>
          <w:bCs/>
          <w:color w:val="0070C0"/>
          <w:shd w:val="clear" w:color="auto" w:fill="FFFFFF"/>
          <w:rtl/>
          <w:lang w:val="x-none"/>
        </w:rPr>
        <w:t>دروس خارج فقه استاد معظم حاج شیخ محمدتقی شهیدی</w:t>
      </w:r>
    </w:p>
    <w:p w14:paraId="1CB6056E" w14:textId="77777777" w:rsidR="00BE1094" w:rsidRPr="00F64A09" w:rsidRDefault="00BE1094" w:rsidP="00BE109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  <w:t>کتاب صلاة - سال دهم</w:t>
      </w:r>
    </w:p>
    <w:p w14:paraId="0DFB08CE" w14:textId="77777777" w:rsidR="00BE1094" w:rsidRPr="00F64A09" w:rsidRDefault="00BE1094" w:rsidP="00BE109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  <w:t>سال 1404-1405</w:t>
      </w:r>
    </w:p>
    <w:p w14:paraId="728D77E9" w14:textId="77777777" w:rsidR="00BE1094" w:rsidRPr="00F64A09" w:rsidRDefault="00BE1094" w:rsidP="00BE109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  <w:t>متن خام</w:t>
      </w:r>
    </w:p>
    <w:p w14:paraId="383E24E0" w14:textId="702C1AA8" w:rsidR="00BE1094" w:rsidRPr="00F64A09" w:rsidRDefault="00BE1094" w:rsidP="00BE1094">
      <w:pPr>
        <w:autoSpaceDE w:val="0"/>
        <w:autoSpaceDN w:val="0"/>
        <w:bidi/>
        <w:adjustRightInd w:val="0"/>
        <w:jc w:val="both"/>
        <w:rPr>
          <w:rFonts w:ascii="IRMitra" w:hAnsi="IRMitra" w:cs="IRMitra" w:hint="cs"/>
          <w:b/>
          <w:bCs/>
          <w:color w:val="C00000"/>
          <w:shd w:val="clear" w:color="auto" w:fill="FFFFFF"/>
          <w:rtl/>
        </w:rPr>
      </w:pPr>
      <w:r w:rsidRPr="00F64A09">
        <w:rPr>
          <w:rFonts w:ascii="IRMitra" w:hAnsi="IRMitra" w:cs="IRMitra"/>
          <w:b/>
          <w:bCs/>
          <w:color w:val="C00000"/>
          <w:shd w:val="clear" w:color="auto" w:fill="FFFFFF"/>
          <w:rtl/>
          <w:lang w:val="x-none"/>
        </w:rPr>
        <w:t xml:space="preserve">جلسۀ 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</w:rPr>
        <w:t>51</w:t>
      </w:r>
      <w:r w:rsidRPr="00F64A09"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-11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6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8</w:t>
      </w:r>
    </w:p>
    <w:p w14:paraId="43196956" w14:textId="05E85860" w:rsidR="00BE1094" w:rsidRPr="00D006D1" w:rsidRDefault="00BE1094" w:rsidP="00BE109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</w:rPr>
      </w:pPr>
      <w:r w:rsidRPr="00F64A09">
        <w:rPr>
          <w:rFonts w:ascii="IRMitra" w:hAnsi="IRMitra" w:cs="IRMitra"/>
          <w:b/>
          <w:bCs/>
          <w:color w:val="C00000"/>
          <w:shd w:val="clear" w:color="auto" w:fill="FFFFFF"/>
          <w:lang w:val="x-none"/>
        </w:rPr>
        <w:t>‌</w:t>
      </w:r>
      <w:r w:rsidRPr="00F64A09"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 xml:space="preserve">سه </w:t>
      </w:r>
      <w:r w:rsidRPr="00F64A09">
        <w:rPr>
          <w:rFonts w:ascii="IRMitra" w:hAnsi="IRMitra" w:cs="IRMitra"/>
          <w:b/>
          <w:bCs/>
          <w:color w:val="C00000"/>
          <w:shd w:val="clear" w:color="auto" w:fill="FFFFFF"/>
          <w:rtl/>
          <w:lang w:val="x-none"/>
        </w:rPr>
        <w:t xml:space="preserve">شنبه – </w:t>
      </w:r>
      <w:r w:rsidRPr="00F64A09">
        <w:rPr>
          <w:rFonts w:ascii="IRMitra" w:hAnsi="IRMitra" w:cs="IRMitra"/>
          <w:b/>
          <w:bCs/>
          <w:color w:val="C00000"/>
          <w:shd w:val="clear" w:color="auto" w:fill="FFFFFF"/>
          <w:lang w:val="x-none"/>
        </w:rPr>
        <w:t xml:space="preserve">Feghh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51</w:t>
      </w:r>
      <w:r w:rsidRPr="00F64A09">
        <w:rPr>
          <w:rFonts w:ascii="IRMitra" w:hAnsi="IRMitra" w:cs="IRMitra"/>
          <w:b/>
          <w:bCs/>
          <w:color w:val="C00000"/>
          <w:shd w:val="clear" w:color="auto" w:fill="FFFFFF"/>
          <w:lang w:val="x-none"/>
        </w:rPr>
        <w:t>-140408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2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7</w:t>
      </w:r>
    </w:p>
    <w:p w14:paraId="40EAD86A" w14:textId="77777777" w:rsidR="00BE1094" w:rsidRPr="00F64A09" w:rsidRDefault="00BE1094" w:rsidP="00BE1094">
      <w:pPr>
        <w:bidi/>
        <w:spacing w:after="160" w:line="278" w:lineRule="auto"/>
        <w:jc w:val="both"/>
        <w:rPr>
          <w:rFonts w:ascii="IRMitra" w:hAnsi="IRMitra" w:cs="IRMitra"/>
          <w:color w:val="00B05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color w:val="00B050"/>
          <w:shd w:val="clear" w:color="auto" w:fill="FFFFFF"/>
          <w:rtl/>
          <w:lang w:val="x-none"/>
        </w:rPr>
        <w:t xml:space="preserve">أعوذ باللّه من الشیطان الرجیم بسم </w:t>
      </w:r>
      <w:r w:rsidRPr="00F64A09">
        <w:rPr>
          <w:rFonts w:ascii="IRMitra" w:hAnsi="IRMitra" w:cs="IRMitra"/>
          <w:color w:val="00B050"/>
          <w:shd w:val="clear" w:color="auto" w:fill="FFFFFF"/>
          <w:lang w:val="x-none"/>
        </w:rPr>
        <w:t>‌</w:t>
      </w:r>
      <w:r w:rsidRPr="00F64A09">
        <w:rPr>
          <w:rFonts w:ascii="IRMitra" w:hAnsi="IRMitra" w:cs="IRMitra"/>
          <w:color w:val="00B050"/>
          <w:shd w:val="clear" w:color="auto" w:fill="FFFFFF"/>
          <w:rtl/>
          <w:lang w:val="x-none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bookmarkEnd w:id="0"/>
    <w:p w14:paraId="17A411CE" w14:textId="77777777" w:rsidR="00BE1094" w:rsidRDefault="00BE1094" w:rsidP="00BE1094">
      <w:pPr>
        <w:bidi/>
        <w:spacing w:before="120"/>
        <w:ind w:firstLine="227"/>
        <w:rPr>
          <w:b/>
          <w:bCs/>
          <w:sz w:val="34"/>
          <w:szCs w:val="34"/>
        </w:rPr>
      </w:pPr>
    </w:p>
    <w:p w14:paraId="51F4265A" w14:textId="77777777" w:rsidR="00BE1094" w:rsidRPr="002B4774" w:rsidRDefault="00BE1094" w:rsidP="00BE1094">
      <w:pPr>
        <w:pStyle w:val="Heading2"/>
        <w:shd w:val="clear" w:color="auto" w:fill="auto"/>
        <w:rPr>
          <w:sz w:val="34"/>
        </w:rPr>
      </w:pPr>
      <w:r w:rsidRPr="002B4774">
        <w:rPr>
          <w:rFonts w:hint="cs"/>
          <w:sz w:val="34"/>
          <w:rtl/>
        </w:rPr>
        <w:t>ادام</w:t>
      </w:r>
      <w:r w:rsidRPr="002B4774">
        <w:rPr>
          <w:sz w:val="34"/>
          <w:rtl/>
        </w:rPr>
        <w:t>ۀ</w:t>
      </w:r>
      <w:r w:rsidRPr="002B4774">
        <w:rPr>
          <w:rFonts w:hint="cs"/>
          <w:sz w:val="34"/>
          <w:rtl/>
        </w:rPr>
        <w:t xml:space="preserve"> بررسی </w:t>
      </w:r>
      <w:r w:rsidRPr="002B4774">
        <w:rPr>
          <w:sz w:val="34"/>
          <w:rtl/>
        </w:rPr>
        <w:t>مسئل</w:t>
      </w:r>
      <w:r w:rsidRPr="002B4774">
        <w:rPr>
          <w:rFonts w:hint="cs"/>
          <w:sz w:val="34"/>
          <w:rtl/>
        </w:rPr>
        <w:t>ۀ</w:t>
      </w:r>
      <w:r w:rsidRPr="002B4774">
        <w:rPr>
          <w:sz w:val="34"/>
          <w:rtl/>
        </w:rPr>
        <w:t xml:space="preserve"> ۲۸: تقد</w:t>
      </w:r>
      <w:r w:rsidRPr="002B4774">
        <w:rPr>
          <w:rFonts w:hint="cs"/>
          <w:sz w:val="34"/>
          <w:rtl/>
        </w:rPr>
        <w:t>ی</w:t>
      </w:r>
      <w:r w:rsidRPr="002B4774">
        <w:rPr>
          <w:rFonts w:hint="eastAsia"/>
          <w:sz w:val="34"/>
          <w:rtl/>
        </w:rPr>
        <w:t>م</w:t>
      </w:r>
      <w:r w:rsidRPr="002B4774">
        <w:rPr>
          <w:sz w:val="34"/>
          <w:rtl/>
        </w:rPr>
        <w:t xml:space="preserve"> نماز فائته بر نماز حاضره</w:t>
      </w:r>
    </w:p>
    <w:p w14:paraId="4E248722" w14:textId="4FFE9CDE" w:rsidR="00920BAD" w:rsidRPr="002B4774" w:rsidRDefault="002B4774" w:rsidP="002B4774">
      <w:pPr>
        <w:pStyle w:val="Heading2"/>
        <w:shd w:val="clear" w:color="auto" w:fill="auto"/>
        <w:rPr>
          <w:sz w:val="34"/>
        </w:rPr>
      </w:pPr>
      <w:r w:rsidRPr="002B4774">
        <w:rPr>
          <w:rFonts w:hint="cs"/>
          <w:sz w:val="34"/>
          <w:rtl/>
        </w:rPr>
        <w:t>بررسی نهایی دو طائفه از روایات</w:t>
      </w:r>
    </w:p>
    <w:p w14:paraId="280319C6" w14:textId="3130B0AD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بحث</w:t>
      </w:r>
      <w:r w:rsidRPr="002B4774">
        <w:rPr>
          <w:sz w:val="34"/>
          <w:szCs w:val="34"/>
          <w:rtl/>
        </w:rPr>
        <w:t xml:space="preserve"> راجع به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بود که 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نماز قضا را بر ادا در سع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وقت مقدم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لازم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ست؛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توان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نماز قضا را نخوان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 نماز ادا را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منسوب به مشهور قدما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بود که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نماز قضا بر نماز ادا در سع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وقت، لازم است. ما عرض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منشأ اختلاف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فقها، اختلاف </w:t>
      </w:r>
      <w:r w:rsidRPr="002B4774">
        <w:rPr>
          <w:rFonts w:hint="eastAsia"/>
          <w:sz w:val="34"/>
          <w:szCs w:val="34"/>
          <w:rtl/>
        </w:rPr>
        <w:t>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است. دو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فه</w:t>
      </w:r>
      <w:r w:rsidRPr="002B4774">
        <w:rPr>
          <w:sz w:val="34"/>
          <w:szCs w:val="34"/>
          <w:rtl/>
        </w:rPr>
        <w:t xml:space="preserve"> از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ذکر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م؛</w:t>
      </w:r>
      <w:r w:rsidRPr="002B4774">
        <w:rPr>
          <w:sz w:val="34"/>
          <w:szCs w:val="34"/>
          <w:rtl/>
        </w:rPr>
        <w:t xml:space="preserve">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7B4F0F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هفت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بود که مفادش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 بر ادا بود.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دوم عمدتاً دو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بود: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و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عبدالله بن سنان که امر کرد اول نماز ادا را بخوان، بعد نماز قضا را.</w:t>
      </w:r>
    </w:p>
    <w:p w14:paraId="21334C4A" w14:textId="76E5F776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ما</w:t>
      </w:r>
      <w:r w:rsidRPr="002B4774">
        <w:rPr>
          <w:sz w:val="34"/>
          <w:szCs w:val="34"/>
          <w:rtl/>
        </w:rPr>
        <w:t xml:space="preserve"> دو مطلب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نجا</w:t>
      </w:r>
      <w:r w:rsidRPr="002B4774">
        <w:rPr>
          <w:sz w:val="34"/>
          <w:szCs w:val="34"/>
          <w:rtl/>
        </w:rPr>
        <w:t xml:space="preserve"> عرض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="00D6092E" w:rsidRPr="002B4774">
        <w:rPr>
          <w:rFonts w:hint="cs"/>
          <w:sz w:val="34"/>
          <w:szCs w:val="34"/>
          <w:rtl/>
        </w:rPr>
        <w:t>:</w:t>
      </w:r>
      <w:r w:rsidRPr="002B4774">
        <w:rPr>
          <w:sz w:val="34"/>
          <w:szCs w:val="34"/>
          <w:rtl/>
        </w:rPr>
        <w:t xml:space="preserve"> مطلب اول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بود که ممکن است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آن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ثان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همه‌اش راجع به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مغرب و عشاء بعد از طلوع فجر است. در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تعب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کرد که شما اگر بعد از طلوع فجر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دار</w:t>
      </w:r>
      <w:r w:rsidRPr="002B4774">
        <w:rPr>
          <w:sz w:val="34"/>
          <w:szCs w:val="34"/>
          <w:rtl/>
        </w:rPr>
        <w:t xml:space="preserve"> شد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د،</w:t>
      </w:r>
      <w:r w:rsidRPr="002B4774">
        <w:rPr>
          <w:sz w:val="34"/>
          <w:szCs w:val="34"/>
          <w:rtl/>
        </w:rPr>
        <w:t xml:space="preserve"> اول نماز صبح را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د،</w:t>
      </w:r>
      <w:r w:rsidRPr="002B4774">
        <w:rPr>
          <w:sz w:val="34"/>
          <w:szCs w:val="34"/>
          <w:rtl/>
        </w:rPr>
        <w:t xml:space="preserve"> بعد نماز مغرب و عشاء را</w:t>
      </w:r>
      <w:r w:rsidR="00D6092E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و </w:t>
      </w:r>
      <w:r w:rsidRPr="002B4774">
        <w:rPr>
          <w:rFonts w:hint="eastAsia"/>
          <w:sz w:val="34"/>
          <w:szCs w:val="34"/>
          <w:rtl/>
        </w:rPr>
        <w:t>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ن‌طور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عبدالله بن سنان. در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بود که: «ان</w:t>
      </w:r>
      <w:r w:rsidR="00D6092E" w:rsidRPr="002B4774">
        <w:rPr>
          <w:rFonts w:hint="cs"/>
          <w:sz w:val="34"/>
          <w:szCs w:val="34"/>
          <w:rtl/>
        </w:rPr>
        <w:t xml:space="preserve"> استیقظ بعد الفجر </w:t>
      </w:r>
      <w:r w:rsidRPr="002B4774">
        <w:rPr>
          <w:sz w:val="34"/>
          <w:szCs w:val="34"/>
          <w:rtl/>
        </w:rPr>
        <w:t>ف</w:t>
      </w:r>
      <w:r w:rsidR="00D6092E" w:rsidRPr="002B4774">
        <w:rPr>
          <w:rFonts w:hint="cs"/>
          <w:sz w:val="34"/>
          <w:szCs w:val="34"/>
          <w:rtl/>
        </w:rPr>
        <w:t>لیص</w:t>
      </w:r>
      <w:r w:rsidRPr="002B4774">
        <w:rPr>
          <w:sz w:val="34"/>
          <w:szCs w:val="34"/>
          <w:rtl/>
        </w:rPr>
        <w:t>ل الفجر ثم المغرب ثم العشاء قبل طلوع الشمس». در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عبدالله بن سنان هم 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بود. آن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عبدالله بن مسکان هم که ما عرض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شب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عبدالله بن سنان است و بع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ندانس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تصح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sz w:val="34"/>
          <w:szCs w:val="34"/>
          <w:rtl/>
        </w:rPr>
        <w:t xml:space="preserve"> را که عبدالله بن سنان تصح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sz w:val="34"/>
          <w:szCs w:val="34"/>
          <w:rtl/>
        </w:rPr>
        <w:t xml:space="preserve"> شده و عبدالله بن مسکان شده است.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را مرحوم صاحب معالم در «منتقى الجمان» مطرح کرده و فرما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ش</w:t>
      </w:r>
      <w:r w:rsidRPr="002B4774">
        <w:rPr>
          <w:sz w:val="34"/>
          <w:szCs w:val="34"/>
          <w:rtl/>
        </w:rPr>
        <w:t xml:space="preserve"> درست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هم هست.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ند</w:t>
      </w:r>
      <w:r w:rsidRPr="002B4774">
        <w:rPr>
          <w:sz w:val="34"/>
          <w:szCs w:val="34"/>
          <w:rtl/>
        </w:rPr>
        <w:t xml:space="preserve"> ظاهراً ش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خ</w:t>
      </w:r>
      <w:r w:rsidRPr="002B4774">
        <w:rPr>
          <w:sz w:val="34"/>
          <w:szCs w:val="34"/>
          <w:rtl/>
        </w:rPr>
        <w:t xml:space="preserve"> در «استبصار» اشتباه کرده و به‌جا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عبدالله بن سنان، عبدالله بن مسکان نوشته است؛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عبدا</w:t>
      </w:r>
      <w:r w:rsidRPr="002B4774">
        <w:rPr>
          <w:rFonts w:hint="eastAsia"/>
          <w:sz w:val="34"/>
          <w:szCs w:val="34"/>
          <w:rtl/>
        </w:rPr>
        <w:t>لله</w:t>
      </w:r>
      <w:r w:rsidRPr="002B4774">
        <w:rPr>
          <w:sz w:val="34"/>
          <w:szCs w:val="34"/>
          <w:rtl/>
        </w:rPr>
        <w:t xml:space="preserve"> بن سنان است، کما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در جاها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عبدالله بن سنان گفته است.</w:t>
      </w:r>
    </w:p>
    <w:p w14:paraId="11ECF818" w14:textId="4A1ECE2A" w:rsidR="00F863CD" w:rsidRPr="002B4774" w:rsidRDefault="00920BAD" w:rsidP="002B4774">
      <w:pPr>
        <w:pStyle w:val="Heading2"/>
        <w:shd w:val="clear" w:color="auto" w:fill="auto"/>
        <w:rPr>
          <w:sz w:val="34"/>
          <w:rtl/>
        </w:rPr>
      </w:pPr>
      <w:r w:rsidRPr="002B4774">
        <w:rPr>
          <w:sz w:val="34"/>
          <w:rtl/>
        </w:rPr>
        <w:lastRenderedPageBreak/>
        <w:t>بررس</w:t>
      </w:r>
      <w:r w:rsidRPr="002B4774">
        <w:rPr>
          <w:rFonts w:hint="cs"/>
          <w:sz w:val="34"/>
          <w:rtl/>
        </w:rPr>
        <w:t>ی</w:t>
      </w:r>
      <w:r w:rsidRPr="002B4774">
        <w:rPr>
          <w:sz w:val="34"/>
          <w:rtl/>
        </w:rPr>
        <w:t xml:space="preserve"> </w:t>
      </w:r>
      <w:r w:rsidR="00F863CD" w:rsidRPr="002B4774">
        <w:rPr>
          <w:rFonts w:hint="cs"/>
          <w:sz w:val="34"/>
          <w:rtl/>
        </w:rPr>
        <w:t xml:space="preserve">تاثیر الغاء و عدم الغای خصوصیت از نماز مغرب در </w:t>
      </w:r>
      <w:r w:rsidRPr="002B4774">
        <w:rPr>
          <w:sz w:val="34"/>
          <w:rtl/>
        </w:rPr>
        <w:t>تعارض دو طا</w:t>
      </w:r>
      <w:r w:rsidRPr="002B4774">
        <w:rPr>
          <w:rFonts w:hint="cs"/>
          <w:sz w:val="34"/>
          <w:rtl/>
        </w:rPr>
        <w:t>ی</w:t>
      </w:r>
      <w:r w:rsidRPr="002B4774">
        <w:rPr>
          <w:rFonts w:hint="eastAsia"/>
          <w:sz w:val="34"/>
          <w:rtl/>
        </w:rPr>
        <w:t>فه</w:t>
      </w:r>
      <w:r w:rsidRPr="002B4774">
        <w:rPr>
          <w:sz w:val="34"/>
          <w:rtl/>
        </w:rPr>
        <w:t xml:space="preserve"> از روا</w:t>
      </w:r>
      <w:r w:rsidRPr="002B4774">
        <w:rPr>
          <w:rFonts w:hint="cs"/>
          <w:sz w:val="34"/>
          <w:rtl/>
        </w:rPr>
        <w:t>ی</w:t>
      </w:r>
      <w:r w:rsidRPr="002B4774">
        <w:rPr>
          <w:rFonts w:hint="eastAsia"/>
          <w:sz w:val="34"/>
          <w:rtl/>
        </w:rPr>
        <w:t>ات</w:t>
      </w:r>
      <w:r w:rsidR="00F863CD" w:rsidRPr="002B4774">
        <w:rPr>
          <w:rFonts w:hint="cs"/>
          <w:sz w:val="34"/>
          <w:rtl/>
        </w:rPr>
        <w:t xml:space="preserve"> </w:t>
      </w:r>
    </w:p>
    <w:p w14:paraId="743915BC" w14:textId="32521499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ثان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ه،</w:t>
      </w:r>
      <w:r w:rsidRPr="002B4774">
        <w:rPr>
          <w:sz w:val="34"/>
          <w:szCs w:val="34"/>
          <w:rtl/>
        </w:rPr>
        <w:t xml:space="preserve"> با آن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D6092E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راجع به نماز ادا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مغرب بود که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ادش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آمد</w:t>
      </w:r>
      <w:r w:rsidRPr="002B4774">
        <w:rPr>
          <w:sz w:val="34"/>
          <w:szCs w:val="34"/>
          <w:rtl/>
        </w:rPr>
        <w:t xml:space="preserve">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را فراموش کرده و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فرمود</w:t>
      </w:r>
      <w:r w:rsidRPr="002B4774">
        <w:rPr>
          <w:sz w:val="34"/>
          <w:szCs w:val="34"/>
          <w:rtl/>
        </w:rPr>
        <w:t xml:space="preserve"> اگر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را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اول نماز ظهر را قضا کن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اول نماز عصر را قضا کن و اگر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را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آن وقت نماز مغرب را بخوان، با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ن‌ها</w:t>
      </w:r>
      <w:r w:rsidRPr="002B4774">
        <w:rPr>
          <w:sz w:val="34"/>
          <w:szCs w:val="34"/>
          <w:rtl/>
        </w:rPr>
        <w:t xml:space="preserve"> تناف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ندارد؛ مگر الغا</w:t>
      </w:r>
      <w:r w:rsidR="00D6092E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چه فرق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کند؟</w:t>
      </w:r>
      <w:r w:rsidRPr="002B4774">
        <w:rPr>
          <w:sz w:val="34"/>
          <w:szCs w:val="34"/>
          <w:rtl/>
        </w:rPr>
        <w:t xml:space="preserve">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را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در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D6092E" w:rsidRPr="002B4774">
        <w:rPr>
          <w:rFonts w:hint="cs"/>
          <w:sz w:val="34"/>
          <w:szCs w:val="34"/>
          <w:rtl/>
        </w:rPr>
        <w:t>ی</w:t>
      </w:r>
      <w:r w:rsidR="004D2901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هم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صفوان و هم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فقره از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 فرمود: «ابد</w:t>
      </w:r>
      <w:r w:rsidR="004D2901" w:rsidRPr="002B4774">
        <w:rPr>
          <w:rFonts w:hint="cs"/>
          <w:sz w:val="34"/>
          <w:szCs w:val="34"/>
          <w:rtl/>
        </w:rPr>
        <w:t>أ</w:t>
      </w:r>
      <w:r w:rsidRPr="002B4774">
        <w:rPr>
          <w:sz w:val="34"/>
          <w:szCs w:val="34"/>
          <w:rtl/>
        </w:rPr>
        <w:t xml:space="preserve"> بالمغرب». اگر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نداشت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، فرمود: «ابد</w:t>
      </w:r>
      <w:r w:rsidR="004D2901" w:rsidRPr="002B4774">
        <w:rPr>
          <w:rFonts w:hint="cs"/>
          <w:sz w:val="34"/>
          <w:szCs w:val="34"/>
          <w:rtl/>
        </w:rPr>
        <w:t>أ</w:t>
      </w:r>
      <w:r w:rsidRPr="002B4774">
        <w:rPr>
          <w:sz w:val="34"/>
          <w:szCs w:val="34"/>
          <w:rtl/>
        </w:rPr>
        <w:t xml:space="preserve"> بقضاء الظهر </w:t>
      </w:r>
      <w:r w:rsidR="00D6092E" w:rsidRPr="002B4774">
        <w:rPr>
          <w:rFonts w:hint="cs"/>
          <w:sz w:val="34"/>
          <w:szCs w:val="34"/>
          <w:rtl/>
        </w:rPr>
        <w:t>أو ا</w:t>
      </w:r>
      <w:r w:rsidRPr="002B4774">
        <w:rPr>
          <w:sz w:val="34"/>
          <w:szCs w:val="34"/>
          <w:rtl/>
        </w:rPr>
        <w:t>لعصر». چه فرق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کند؟</w:t>
      </w:r>
      <w:r w:rsidRPr="002B4774">
        <w:rPr>
          <w:sz w:val="34"/>
          <w:szCs w:val="34"/>
          <w:rtl/>
        </w:rPr>
        <w:t xml:space="preserve">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مغرب، منشأ </w:t>
      </w:r>
      <w:r w:rsidR="00D6092E" w:rsidRPr="002B4774">
        <w:rPr>
          <w:rFonts w:hint="cs"/>
          <w:sz w:val="34"/>
          <w:szCs w:val="34"/>
          <w:rtl/>
        </w:rPr>
        <w:t>ب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که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ما قضا را مقدم نکن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م؛</w:t>
      </w:r>
      <w:r w:rsidRPr="002B4774">
        <w:rPr>
          <w:sz w:val="34"/>
          <w:szCs w:val="34"/>
          <w:rtl/>
        </w:rPr>
        <w:t xml:space="preserve">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نداشت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نماز قضا را مقدم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مطلب در نماز صبح هم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د،</w:t>
      </w:r>
      <w:r w:rsidRPr="002B4774">
        <w:rPr>
          <w:sz w:val="34"/>
          <w:szCs w:val="34"/>
          <w:rtl/>
        </w:rPr>
        <w:t xml:space="preserve"> در نماز ظهر و عصر هم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که 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‌خواست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نماز ظهر و عصر را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در وقت</w:t>
      </w:r>
      <w:r w:rsidR="00D6092E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ادمان</w:t>
      </w:r>
      <w:r w:rsidRPr="002B4774">
        <w:rPr>
          <w:sz w:val="34"/>
          <w:szCs w:val="34"/>
          <w:rtl/>
        </w:rPr>
        <w:t xml:space="preserve"> آمد که نماز صبح</w:t>
      </w:r>
      <w:r w:rsidR="00D6092E" w:rsidRPr="002B4774">
        <w:rPr>
          <w:rFonts w:hint="cs"/>
          <w:sz w:val="34"/>
          <w:szCs w:val="34"/>
          <w:rtl/>
        </w:rPr>
        <w:t>‌</w:t>
      </w:r>
      <w:r w:rsidRPr="002B4774">
        <w:rPr>
          <w:sz w:val="34"/>
          <w:szCs w:val="34"/>
          <w:rtl/>
        </w:rPr>
        <w:t>مان قضا شده است. هم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ن‌ها</w:t>
      </w:r>
      <w:r w:rsidRPr="002B4774">
        <w:rPr>
          <w:sz w:val="34"/>
          <w:szCs w:val="34"/>
          <w:rtl/>
        </w:rPr>
        <w:t xml:space="preserve"> حکم</w:t>
      </w:r>
      <w:r w:rsidR="00D6092E" w:rsidRPr="002B4774">
        <w:rPr>
          <w:rFonts w:hint="cs"/>
          <w:sz w:val="34"/>
          <w:szCs w:val="34"/>
          <w:rtl/>
        </w:rPr>
        <w:t>‌</w:t>
      </w:r>
      <w:r w:rsidRPr="002B4774">
        <w:rPr>
          <w:sz w:val="34"/>
          <w:szCs w:val="34"/>
          <w:rtl/>
        </w:rPr>
        <w:t>شان واحد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و آن وقت</w:t>
      </w:r>
      <w:r w:rsidR="004D2901" w:rsidRPr="002B4774">
        <w:rPr>
          <w:rFonts w:hint="cs"/>
          <w:sz w:val="34"/>
          <w:szCs w:val="34"/>
          <w:rtl/>
        </w:rPr>
        <w:t xml:space="preserve"> که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</w:t>
      </w:r>
      <w:r w:rsidR="00D6092E" w:rsidRPr="002B4774">
        <w:rPr>
          <w:rFonts w:hint="cs"/>
          <w:sz w:val="34"/>
          <w:szCs w:val="34"/>
          <w:rtl/>
        </w:rPr>
        <w:t>جوری</w:t>
      </w:r>
      <w:r w:rsidRPr="002B4774">
        <w:rPr>
          <w:sz w:val="34"/>
          <w:szCs w:val="34"/>
          <w:rtl/>
        </w:rPr>
        <w:t xml:space="preserve"> شود،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دو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فه</w:t>
      </w:r>
      <w:r w:rsidRPr="002B4774">
        <w:rPr>
          <w:sz w:val="34"/>
          <w:szCs w:val="34"/>
          <w:rtl/>
        </w:rPr>
        <w:t xml:space="preserve"> با هم درگ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شوند</w:t>
      </w:r>
      <w:r w:rsidRPr="002B4774">
        <w:rPr>
          <w:sz w:val="34"/>
          <w:szCs w:val="34"/>
          <w:rtl/>
        </w:rPr>
        <w:t>.</w:t>
      </w:r>
    </w:p>
    <w:p w14:paraId="25A79C8F" w14:textId="0FB753D0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اگر الغا</w:t>
      </w:r>
      <w:r w:rsidR="00D9032C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نکن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ما نسبت به نماز مغرب، معارض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D9032C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اگر هنگام اذان مغرب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ادت</w:t>
      </w:r>
      <w:r w:rsidRPr="002B4774">
        <w:rPr>
          <w:sz w:val="34"/>
          <w:szCs w:val="34"/>
          <w:rtl/>
        </w:rPr>
        <w:t xml:space="preserve"> آمد نماز عصر را فراموش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نماز ظهر را فراموش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را قضا کن، مگر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را داشته باش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. </w:t>
      </w:r>
      <w:r w:rsidR="00D9032C" w:rsidRPr="002B4774">
        <w:rPr>
          <w:rFonts w:hint="cs"/>
          <w:sz w:val="34"/>
          <w:szCs w:val="34"/>
          <w:rtl/>
        </w:rPr>
        <w:t>او</w:t>
      </w:r>
      <w:r w:rsidRPr="002B4774">
        <w:rPr>
          <w:sz w:val="34"/>
          <w:szCs w:val="34"/>
          <w:rtl/>
        </w:rPr>
        <w:t xml:space="preserve"> معارض ندا</w:t>
      </w:r>
      <w:r w:rsidRPr="002B4774">
        <w:rPr>
          <w:rFonts w:hint="eastAsia"/>
          <w:sz w:val="34"/>
          <w:szCs w:val="34"/>
          <w:rtl/>
        </w:rPr>
        <w:t>رد</w:t>
      </w:r>
      <w:r w:rsidRPr="002B4774">
        <w:rPr>
          <w:sz w:val="34"/>
          <w:szCs w:val="34"/>
          <w:rtl/>
        </w:rPr>
        <w:t>. اگر الغا</w:t>
      </w:r>
      <w:r w:rsidR="00D9032C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نکن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="00D9032C" w:rsidRPr="002B4774">
        <w:rPr>
          <w:rFonts w:hint="cs"/>
          <w:sz w:val="34"/>
          <w:szCs w:val="34"/>
          <w:rtl/>
        </w:rPr>
        <w:t xml:space="preserve"> </w:t>
      </w:r>
      <w:r w:rsidRPr="002B4774">
        <w:rPr>
          <w:sz w:val="34"/>
          <w:szCs w:val="34"/>
          <w:rtl/>
        </w:rPr>
        <w:t>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که معارض ندارد. راجع به نماز صبح که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ادمان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نماز مغرب و عشاءمان را فراموش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ثان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>: «ابد</w:t>
      </w:r>
      <w:r w:rsidR="00D9032C" w:rsidRPr="002B4774">
        <w:rPr>
          <w:rFonts w:hint="cs"/>
          <w:sz w:val="34"/>
          <w:szCs w:val="34"/>
          <w:rtl/>
        </w:rPr>
        <w:t>أ</w:t>
      </w:r>
      <w:r w:rsidRPr="002B4774">
        <w:rPr>
          <w:sz w:val="34"/>
          <w:szCs w:val="34"/>
          <w:rtl/>
        </w:rPr>
        <w:t xml:space="preserve"> بصلا</w:t>
      </w:r>
      <w:r w:rsidR="00D9032C" w:rsidRPr="002B4774">
        <w:rPr>
          <w:rFonts w:hint="cs"/>
          <w:sz w:val="34"/>
          <w:szCs w:val="34"/>
          <w:rtl/>
        </w:rPr>
        <w:t>ة</w:t>
      </w:r>
      <w:r w:rsidRPr="002B4774">
        <w:rPr>
          <w:sz w:val="34"/>
          <w:szCs w:val="34"/>
          <w:rtl/>
        </w:rPr>
        <w:t xml:space="preserve"> </w:t>
      </w:r>
      <w:r w:rsidR="00D9032C" w:rsidRPr="002B4774">
        <w:rPr>
          <w:rFonts w:hint="cs"/>
          <w:sz w:val="34"/>
          <w:szCs w:val="34"/>
          <w:rtl/>
        </w:rPr>
        <w:t>ال</w:t>
      </w:r>
      <w:r w:rsidRPr="002B4774">
        <w:rPr>
          <w:sz w:val="34"/>
          <w:szCs w:val="34"/>
          <w:rtl/>
        </w:rPr>
        <w:t xml:space="preserve">صبح ثم </w:t>
      </w:r>
      <w:r w:rsidR="004D2901" w:rsidRPr="002B4774">
        <w:rPr>
          <w:rFonts w:hint="cs"/>
          <w:sz w:val="34"/>
          <w:szCs w:val="34"/>
          <w:rtl/>
        </w:rPr>
        <w:t>اقض صلاة</w:t>
      </w:r>
      <w:r w:rsidRPr="002B4774">
        <w:rPr>
          <w:sz w:val="34"/>
          <w:szCs w:val="34"/>
          <w:rtl/>
        </w:rPr>
        <w:t xml:space="preserve"> المغرب و العشاء».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4D290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فقره از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 است (صح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طو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له</w:t>
      </w:r>
      <w:r w:rsidRPr="002B4774">
        <w:rPr>
          <w:sz w:val="34"/>
          <w:szCs w:val="34"/>
          <w:rtl/>
        </w:rPr>
        <w:t xml:space="preserve">) </w:t>
      </w:r>
      <w:r w:rsidR="004D2901" w:rsidRPr="002B4774">
        <w:rPr>
          <w:rFonts w:hint="cs"/>
          <w:sz w:val="34"/>
          <w:szCs w:val="34"/>
          <w:rtl/>
        </w:rPr>
        <w:t>بر</w:t>
      </w:r>
      <w:r w:rsidRPr="002B4774">
        <w:rPr>
          <w:sz w:val="34"/>
          <w:szCs w:val="34"/>
          <w:rtl/>
        </w:rPr>
        <w:t xml:space="preserve"> خلاف او آمد گفت: «</w:t>
      </w:r>
      <w:r w:rsidR="004D2901" w:rsidRPr="002B4774">
        <w:rPr>
          <w:rFonts w:hint="cs"/>
          <w:sz w:val="34"/>
          <w:szCs w:val="34"/>
          <w:rtl/>
        </w:rPr>
        <w:t>اقض</w:t>
      </w:r>
      <w:r w:rsidRPr="002B4774">
        <w:rPr>
          <w:sz w:val="34"/>
          <w:szCs w:val="34"/>
          <w:rtl/>
        </w:rPr>
        <w:t xml:space="preserve"> </w:t>
      </w:r>
      <w:r w:rsidR="004D2901" w:rsidRPr="002B4774">
        <w:rPr>
          <w:rFonts w:hint="cs"/>
          <w:sz w:val="34"/>
          <w:szCs w:val="34"/>
          <w:rtl/>
        </w:rPr>
        <w:t>ال</w:t>
      </w:r>
      <w:r w:rsidRPr="002B4774">
        <w:rPr>
          <w:sz w:val="34"/>
          <w:szCs w:val="34"/>
          <w:rtl/>
        </w:rPr>
        <w:t>مغرب و العشاء ثم ا</w:t>
      </w:r>
      <w:r w:rsidR="004D2901" w:rsidRPr="002B4774">
        <w:rPr>
          <w:rFonts w:hint="cs"/>
          <w:sz w:val="34"/>
          <w:szCs w:val="34"/>
          <w:rtl/>
        </w:rPr>
        <w:t>دّ</w:t>
      </w:r>
      <w:r w:rsidRPr="002B4774">
        <w:rPr>
          <w:sz w:val="34"/>
          <w:szCs w:val="34"/>
          <w:rtl/>
        </w:rPr>
        <w:t xml:space="preserve"> صلا</w:t>
      </w:r>
      <w:r w:rsidR="004D2901" w:rsidRPr="002B4774">
        <w:rPr>
          <w:rFonts w:hint="cs"/>
          <w:sz w:val="34"/>
          <w:szCs w:val="34"/>
          <w:rtl/>
        </w:rPr>
        <w:t>ة</w:t>
      </w:r>
      <w:r w:rsidRPr="002B4774">
        <w:rPr>
          <w:sz w:val="34"/>
          <w:szCs w:val="34"/>
          <w:rtl/>
        </w:rPr>
        <w:t xml:space="preserve"> الفجر».</w:t>
      </w:r>
    </w:p>
    <w:p w14:paraId="3A653DD0" w14:textId="6FB65862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نماز</w:t>
      </w:r>
      <w:r w:rsidRPr="002B4774">
        <w:rPr>
          <w:sz w:val="34"/>
          <w:szCs w:val="34"/>
          <w:rtl/>
        </w:rPr>
        <w:t xml:space="preserve"> مغرب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ادت</w:t>
      </w:r>
      <w:r w:rsidRPr="002B4774">
        <w:rPr>
          <w:sz w:val="34"/>
          <w:szCs w:val="34"/>
          <w:rtl/>
        </w:rPr>
        <w:t xml:space="preserve">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نماز ظهر و عصرت فوت شده که در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4D290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</w:t>
      </w:r>
      <w:r w:rsidRPr="002B4774">
        <w:rPr>
          <w:sz w:val="34"/>
          <w:szCs w:val="34"/>
          <w:rtl/>
        </w:rPr>
        <w:t>: «</w:t>
      </w:r>
      <w:r w:rsidR="004D2901" w:rsidRPr="002B4774">
        <w:rPr>
          <w:rFonts w:hint="cs"/>
          <w:sz w:val="34"/>
          <w:szCs w:val="34"/>
          <w:rtl/>
        </w:rPr>
        <w:t>ابدأ بالقضاء</w:t>
      </w:r>
      <w:r w:rsidRPr="002B4774">
        <w:rPr>
          <w:sz w:val="34"/>
          <w:szCs w:val="34"/>
          <w:rtl/>
        </w:rPr>
        <w:t xml:space="preserve"> ما </w:t>
      </w:r>
      <w:r w:rsidR="004D2901" w:rsidRPr="002B4774">
        <w:rPr>
          <w:rFonts w:hint="cs"/>
          <w:sz w:val="34"/>
          <w:szCs w:val="34"/>
          <w:rtl/>
        </w:rPr>
        <w:t xml:space="preserve">لم </w:t>
      </w:r>
      <w:r w:rsidRPr="002B4774">
        <w:rPr>
          <w:sz w:val="34"/>
          <w:szCs w:val="34"/>
          <w:rtl/>
        </w:rPr>
        <w:t xml:space="preserve">تخف </w:t>
      </w:r>
      <w:r w:rsidR="004D2901" w:rsidRPr="002B4774">
        <w:rPr>
          <w:rFonts w:hint="cs"/>
          <w:sz w:val="34"/>
          <w:szCs w:val="34"/>
          <w:rtl/>
        </w:rPr>
        <w:t xml:space="preserve">فوت </w:t>
      </w:r>
      <w:r w:rsidRPr="002B4774">
        <w:rPr>
          <w:sz w:val="34"/>
          <w:szCs w:val="34"/>
          <w:rtl/>
        </w:rPr>
        <w:t xml:space="preserve">وقت المغرب»، معارض ندارد؛ اما فراموش کردن نماز مغرب و عشاء و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ادآور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شدن آن در هنگام طلوع فجر، معارض دارد. در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4D290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،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فقره از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طو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اول نماز مغرب و </w:t>
      </w:r>
      <w:r w:rsidRPr="002B4774">
        <w:rPr>
          <w:rFonts w:hint="eastAsia"/>
          <w:sz w:val="34"/>
          <w:szCs w:val="34"/>
          <w:rtl/>
        </w:rPr>
        <w:t>عشاء</w:t>
      </w:r>
      <w:r w:rsidRPr="002B4774">
        <w:rPr>
          <w:sz w:val="34"/>
          <w:szCs w:val="34"/>
          <w:rtl/>
        </w:rPr>
        <w:t xml:space="preserve"> را بخوان، بعد نماز صبح را.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ثان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که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و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ابن سنان است،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ر،</w:t>
      </w:r>
      <w:r w:rsidRPr="002B4774">
        <w:rPr>
          <w:sz w:val="34"/>
          <w:szCs w:val="34"/>
          <w:rtl/>
        </w:rPr>
        <w:t xml:space="preserve"> اول نماز صبح را بخوان، بعد نماز مغرب و عشاء را.</w:t>
      </w:r>
    </w:p>
    <w:p w14:paraId="1D105A96" w14:textId="11294760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اگر</w:t>
      </w:r>
      <w:r w:rsidRPr="002B4774">
        <w:rPr>
          <w:sz w:val="34"/>
          <w:szCs w:val="34"/>
          <w:rtl/>
        </w:rPr>
        <w:t xml:space="preserve"> الغا</w:t>
      </w:r>
      <w:r w:rsidR="004D290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ما نکن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نت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جه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: نسبت به نماز صبح که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ادمان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نماز مغرب و عشاءمان فوت شده،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دو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فه</w:t>
      </w:r>
      <w:r w:rsidRPr="002B4774">
        <w:rPr>
          <w:sz w:val="34"/>
          <w:szCs w:val="34"/>
          <w:rtl/>
        </w:rPr>
        <w:t xml:space="preserve"> تعارض است و شاهد جمع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هم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را حمل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بر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صبح</w:t>
      </w:r>
      <w:r w:rsidR="004D2901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اگر خوف فوت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صبح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اول نماز صبح </w:t>
      </w:r>
      <w:r w:rsidRPr="002B4774">
        <w:rPr>
          <w:rFonts w:hint="eastAsia"/>
          <w:sz w:val="34"/>
          <w:szCs w:val="34"/>
          <w:rtl/>
        </w:rPr>
        <w:t>را</w:t>
      </w:r>
      <w:r w:rsidRPr="002B4774">
        <w:rPr>
          <w:sz w:val="34"/>
          <w:szCs w:val="34"/>
          <w:rtl/>
        </w:rPr>
        <w:t xml:space="preserve"> بخوان؛ اگر خوف فوت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صبح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اول نماز مغرب و عشاء را قضا کن. شاهد جمع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sz w:val="34"/>
          <w:szCs w:val="34"/>
          <w:rtl/>
        </w:rPr>
        <w:lastRenderedPageBreak/>
        <w:t>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. </w:t>
      </w:r>
      <w:r w:rsidR="004D2901" w:rsidRPr="002B4774">
        <w:rPr>
          <w:rFonts w:hint="cs"/>
          <w:sz w:val="34"/>
          <w:szCs w:val="34"/>
          <w:rtl/>
        </w:rPr>
        <w:t xml:space="preserve">چون </w:t>
      </w:r>
      <w:r w:rsidRPr="002B4774">
        <w:rPr>
          <w:sz w:val="34"/>
          <w:szCs w:val="34"/>
          <w:rtl/>
        </w:rPr>
        <w:t>آن کس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مطرح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کرد</w:t>
      </w:r>
      <w:r w:rsidRPr="002B4774">
        <w:rPr>
          <w:sz w:val="34"/>
          <w:szCs w:val="34"/>
          <w:rtl/>
        </w:rPr>
        <w:t xml:space="preserve">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را، مربوط به نماز مغرب بود که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ادمان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آمد</w:t>
      </w:r>
      <w:r w:rsidRPr="002B4774">
        <w:rPr>
          <w:sz w:val="34"/>
          <w:szCs w:val="34"/>
          <w:rtl/>
        </w:rPr>
        <w:t xml:space="preserve"> نماز ظهر و عصر را فراموش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</w:t>
      </w:r>
    </w:p>
    <w:p w14:paraId="6966E293" w14:textId="317A99B1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خلاص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عرض من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اگر جلو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الغا</w:t>
      </w:r>
      <w:r w:rsidR="004D290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را بگ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احتمال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هست (نماز مغرب وقتش مض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ق</w:t>
      </w:r>
      <w:r w:rsidRPr="002B4774">
        <w:rPr>
          <w:sz w:val="34"/>
          <w:szCs w:val="34"/>
          <w:rtl/>
        </w:rPr>
        <w:t xml:space="preserve"> است. </w:t>
      </w:r>
      <w:r w:rsidR="004D2901" w:rsidRPr="002B4774">
        <w:rPr>
          <w:rFonts w:hint="cs"/>
          <w:sz w:val="34"/>
          <w:szCs w:val="34"/>
          <w:rtl/>
        </w:rPr>
        <w:t>صحیح</w:t>
      </w:r>
      <w:r w:rsidR="004D2901" w:rsidRPr="002B4774">
        <w:rPr>
          <w:sz w:val="34"/>
          <w:szCs w:val="34"/>
          <w:rtl/>
        </w:rPr>
        <w:t>ۀ</w:t>
      </w:r>
      <w:r w:rsidR="004D2901" w:rsidRPr="002B4774">
        <w:rPr>
          <w:rFonts w:hint="cs"/>
          <w:sz w:val="34"/>
          <w:szCs w:val="34"/>
          <w:rtl/>
        </w:rPr>
        <w:t xml:space="preserve"> </w:t>
      </w:r>
      <w:r w:rsidRPr="002B4774">
        <w:rPr>
          <w:sz w:val="34"/>
          <w:szCs w:val="34"/>
          <w:rtl/>
        </w:rPr>
        <w:t>زراره و فض</w:t>
      </w:r>
      <w:r w:rsidR="004D290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ل گفت: «ان لکل صلات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وقت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الا المغرب فان وقتها واحد»)، آن وقت مقتضا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صفوان و فقره‌ا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از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طو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در نم</w:t>
      </w:r>
      <w:r w:rsidRPr="002B4774">
        <w:rPr>
          <w:rFonts w:hint="eastAsia"/>
          <w:sz w:val="34"/>
          <w:szCs w:val="34"/>
          <w:rtl/>
        </w:rPr>
        <w:t>از</w:t>
      </w:r>
      <w:r w:rsidRPr="002B4774">
        <w:rPr>
          <w:sz w:val="34"/>
          <w:szCs w:val="34"/>
          <w:rtl/>
        </w:rPr>
        <w:t xml:space="preserve"> مغرب اگر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را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عصرِ قضا شده‌ات را اول بخوان. اگر فرما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ش</w:t>
      </w:r>
      <w:r w:rsidRPr="002B4774">
        <w:rPr>
          <w:sz w:val="34"/>
          <w:szCs w:val="34"/>
          <w:rtl/>
        </w:rPr>
        <w:t xml:space="preserve"> آقا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خوئ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را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پذ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</w:t>
      </w:r>
      <w:r w:rsidRPr="002B4774">
        <w:rPr>
          <w:sz w:val="34"/>
          <w:szCs w:val="34"/>
          <w:rtl/>
        </w:rPr>
        <w:t xml:space="preserve"> ادراک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مستحب است، اگر بنا بود که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واجب باشد، به‌خاطر </w:t>
      </w:r>
      <w:r w:rsidR="004D2901" w:rsidRPr="002B4774">
        <w:rPr>
          <w:rFonts w:hint="cs"/>
          <w:sz w:val="34"/>
          <w:szCs w:val="34"/>
          <w:rtl/>
        </w:rPr>
        <w:t>یک</w:t>
      </w:r>
      <w:r w:rsidRPr="002B4774">
        <w:rPr>
          <w:sz w:val="34"/>
          <w:szCs w:val="34"/>
          <w:rtl/>
        </w:rPr>
        <w:t xml:space="preserve"> امر مستحب، از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ن واجب رفع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کردند</w:t>
      </w:r>
      <w:r w:rsidRPr="002B4774">
        <w:rPr>
          <w:sz w:val="34"/>
          <w:szCs w:val="34"/>
          <w:rtl/>
        </w:rPr>
        <w:t xml:space="preserve"> و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</w:t>
      </w:r>
      <w:r w:rsidR="004D2901" w:rsidRPr="002B4774">
        <w:rPr>
          <w:rFonts w:hint="cs"/>
          <w:sz w:val="34"/>
          <w:szCs w:val="34"/>
          <w:rtl/>
        </w:rPr>
        <w:t xml:space="preserve">قرینه می‌شود که </w:t>
      </w:r>
      <w:r w:rsidRPr="002B4774">
        <w:rPr>
          <w:rFonts w:hint="eastAsia"/>
          <w:sz w:val="34"/>
          <w:szCs w:val="34"/>
          <w:rtl/>
        </w:rPr>
        <w:t>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 بر ادا را حمل بر استحباب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اگر آن را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پذ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="004D2901" w:rsidRPr="002B4774">
        <w:rPr>
          <w:rFonts w:hint="cs"/>
          <w:sz w:val="34"/>
          <w:szCs w:val="34"/>
          <w:rtl/>
        </w:rPr>
        <w:t xml:space="preserve"> او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جواب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بود؛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ما که نپذ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گفت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شا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وجوب ضع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در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ظهر و عصر است که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مغرب،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وجوب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ظهر و عصر را از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برد</w:t>
      </w:r>
      <w:r w:rsidR="004D2901" w:rsidRPr="002B4774">
        <w:rPr>
          <w:rFonts w:hint="cs"/>
          <w:sz w:val="34"/>
          <w:szCs w:val="34"/>
          <w:rtl/>
        </w:rPr>
        <w:t>.</w:t>
      </w:r>
      <w:r w:rsidRPr="002B4774">
        <w:rPr>
          <w:sz w:val="34"/>
          <w:szCs w:val="34"/>
          <w:rtl/>
        </w:rPr>
        <w:t xml:space="preserve">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اگر خوف فوت وق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نباشد، ظاهر د</w:t>
      </w:r>
      <w:r w:rsidR="004D2901" w:rsidRPr="002B4774">
        <w:rPr>
          <w:rFonts w:hint="cs"/>
          <w:sz w:val="34"/>
          <w:szCs w:val="34"/>
          <w:rtl/>
        </w:rPr>
        <w:t>لیل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واجب است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ظهر </w:t>
      </w:r>
      <w:r w:rsidR="004D2901" w:rsidRPr="002B4774">
        <w:rPr>
          <w:rFonts w:hint="cs"/>
          <w:sz w:val="34"/>
          <w:szCs w:val="34"/>
          <w:rtl/>
        </w:rPr>
        <w:t>یا</w:t>
      </w:r>
      <w:r w:rsidRPr="002B4774">
        <w:rPr>
          <w:sz w:val="34"/>
          <w:szCs w:val="34"/>
          <w:rtl/>
        </w:rPr>
        <w:t xml:space="preserve"> عصر و ما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به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وجوب ملتزم بشو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و 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چ</w:t>
      </w:r>
      <w:r w:rsidRPr="002B4774">
        <w:rPr>
          <w:sz w:val="34"/>
          <w:szCs w:val="34"/>
          <w:rtl/>
        </w:rPr>
        <w:t xml:space="preserve"> دل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هم که بخواهد رفع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بکند انسان از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ظاهرِ در وجوب، در کار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</w:t>
      </w:r>
    </w:p>
    <w:p w14:paraId="144D2611" w14:textId="77777777" w:rsidR="00F863CD" w:rsidRPr="002B4774" w:rsidRDefault="00920BAD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eastAsia"/>
          <w:sz w:val="34"/>
          <w:szCs w:val="34"/>
          <w:rtl/>
        </w:rPr>
        <w:t>جاها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«لو کان لبان»؛ اگر بنا باشد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همه نماز قضا که مردم دارند، قبل از نماز ادا تا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توانند</w:t>
      </w:r>
      <w:r w:rsidRPr="002B4774">
        <w:rPr>
          <w:sz w:val="34"/>
          <w:szCs w:val="34"/>
          <w:rtl/>
        </w:rPr>
        <w:t xml:space="preserve"> آن‌ها را بخوانند، «لبان و اشتهر». اما فوت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عصر،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امر غ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رمتعارف</w:t>
      </w:r>
      <w:r w:rsidRPr="002B4774">
        <w:rPr>
          <w:sz w:val="34"/>
          <w:szCs w:val="34"/>
          <w:rtl/>
        </w:rPr>
        <w:t xml:space="preserve"> است؛ فوت نماز صبح 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پ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ش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. فوت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امر غ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رمتعارف</w:t>
      </w:r>
      <w:r w:rsidRPr="002B4774">
        <w:rPr>
          <w:sz w:val="34"/>
          <w:szCs w:val="34"/>
          <w:rtl/>
        </w:rPr>
        <w:t xml:space="preserve"> اس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>. حال</w:t>
      </w:r>
      <w:r w:rsidR="004D2901" w:rsidRPr="002B4774">
        <w:rPr>
          <w:rFonts w:hint="cs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بعد از اذان مغرب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ادش</w:t>
      </w:r>
      <w:r w:rsidRPr="002B4774">
        <w:rPr>
          <w:sz w:val="34"/>
          <w:szCs w:val="34"/>
          <w:rtl/>
        </w:rPr>
        <w:t xml:space="preserve"> آمده،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بگو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نباشد،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را اول قضا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؛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«لو کان لبان و اشتهر»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ست؛</w:t>
      </w:r>
      <w:r w:rsidRPr="002B4774">
        <w:rPr>
          <w:sz w:val="34"/>
          <w:szCs w:val="34"/>
          <w:rtl/>
        </w:rPr>
        <w:t xml:space="preserve"> مبتلابه عام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مردم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 xml:space="preserve"> و 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چ</w:t>
      </w:r>
      <w:r w:rsidRPr="002B4774">
        <w:rPr>
          <w:sz w:val="34"/>
          <w:szCs w:val="34"/>
          <w:rtl/>
        </w:rPr>
        <w:t xml:space="preserve">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هم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که بگو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امر به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 بر ادا را حمل بر استح</w:t>
      </w:r>
      <w:r w:rsidRPr="002B4774">
        <w:rPr>
          <w:rFonts w:hint="eastAsia"/>
          <w:sz w:val="34"/>
          <w:szCs w:val="34"/>
          <w:rtl/>
        </w:rPr>
        <w:t>باب</w:t>
      </w:r>
      <w:r w:rsidRPr="002B4774">
        <w:rPr>
          <w:sz w:val="34"/>
          <w:szCs w:val="34"/>
          <w:rtl/>
        </w:rPr>
        <w:t xml:space="preserve"> بکن؛ چون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ثان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مربوط به نماز مغرب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</w:t>
      </w:r>
    </w:p>
    <w:p w14:paraId="7DE2507A" w14:textId="5824BC00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آن موثق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عمار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</w:t>
      </w:r>
      <w:r w:rsidRPr="002B4774">
        <w:rPr>
          <w:sz w:val="34"/>
          <w:szCs w:val="34"/>
          <w:rtl/>
        </w:rPr>
        <w:t xml:space="preserve"> شما در سفر که هست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د،</w:t>
      </w:r>
      <w:r w:rsidRPr="002B4774">
        <w:rPr>
          <w:sz w:val="34"/>
          <w:szCs w:val="34"/>
          <w:rtl/>
        </w:rPr>
        <w:t xml:space="preserve"> نماز در حضر از تو فوت شده، در روز قضا نکن؛ در شب قضا کن.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«در شب قضا کن» که فرض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ما نماز مغرب‌مان را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خواه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شب است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گر،</w:t>
      </w:r>
      <w:r w:rsidRPr="002B4774">
        <w:rPr>
          <w:sz w:val="34"/>
          <w:szCs w:val="34"/>
          <w:rtl/>
        </w:rPr>
        <w:t xml:space="preserve"> روز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 xml:space="preserve"> که؛ شب است. پس آن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هم ناظر به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فرض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 پس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اگر خوف فوت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نباشد، اول نماز ظهر را قضا کن بعد نماز مغرب بخوان، اول نماز عصر را قضا کن بعد نماز مغرب بخوان، 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چ</w:t>
      </w:r>
      <w:r w:rsidRPr="002B4774">
        <w:rPr>
          <w:sz w:val="34"/>
          <w:szCs w:val="34"/>
          <w:rtl/>
        </w:rPr>
        <w:t xml:space="preserve"> قر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نه‌ا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که از وجوبش رفع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</w:t>
      </w:r>
    </w:p>
    <w:p w14:paraId="3730CFF1" w14:textId="6ACBBB45" w:rsidR="00920BAD" w:rsidRPr="002B4774" w:rsidRDefault="004D2901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 xml:space="preserve">[سؤال: ... جواب:] </w:t>
      </w:r>
      <w:r w:rsidR="00920BAD" w:rsidRPr="002B4774">
        <w:rPr>
          <w:sz w:val="34"/>
          <w:szCs w:val="34"/>
          <w:rtl/>
        </w:rPr>
        <w:t>فرض 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ن</w:t>
      </w:r>
      <w:r w:rsidR="00920BAD" w:rsidRPr="002B4774">
        <w:rPr>
          <w:sz w:val="34"/>
          <w:szCs w:val="34"/>
          <w:rtl/>
        </w:rPr>
        <w:t xml:space="preserve"> است که موثق</w:t>
      </w:r>
      <w:r w:rsidR="00920BAD" w:rsidRPr="002B4774">
        <w:rPr>
          <w:rFonts w:hint="cs"/>
          <w:sz w:val="34"/>
          <w:szCs w:val="34"/>
          <w:rtl/>
        </w:rPr>
        <w:t>ۀ</w:t>
      </w:r>
      <w:r w:rsidR="00920BAD" w:rsidRPr="002B4774">
        <w:rPr>
          <w:sz w:val="34"/>
          <w:szCs w:val="34"/>
          <w:rtl/>
        </w:rPr>
        <w:t xml:space="preserve"> عمار گفت شب قضا کن؛ الان شب است د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گر،</w:t>
      </w:r>
      <w:r w:rsidR="00920BAD" w:rsidRPr="002B4774">
        <w:rPr>
          <w:sz w:val="34"/>
          <w:szCs w:val="34"/>
          <w:rtl/>
        </w:rPr>
        <w:t xml:space="preserve"> اذان مغرب گفتند.</w:t>
      </w:r>
    </w:p>
    <w:p w14:paraId="3BD50618" w14:textId="7D610857" w:rsidR="00237DF1" w:rsidRPr="002B4774" w:rsidRDefault="00237DF1" w:rsidP="002B4774">
      <w:pPr>
        <w:pStyle w:val="Heading2"/>
        <w:shd w:val="clear" w:color="auto" w:fill="auto"/>
        <w:rPr>
          <w:sz w:val="34"/>
          <w:rtl/>
        </w:rPr>
      </w:pPr>
      <w:r w:rsidRPr="002B4774">
        <w:rPr>
          <w:rFonts w:hint="cs"/>
          <w:sz w:val="34"/>
          <w:rtl/>
        </w:rPr>
        <w:lastRenderedPageBreak/>
        <w:t>جلوگیری صحیح</w:t>
      </w:r>
      <w:r w:rsidRPr="002B4774">
        <w:rPr>
          <w:sz w:val="34"/>
          <w:rtl/>
        </w:rPr>
        <w:t>ۀ</w:t>
      </w:r>
      <w:r w:rsidRPr="002B4774">
        <w:rPr>
          <w:rFonts w:hint="cs"/>
          <w:sz w:val="34"/>
          <w:rtl/>
        </w:rPr>
        <w:t xml:space="preserve"> محمد بن مسلم (الرجل تفوته صلاة النهار) از تاثیرگذاری عدم الغای خصوصیت از نماز مغرب بر وجوب تقدیم فائته نماز ظهر و عصر</w:t>
      </w:r>
    </w:p>
    <w:p w14:paraId="366CBE27" w14:textId="7B991C06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بله،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محمد بن مسلم؛ </w:t>
      </w:r>
      <w:r w:rsidR="00F863CD" w:rsidRPr="002B4774">
        <w:rPr>
          <w:rFonts w:hint="cs"/>
          <w:sz w:val="34"/>
          <w:szCs w:val="34"/>
          <w:rtl/>
        </w:rPr>
        <w:t>او</w:t>
      </w:r>
      <w:r w:rsidRPr="002B4774">
        <w:rPr>
          <w:sz w:val="34"/>
          <w:szCs w:val="34"/>
          <w:rtl/>
        </w:rPr>
        <w:t xml:space="preserve"> ممکن است کس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قر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نه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بر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ظهور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بر ادا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مغرب در فرض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فوت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شود،</w:t>
      </w:r>
      <w:r w:rsidRPr="002B4774">
        <w:rPr>
          <w:sz w:val="34"/>
          <w:szCs w:val="34"/>
          <w:rtl/>
        </w:rPr>
        <w:t xml:space="preserve"> حمل بر استحباب بشود. چرا؟ برا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گفته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="00F863CD" w:rsidRPr="002B4774">
        <w:rPr>
          <w:rFonts w:hint="cs"/>
          <w:sz w:val="34"/>
          <w:szCs w:val="34"/>
          <w:rtl/>
        </w:rPr>
        <w:t xml:space="preserve">: </w:t>
      </w:r>
      <w:r w:rsidRPr="002B4774">
        <w:rPr>
          <w:sz w:val="34"/>
          <w:szCs w:val="34"/>
          <w:rtl/>
        </w:rPr>
        <w:t>در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محمد بن مسلم دارد: «الرجل تف</w:t>
      </w:r>
      <w:r w:rsidRPr="002B4774">
        <w:rPr>
          <w:rFonts w:hint="eastAsia"/>
          <w:sz w:val="34"/>
          <w:szCs w:val="34"/>
          <w:rtl/>
        </w:rPr>
        <w:t>وته</w:t>
      </w:r>
      <w:r w:rsidRPr="002B4774">
        <w:rPr>
          <w:sz w:val="34"/>
          <w:szCs w:val="34"/>
          <w:rtl/>
        </w:rPr>
        <w:t xml:space="preserve"> صلاة النهار قال:</w:t>
      </w:r>
      <w:r w:rsidR="00F863CD" w:rsidRPr="002B4774">
        <w:rPr>
          <w:rFonts w:hint="cs"/>
          <w:sz w:val="34"/>
          <w:szCs w:val="34"/>
          <w:rtl/>
        </w:rPr>
        <w:t xml:space="preserve"> یصلیها</w:t>
      </w:r>
      <w:r w:rsidRPr="002B4774">
        <w:rPr>
          <w:sz w:val="34"/>
          <w:szCs w:val="34"/>
          <w:rtl/>
        </w:rPr>
        <w:t xml:space="preserve"> ان شاء بعد المغرب و ان شاء بعد العشاء».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اگر نماز روز فوت بشود که شامل نماز ظهر و عصر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گر،</w:t>
      </w:r>
      <w:r w:rsidRPr="002B4774">
        <w:rPr>
          <w:sz w:val="34"/>
          <w:szCs w:val="34"/>
          <w:rtl/>
        </w:rPr>
        <w:t xml:space="preserve"> «</w:t>
      </w:r>
      <w:r w:rsidR="00F863CD" w:rsidRPr="002B4774">
        <w:rPr>
          <w:rFonts w:hint="cs"/>
          <w:sz w:val="34"/>
          <w:szCs w:val="34"/>
          <w:rtl/>
        </w:rPr>
        <w:t xml:space="preserve">یصلیها </w:t>
      </w:r>
      <w:r w:rsidRPr="002B4774">
        <w:rPr>
          <w:sz w:val="34"/>
          <w:szCs w:val="34"/>
          <w:rtl/>
        </w:rPr>
        <w:t xml:space="preserve">ان شاء بعد المغرب و ان شاء بعد العشاء»؛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عن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لازم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 xml:space="preserve"> قبل از نماز مغرب، نماز ظهر و عصر را قضا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>.</w:t>
      </w:r>
    </w:p>
    <w:p w14:paraId="7D0D74D8" w14:textId="77777777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تمسک به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محمد بن مسلم برا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حمل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امر به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را قبل از نماز مغرب بر استحباب، مبتن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بر دو مطلب است:</w:t>
      </w:r>
    </w:p>
    <w:p w14:paraId="08487723" w14:textId="4E1435B9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>: ادعا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ما را بپذ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که «صلاة النهار» شامل «صلاة الفر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ض</w:t>
      </w:r>
      <w:r w:rsidR="00F863CD" w:rsidRPr="002B4774">
        <w:rPr>
          <w:rFonts w:hint="cs"/>
          <w:sz w:val="34"/>
          <w:szCs w:val="34"/>
          <w:rtl/>
        </w:rPr>
        <w:t>ة</w:t>
      </w:r>
      <w:r w:rsidRPr="002B4774">
        <w:rPr>
          <w:rFonts w:hint="eastAsia"/>
          <w:sz w:val="34"/>
          <w:szCs w:val="34"/>
          <w:rtl/>
        </w:rPr>
        <w:t>»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>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بعض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از دوستان با </w:t>
      </w:r>
      <w:r w:rsidR="00F863CD" w:rsidRPr="002B4774">
        <w:rPr>
          <w:rFonts w:hint="cs"/>
          <w:sz w:val="34"/>
          <w:szCs w:val="34"/>
          <w:rtl/>
        </w:rPr>
        <w:t>استقراء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خواستند</w:t>
      </w:r>
      <w:r w:rsidRPr="002B4774">
        <w:rPr>
          <w:sz w:val="34"/>
          <w:szCs w:val="34"/>
          <w:rtl/>
        </w:rPr>
        <w:t xml:space="preserve"> بگو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ند</w:t>
      </w:r>
      <w:r w:rsidRPr="002B4774">
        <w:rPr>
          <w:sz w:val="34"/>
          <w:szCs w:val="34"/>
          <w:rtl/>
        </w:rPr>
        <w:t xml:space="preserve"> «صلاة النهار»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عن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«نوافل النهار»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</w:t>
      </w:r>
      <w:r w:rsidR="00F863CD" w:rsidRPr="002B4774">
        <w:rPr>
          <w:rFonts w:hint="cs"/>
          <w:sz w:val="34"/>
          <w:szCs w:val="34"/>
          <w:rtl/>
        </w:rPr>
        <w:t>مرحوم آقای بروجردی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فرمود</w:t>
      </w:r>
      <w:r w:rsidRPr="002B4774">
        <w:rPr>
          <w:sz w:val="34"/>
          <w:szCs w:val="34"/>
          <w:rtl/>
        </w:rPr>
        <w:t xml:space="preserve"> بع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 xml:space="preserve"> مراد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باشد؛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نه، «صلاة النهار» شامل «صلاة الفر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ض</w:t>
      </w:r>
      <w:r w:rsidR="00F863CD" w:rsidRPr="002B4774">
        <w:rPr>
          <w:rFonts w:hint="cs"/>
          <w:sz w:val="34"/>
          <w:szCs w:val="34"/>
          <w:rtl/>
        </w:rPr>
        <w:t>ة</w:t>
      </w:r>
      <w:r w:rsidRPr="002B4774">
        <w:rPr>
          <w:rFonts w:hint="eastAsia"/>
          <w:sz w:val="34"/>
          <w:szCs w:val="34"/>
          <w:rtl/>
        </w:rPr>
        <w:t>»</w:t>
      </w:r>
      <w:r w:rsidRPr="002B4774">
        <w:rPr>
          <w:sz w:val="34"/>
          <w:szCs w:val="34"/>
          <w:rtl/>
        </w:rPr>
        <w:t xml:space="preserve"> که نماز ظهر و </w:t>
      </w:r>
      <w:r w:rsidRPr="002B4774">
        <w:rPr>
          <w:rFonts w:hint="eastAsia"/>
          <w:sz w:val="34"/>
          <w:szCs w:val="34"/>
          <w:rtl/>
        </w:rPr>
        <w:t>عصر</w:t>
      </w:r>
      <w:r w:rsidRPr="002B4774">
        <w:rPr>
          <w:sz w:val="34"/>
          <w:szCs w:val="34"/>
          <w:rtl/>
        </w:rPr>
        <w:t xml:space="preserve"> در نهار است،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>. حالا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مقدار را ما ادعا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که اطلاق دارد.</w:t>
      </w:r>
    </w:p>
    <w:p w14:paraId="5F0F2625" w14:textId="6CD22F95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مطلب دوم هم هست و آن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را ما با خاصِ ظاهر در الزام، تخص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sz w:val="34"/>
          <w:szCs w:val="34"/>
          <w:rtl/>
        </w:rPr>
        <w:t xml:space="preserve"> نزن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="00F863CD" w:rsidRPr="002B4774">
        <w:rPr>
          <w:rFonts w:hint="cs"/>
          <w:sz w:val="34"/>
          <w:szCs w:val="34"/>
          <w:rtl/>
        </w:rPr>
        <w:t xml:space="preserve"> است، </w:t>
      </w:r>
      <w:r w:rsidRPr="002B4774">
        <w:rPr>
          <w:sz w:val="34"/>
          <w:szCs w:val="34"/>
          <w:rtl/>
        </w:rPr>
        <w:t>قابل تخص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sz w:val="34"/>
          <w:szCs w:val="34"/>
          <w:rtl/>
        </w:rPr>
        <w:t xml:space="preserve"> است به نظر مشهور.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حمل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«تفوته صلاة النهار» را بر غ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صلاة ظهر و عصر؛ حمل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بر صلاة نافله. مشکل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ندارد که؛ قابل تق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است ب</w:t>
      </w:r>
      <w:r w:rsidR="00F863CD" w:rsidRPr="002B4774">
        <w:rPr>
          <w:rFonts w:hint="cs"/>
          <w:sz w:val="34"/>
          <w:szCs w:val="34"/>
          <w:rtl/>
        </w:rPr>
        <w:t>نابر</w:t>
      </w:r>
      <w:r w:rsidRPr="002B4774">
        <w:rPr>
          <w:sz w:val="34"/>
          <w:szCs w:val="34"/>
          <w:rtl/>
        </w:rPr>
        <w:t xml:space="preserve"> نظر مشهور. چون آن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صفوان و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</w:t>
      </w:r>
      <w:r w:rsidR="00F863CD" w:rsidRPr="002B4774">
        <w:rPr>
          <w:rFonts w:hint="cs"/>
          <w:sz w:val="34"/>
          <w:szCs w:val="34"/>
          <w:rtl/>
        </w:rPr>
        <w:t>فقره</w:t>
      </w:r>
      <w:r w:rsidRPr="002B4774">
        <w:rPr>
          <w:sz w:val="34"/>
          <w:szCs w:val="34"/>
          <w:rtl/>
        </w:rPr>
        <w:t xml:space="preserve"> از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</w:t>
      </w:r>
      <w:r w:rsidR="00F863CD" w:rsidRPr="002B4774">
        <w:rPr>
          <w:rFonts w:hint="cs"/>
          <w:sz w:val="34"/>
          <w:szCs w:val="34"/>
          <w:rtl/>
        </w:rPr>
        <w:t>طویل</w:t>
      </w:r>
      <w:r w:rsidR="00F863CD" w:rsidRPr="002B4774">
        <w:rPr>
          <w:sz w:val="34"/>
          <w:szCs w:val="34"/>
          <w:rtl/>
        </w:rPr>
        <w:t>ۀ</w:t>
      </w:r>
      <w:r w:rsidR="00F863CD" w:rsidRPr="002B4774">
        <w:rPr>
          <w:rFonts w:hint="cs"/>
          <w:sz w:val="34"/>
          <w:szCs w:val="34"/>
          <w:rtl/>
        </w:rPr>
        <w:t xml:space="preserve"> زراره</w:t>
      </w:r>
      <w:r w:rsidRPr="002B4774">
        <w:rPr>
          <w:sz w:val="34"/>
          <w:szCs w:val="34"/>
          <w:rtl/>
        </w:rPr>
        <w:t xml:space="preserve"> در خصوص فوت نماز ظهر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عصر است و تذکر آن در هنگام اذان مغرب؛ </w:t>
      </w:r>
      <w:r w:rsidR="00F863CD" w:rsidRPr="002B4774">
        <w:rPr>
          <w:rFonts w:hint="cs"/>
          <w:sz w:val="34"/>
          <w:szCs w:val="34"/>
          <w:rtl/>
        </w:rPr>
        <w:t xml:space="preserve">این </w:t>
      </w:r>
      <w:r w:rsidRPr="002B4774">
        <w:rPr>
          <w:sz w:val="34"/>
          <w:szCs w:val="34"/>
          <w:rtl/>
        </w:rPr>
        <w:t>حمل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کند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محمد بن مسلم را بر فوت نماز مستحب نهار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.</w:t>
      </w:r>
    </w:p>
    <w:p w14:paraId="5BD0539F" w14:textId="2A416B2F" w:rsidR="00920BAD" w:rsidRPr="002B4774" w:rsidRDefault="00920BAD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حالا</w:t>
      </w:r>
      <w:r w:rsidRPr="002B4774">
        <w:rPr>
          <w:sz w:val="34"/>
          <w:szCs w:val="34"/>
          <w:rtl/>
        </w:rPr>
        <w:t xml:space="preserve"> ممکن است شما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چه کار به مشهور دار</w:t>
      </w:r>
      <w:r w:rsidRPr="002B4774">
        <w:rPr>
          <w:rFonts w:hint="cs"/>
          <w:sz w:val="34"/>
          <w:szCs w:val="34"/>
          <w:rtl/>
        </w:rPr>
        <w:t>ی</w:t>
      </w:r>
      <w:r w:rsidR="00F863CD" w:rsidRPr="002B4774">
        <w:rPr>
          <w:rFonts w:hint="cs"/>
          <w:sz w:val="34"/>
          <w:szCs w:val="34"/>
          <w:rtl/>
        </w:rPr>
        <w:t>د</w:t>
      </w:r>
      <w:r w:rsidRPr="002B4774">
        <w:rPr>
          <w:rFonts w:hint="eastAsia"/>
          <w:sz w:val="34"/>
          <w:szCs w:val="34"/>
          <w:rtl/>
        </w:rPr>
        <w:t>؟</w:t>
      </w:r>
      <w:r w:rsidRPr="002B4774">
        <w:rPr>
          <w:sz w:val="34"/>
          <w:szCs w:val="34"/>
          <w:rtl/>
        </w:rPr>
        <w:t xml:space="preserve"> خود شما که گفت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با خاصِ ظاهر در الزام، معلوم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 xml:space="preserve"> تخص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sz w:val="34"/>
          <w:szCs w:val="34"/>
          <w:rtl/>
        </w:rPr>
        <w:t xml:space="preserve"> بخورد؛ چون تأخ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ان</w:t>
      </w:r>
      <w:r w:rsidRPr="002B4774">
        <w:rPr>
          <w:sz w:val="34"/>
          <w:szCs w:val="34"/>
          <w:rtl/>
        </w:rPr>
        <w:t xml:space="preserve"> از وقت حاجت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و عرف ممکن است بگو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عرف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 پس آن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را حفظ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ظهورش را در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sz w:val="34"/>
          <w:szCs w:val="34"/>
          <w:rtl/>
        </w:rPr>
        <w:t xml:space="preserve"> در کل موارد و </w:t>
      </w:r>
      <w:r w:rsidRPr="002B4774">
        <w:rPr>
          <w:rFonts w:hint="eastAsia"/>
          <w:sz w:val="34"/>
          <w:szCs w:val="34"/>
          <w:rtl/>
        </w:rPr>
        <w:t>آن</w:t>
      </w:r>
      <w:r w:rsidRPr="002B4774">
        <w:rPr>
          <w:sz w:val="34"/>
          <w:szCs w:val="34"/>
          <w:rtl/>
        </w:rPr>
        <w:t xml:space="preserve"> خاصِ ظاهر در الزام را حمل بر استحباب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. </w:t>
      </w:r>
      <w:r w:rsidR="00F863CD" w:rsidRPr="002B4774">
        <w:rPr>
          <w:rFonts w:hint="cs"/>
          <w:sz w:val="34"/>
          <w:szCs w:val="34"/>
          <w:rtl/>
        </w:rPr>
        <w:t xml:space="preserve">[بر فرض] </w:t>
      </w:r>
      <w:r w:rsidRPr="002B4774">
        <w:rPr>
          <w:sz w:val="34"/>
          <w:szCs w:val="34"/>
          <w:rtl/>
        </w:rPr>
        <w:t>روشن هم نباشد که عرف چه کار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کند،</w:t>
      </w:r>
      <w:r w:rsidRPr="002B4774">
        <w:rPr>
          <w:sz w:val="34"/>
          <w:szCs w:val="34"/>
          <w:rtl/>
        </w:rPr>
        <w:t xml:space="preserve"> کاف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است‌ برا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ما بتوان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برائت از وجوب آن خاص جار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چون جمع عرف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تخص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sz w:val="34"/>
          <w:szCs w:val="34"/>
          <w:rtl/>
        </w:rPr>
        <w:t xml:space="preserve"> بزنند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را، </w:t>
      </w:r>
      <w:r w:rsidR="00F863CD" w:rsidRPr="002B4774">
        <w:rPr>
          <w:rFonts w:hint="cs"/>
          <w:sz w:val="34"/>
          <w:szCs w:val="34"/>
          <w:rtl/>
        </w:rPr>
        <w:t xml:space="preserve">[اگر] </w:t>
      </w:r>
      <w:r w:rsidRPr="002B4774">
        <w:rPr>
          <w:sz w:val="34"/>
          <w:szCs w:val="34"/>
          <w:rtl/>
        </w:rPr>
        <w:t xml:space="preserve">ثابت نشود،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عن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احتمال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ده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عرف حجت نداند آن خاصِ ظاهر در الز</w:t>
      </w:r>
      <w:r w:rsidRPr="002B4774">
        <w:rPr>
          <w:rFonts w:hint="eastAsia"/>
          <w:sz w:val="34"/>
          <w:szCs w:val="34"/>
          <w:rtl/>
        </w:rPr>
        <w:t>ام</w:t>
      </w:r>
      <w:r w:rsidRPr="002B4774">
        <w:rPr>
          <w:sz w:val="34"/>
          <w:szCs w:val="34"/>
          <w:rtl/>
        </w:rPr>
        <w:t xml:space="preserve"> را در وجوب، برائت از وجوب جار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</w:t>
      </w:r>
    </w:p>
    <w:p w14:paraId="1AEB68AD" w14:textId="77777777" w:rsidR="00EE2E34" w:rsidRPr="002B4774" w:rsidRDefault="00920BAD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آره، خوب است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حرف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مشکل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دارد و آن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شا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امام به محمد بن مسلم که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را فرمود، اکتفا کرد به ورود خاصِ ظاهر در الزام به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محمد بن مسلم و </w:t>
      </w:r>
      <w:r w:rsidRPr="002B4774">
        <w:rPr>
          <w:sz w:val="34"/>
          <w:szCs w:val="34"/>
          <w:rtl/>
        </w:rPr>
        <w:lastRenderedPageBreak/>
        <w:t>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گران</w:t>
      </w:r>
      <w:r w:rsidRPr="002B4774">
        <w:rPr>
          <w:sz w:val="34"/>
          <w:szCs w:val="34"/>
          <w:rtl/>
        </w:rPr>
        <w:t xml:space="preserve"> در گذشته. حالا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بار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چند بار.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واقع</w:t>
      </w:r>
      <w:r w:rsidR="00F863CD" w:rsidRPr="002B4774">
        <w:rPr>
          <w:rFonts w:hint="cs"/>
          <w:sz w:val="34"/>
          <w:szCs w:val="34"/>
          <w:rtl/>
        </w:rPr>
        <w:t>اً</w:t>
      </w:r>
      <w:r w:rsidRPr="002B4774">
        <w:rPr>
          <w:sz w:val="34"/>
          <w:szCs w:val="34"/>
          <w:rtl/>
        </w:rPr>
        <w:t xml:space="preserve"> محتمل </w:t>
      </w:r>
      <w:r w:rsidR="00F863CD" w:rsidRPr="002B4774">
        <w:rPr>
          <w:rFonts w:hint="cs"/>
          <w:sz w:val="34"/>
          <w:szCs w:val="34"/>
          <w:rtl/>
        </w:rPr>
        <w:t xml:space="preserve">است </w:t>
      </w:r>
      <w:r w:rsidRPr="002B4774">
        <w:rPr>
          <w:sz w:val="34"/>
          <w:szCs w:val="34"/>
          <w:rtl/>
        </w:rPr>
        <w:t>که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محمد بن </w:t>
      </w:r>
      <w:r w:rsidRPr="002B4774">
        <w:rPr>
          <w:rFonts w:hint="eastAsia"/>
          <w:sz w:val="34"/>
          <w:szCs w:val="34"/>
          <w:rtl/>
        </w:rPr>
        <w:t>مسلم</w:t>
      </w:r>
      <w:r w:rsidRPr="002B4774">
        <w:rPr>
          <w:sz w:val="34"/>
          <w:szCs w:val="34"/>
          <w:rtl/>
        </w:rPr>
        <w:t xml:space="preserve"> اگر کوتاه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کرد</w:t>
      </w:r>
      <w:r w:rsidRPr="002B4774">
        <w:rPr>
          <w:sz w:val="34"/>
          <w:szCs w:val="34"/>
          <w:rtl/>
        </w:rPr>
        <w:t xml:space="preserve"> از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="00EE2E34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عموم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فهم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بدون مراجعه به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مثل همان «ابدأ بقضاء العصر»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«ابدأ بقضاء الظهر ثم ائت بصلاة المغرب ما لم تخف فوت صلاة المغرب»، بدون مراجعه به آن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خواست</w:t>
      </w:r>
      <w:r w:rsidRPr="002B4774">
        <w:rPr>
          <w:sz w:val="34"/>
          <w:szCs w:val="34"/>
          <w:rtl/>
        </w:rPr>
        <w:t xml:space="preserve"> از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خطاب عام ترخ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استفاده کند و فتوا بدهد، ک</w:t>
      </w:r>
      <w:r w:rsidRPr="002B4774">
        <w:rPr>
          <w:rFonts w:hint="eastAsia"/>
          <w:sz w:val="34"/>
          <w:szCs w:val="34"/>
          <w:rtl/>
        </w:rPr>
        <w:t>وتاه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از خودش بود؛ امام که ضامن کوتاه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او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</w:t>
      </w:r>
    </w:p>
    <w:p w14:paraId="1DDCB384" w14:textId="3A7A310A" w:rsidR="00920BAD" w:rsidRPr="002B4774" w:rsidRDefault="00EE2E34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 xml:space="preserve">[سؤال: ... جواب:] </w:t>
      </w:r>
      <w:r w:rsidR="00920BAD" w:rsidRPr="002B4774">
        <w:rPr>
          <w:sz w:val="34"/>
          <w:szCs w:val="34"/>
          <w:rtl/>
        </w:rPr>
        <w:t>گاه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قبلش ه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چ</w:t>
      </w:r>
      <w:r w:rsidR="00920BAD" w:rsidRPr="002B4774">
        <w:rPr>
          <w:sz w:val="34"/>
          <w:szCs w:val="34"/>
          <w:rtl/>
        </w:rPr>
        <w:t xml:space="preserve"> روا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ت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ن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امده</w:t>
      </w:r>
      <w:r w:rsidR="00920BAD" w:rsidRPr="002B4774">
        <w:rPr>
          <w:sz w:val="34"/>
          <w:szCs w:val="34"/>
          <w:rtl/>
        </w:rPr>
        <w:t xml:space="preserve">. </w:t>
      </w:r>
      <w:r w:rsidRPr="002B4774">
        <w:rPr>
          <w:rFonts w:hint="cs"/>
          <w:sz w:val="34"/>
          <w:szCs w:val="34"/>
          <w:rtl/>
        </w:rPr>
        <w:t xml:space="preserve">... </w:t>
      </w:r>
      <w:r w:rsidR="00920BAD" w:rsidRPr="002B4774">
        <w:rPr>
          <w:sz w:val="34"/>
          <w:szCs w:val="34"/>
          <w:rtl/>
        </w:rPr>
        <w:t>حالا هر کجا احتمال عرف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باشد، هم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ن</w:t>
      </w:r>
      <w:r w:rsidR="00920BAD" w:rsidRPr="002B4774">
        <w:rPr>
          <w:sz w:val="34"/>
          <w:szCs w:val="34"/>
          <w:rtl/>
        </w:rPr>
        <w:t xml:space="preserve"> است د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گر</w:t>
      </w:r>
      <w:r w:rsidR="00920BAD" w:rsidRPr="002B4774">
        <w:rPr>
          <w:sz w:val="34"/>
          <w:szCs w:val="34"/>
          <w:rtl/>
        </w:rPr>
        <w:t>. مخصوصاً 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نکه</w:t>
      </w:r>
      <w:r w:rsidR="00920BAD" w:rsidRPr="002B4774">
        <w:rPr>
          <w:sz w:val="34"/>
          <w:szCs w:val="34"/>
          <w:rtl/>
        </w:rPr>
        <w:t xml:space="preserve"> به قول آقا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س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ستان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،</w:t>
      </w:r>
      <w:r w:rsidR="00920BAD" w:rsidRPr="002B4774">
        <w:rPr>
          <w:sz w:val="34"/>
          <w:szCs w:val="34"/>
          <w:rtl/>
        </w:rPr>
        <w:t xml:space="preserve"> 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ن</w:t>
      </w:r>
      <w:r w:rsidR="00920BAD" w:rsidRPr="002B4774">
        <w:rPr>
          <w:sz w:val="34"/>
          <w:szCs w:val="34"/>
          <w:rtl/>
        </w:rPr>
        <w:t xml:space="preserve"> عام ترخ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ص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را به فقها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اصحاب گفتند. فقها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اصحاب در مقام تعل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م</w:t>
      </w:r>
      <w:r w:rsidR="00920BAD" w:rsidRPr="002B4774">
        <w:rPr>
          <w:sz w:val="34"/>
          <w:szCs w:val="34"/>
          <w:rtl/>
        </w:rPr>
        <w:t xml:space="preserve"> ا</w:t>
      </w:r>
      <w:r w:rsidR="00920BAD" w:rsidRPr="002B4774">
        <w:rPr>
          <w:rFonts w:hint="eastAsia"/>
          <w:sz w:val="34"/>
          <w:szCs w:val="34"/>
          <w:rtl/>
        </w:rPr>
        <w:t>حکام</w:t>
      </w:r>
      <w:r w:rsidRPr="002B4774">
        <w:rPr>
          <w:rFonts w:hint="cs"/>
          <w:sz w:val="34"/>
          <w:szCs w:val="34"/>
          <w:rtl/>
        </w:rPr>
        <w:t xml:space="preserve"> هستند</w:t>
      </w:r>
      <w:r w:rsidR="00920BAD" w:rsidRPr="002B4774">
        <w:rPr>
          <w:rFonts w:hint="eastAsia"/>
          <w:sz w:val="34"/>
          <w:szCs w:val="34"/>
          <w:rtl/>
        </w:rPr>
        <w:t>،</w:t>
      </w:r>
      <w:r w:rsidR="00920BAD" w:rsidRPr="002B4774">
        <w:rPr>
          <w:sz w:val="34"/>
          <w:szCs w:val="34"/>
          <w:rtl/>
        </w:rPr>
        <w:t xml:space="preserve"> 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ک</w:t>
      </w:r>
      <w:r w:rsidR="00920BAD" w:rsidRPr="002B4774">
        <w:rPr>
          <w:sz w:val="34"/>
          <w:szCs w:val="34"/>
          <w:rtl/>
        </w:rPr>
        <w:t>جا که هم</w:t>
      </w:r>
      <w:r w:rsidR="00920BAD" w:rsidRPr="002B4774">
        <w:rPr>
          <w:rFonts w:hint="cs"/>
          <w:sz w:val="34"/>
          <w:szCs w:val="34"/>
          <w:rtl/>
        </w:rPr>
        <w:t>ۀ</w:t>
      </w:r>
      <w:r w:rsidR="00920BAD" w:rsidRPr="002B4774">
        <w:rPr>
          <w:sz w:val="34"/>
          <w:szCs w:val="34"/>
          <w:rtl/>
        </w:rPr>
        <w:t xml:space="preserve"> احکام را به فقها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اصحاب نم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گو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ند</w:t>
      </w:r>
      <w:r w:rsidR="00920BAD" w:rsidRPr="002B4774">
        <w:rPr>
          <w:sz w:val="34"/>
          <w:szCs w:val="34"/>
          <w:rtl/>
        </w:rPr>
        <w:t>. مثل استاد حقوق در دانشکد</w:t>
      </w:r>
      <w:r w:rsidR="00920BAD" w:rsidRPr="002B4774">
        <w:rPr>
          <w:rFonts w:hint="cs"/>
          <w:sz w:val="34"/>
          <w:szCs w:val="34"/>
          <w:rtl/>
        </w:rPr>
        <w:t>ۀ</w:t>
      </w:r>
      <w:r w:rsidR="00920BAD" w:rsidRPr="002B4774">
        <w:rPr>
          <w:sz w:val="34"/>
          <w:szCs w:val="34"/>
          <w:rtl/>
        </w:rPr>
        <w:t xml:space="preserve"> حقوق که مخصص</w:t>
      </w:r>
      <w:r w:rsidRPr="002B4774">
        <w:rPr>
          <w:rFonts w:hint="cs"/>
          <w:sz w:val="34"/>
          <w:szCs w:val="34"/>
          <w:rtl/>
        </w:rPr>
        <w:t>ات</w:t>
      </w:r>
      <w:r w:rsidR="00A32D57" w:rsidRPr="002B4774">
        <w:rPr>
          <w:rFonts w:hint="cs"/>
          <w:sz w:val="34"/>
          <w:szCs w:val="34"/>
          <w:rtl/>
        </w:rPr>
        <w:t xml:space="preserve"> قوانین</w:t>
      </w:r>
      <w:r w:rsidR="00920BAD" w:rsidRPr="002B4774">
        <w:rPr>
          <w:sz w:val="34"/>
          <w:szCs w:val="34"/>
          <w:rtl/>
        </w:rPr>
        <w:t xml:space="preserve"> را در همان 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ک</w:t>
      </w:r>
      <w:r w:rsidR="00920BAD" w:rsidRPr="002B4774">
        <w:rPr>
          <w:sz w:val="34"/>
          <w:szCs w:val="34"/>
          <w:rtl/>
        </w:rPr>
        <w:t xml:space="preserve"> جلسه نم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گو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د</w:t>
      </w:r>
      <w:r w:rsidR="00920BAD" w:rsidRPr="002B4774">
        <w:rPr>
          <w:sz w:val="34"/>
          <w:szCs w:val="34"/>
          <w:rtl/>
        </w:rPr>
        <w:t xml:space="preserve"> به شاگردان؛ ول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هم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ن</w:t>
      </w:r>
      <w:r w:rsidR="00920BAD" w:rsidRPr="002B4774">
        <w:rPr>
          <w:sz w:val="34"/>
          <w:szCs w:val="34"/>
          <w:rtl/>
        </w:rPr>
        <w:t xml:space="preserve"> استاد حقوق وقت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رود</w:t>
      </w:r>
      <w:r w:rsidR="00920BAD" w:rsidRPr="002B4774">
        <w:rPr>
          <w:sz w:val="34"/>
          <w:szCs w:val="34"/>
          <w:rtl/>
        </w:rPr>
        <w:t xml:space="preserve"> در آن مرکز وکالتش برا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عوام‌الناس مشاوره 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دهد،</w:t>
      </w:r>
      <w:r w:rsidR="00920BAD" w:rsidRPr="002B4774">
        <w:rPr>
          <w:sz w:val="34"/>
          <w:szCs w:val="34"/>
          <w:rtl/>
        </w:rPr>
        <w:t xml:space="preserve"> آنجا د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گر</w:t>
      </w:r>
      <w:r w:rsidR="00920BAD" w:rsidRPr="002B4774">
        <w:rPr>
          <w:sz w:val="34"/>
          <w:szCs w:val="34"/>
          <w:rtl/>
        </w:rPr>
        <w:t xml:space="preserve"> عرف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ن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ست</w:t>
      </w:r>
      <w:r w:rsidR="00920BAD" w:rsidRPr="002B4774">
        <w:rPr>
          <w:sz w:val="34"/>
          <w:szCs w:val="34"/>
          <w:rtl/>
        </w:rPr>
        <w:t xml:space="preserve"> که بگ</w:t>
      </w:r>
      <w:r w:rsidRPr="002B4774">
        <w:rPr>
          <w:rFonts w:hint="cs"/>
          <w:sz w:val="34"/>
          <w:szCs w:val="34"/>
          <w:rtl/>
        </w:rPr>
        <w:t>وید</w:t>
      </w:r>
      <w:r w:rsidR="00920BAD" w:rsidRPr="002B4774">
        <w:rPr>
          <w:sz w:val="34"/>
          <w:szCs w:val="34"/>
          <w:rtl/>
        </w:rPr>
        <w:t xml:space="preserve"> م</w:t>
      </w:r>
      <w:r w:rsidR="00920BAD" w:rsidRPr="002B4774">
        <w:rPr>
          <w:rFonts w:hint="eastAsia"/>
          <w:sz w:val="34"/>
          <w:szCs w:val="34"/>
          <w:rtl/>
        </w:rPr>
        <w:t>ن</w:t>
      </w:r>
      <w:r w:rsidR="00920BAD" w:rsidRPr="002B4774">
        <w:rPr>
          <w:sz w:val="34"/>
          <w:szCs w:val="34"/>
          <w:rtl/>
        </w:rPr>
        <w:t xml:space="preserve"> عام را الان به شما 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گو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م،</w:t>
      </w:r>
      <w:r w:rsidR="00920BAD" w:rsidRPr="002B4774">
        <w:rPr>
          <w:sz w:val="34"/>
          <w:szCs w:val="34"/>
          <w:rtl/>
        </w:rPr>
        <w:t xml:space="preserve"> خاص را 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گذارم</w:t>
      </w:r>
      <w:r w:rsidR="00920BAD" w:rsidRPr="002B4774">
        <w:rPr>
          <w:sz w:val="34"/>
          <w:szCs w:val="34"/>
          <w:rtl/>
        </w:rPr>
        <w:t xml:space="preserve"> برا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ک</w:t>
      </w:r>
      <w:r w:rsidR="00920BAD" w:rsidRPr="002B4774">
        <w:rPr>
          <w:sz w:val="34"/>
          <w:szCs w:val="34"/>
          <w:rtl/>
        </w:rPr>
        <w:t xml:space="preserve"> مراجع</w:t>
      </w:r>
      <w:r w:rsidRPr="002B4774">
        <w:rPr>
          <w:rFonts w:hint="cs"/>
          <w:sz w:val="34"/>
          <w:szCs w:val="34"/>
          <w:rtl/>
        </w:rPr>
        <w:t>ه</w:t>
      </w:r>
      <w:r w:rsidR="00A32D57" w:rsidRPr="002B4774">
        <w:rPr>
          <w:rFonts w:hint="cs"/>
          <w:sz w:val="34"/>
          <w:szCs w:val="34"/>
          <w:rtl/>
        </w:rPr>
        <w:t>‌</w:t>
      </w:r>
      <w:r w:rsidR="00920BAD" w:rsidRPr="002B4774">
        <w:rPr>
          <w:sz w:val="34"/>
          <w:szCs w:val="34"/>
          <w:rtl/>
        </w:rPr>
        <w:t>کنند</w:t>
      </w:r>
      <w:r w:rsidR="00920BAD" w:rsidRPr="002B4774">
        <w:rPr>
          <w:rFonts w:hint="cs"/>
          <w:sz w:val="34"/>
          <w:szCs w:val="34"/>
          <w:rtl/>
        </w:rPr>
        <w:t>ۀ</w:t>
      </w:r>
      <w:r w:rsidR="00920BAD" w:rsidRPr="002B4774">
        <w:rPr>
          <w:sz w:val="34"/>
          <w:szCs w:val="34"/>
          <w:rtl/>
        </w:rPr>
        <w:t xml:space="preserve"> د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گر</w:t>
      </w:r>
      <w:r w:rsidR="00920BAD" w:rsidRPr="002B4774">
        <w:rPr>
          <w:sz w:val="34"/>
          <w:szCs w:val="34"/>
          <w:rtl/>
        </w:rPr>
        <w:t xml:space="preserve"> 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گو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م</w:t>
      </w:r>
      <w:r w:rsidR="00920BAD" w:rsidRPr="002B4774">
        <w:rPr>
          <w:sz w:val="34"/>
          <w:szCs w:val="34"/>
          <w:rtl/>
        </w:rPr>
        <w:t xml:space="preserve"> 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ا</w:t>
      </w:r>
      <w:r w:rsidR="00920BAD" w:rsidRPr="002B4774">
        <w:rPr>
          <w:sz w:val="34"/>
          <w:szCs w:val="34"/>
          <w:rtl/>
        </w:rPr>
        <w:t xml:space="preserve"> برا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شما م</w:t>
      </w:r>
      <w:r w:rsidR="00920BAD" w:rsidRPr="002B4774">
        <w:rPr>
          <w:rFonts w:hint="cs"/>
          <w:sz w:val="34"/>
          <w:szCs w:val="34"/>
          <w:rtl/>
        </w:rPr>
        <w:t>ی‌</w:t>
      </w:r>
      <w:r w:rsidR="00920BAD" w:rsidRPr="002B4774">
        <w:rPr>
          <w:rFonts w:hint="eastAsia"/>
          <w:sz w:val="34"/>
          <w:szCs w:val="34"/>
          <w:rtl/>
        </w:rPr>
        <w:t>گو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م</w:t>
      </w:r>
      <w:r w:rsidR="00920BAD" w:rsidRPr="002B4774">
        <w:rPr>
          <w:sz w:val="34"/>
          <w:szCs w:val="34"/>
          <w:rtl/>
        </w:rPr>
        <w:t xml:space="preserve"> اما چند ماه د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گر</w:t>
      </w:r>
      <w:r w:rsidRPr="002B4774">
        <w:rPr>
          <w:rFonts w:hint="cs"/>
          <w:sz w:val="34"/>
          <w:szCs w:val="34"/>
          <w:rtl/>
        </w:rPr>
        <w:t xml:space="preserve"> که «فی الصیف ضیعت اللبن» می‌شود،</w:t>
      </w:r>
      <w:r w:rsidR="00920BAD" w:rsidRPr="002B4774">
        <w:rPr>
          <w:sz w:val="34"/>
          <w:szCs w:val="34"/>
          <w:rtl/>
        </w:rPr>
        <w:t xml:space="preserve"> آن عرف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sz w:val="34"/>
          <w:szCs w:val="34"/>
          <w:rtl/>
        </w:rPr>
        <w:t xml:space="preserve"> ن</w:t>
      </w:r>
      <w:r w:rsidR="00920BAD" w:rsidRPr="002B4774">
        <w:rPr>
          <w:rFonts w:hint="cs"/>
          <w:sz w:val="34"/>
          <w:szCs w:val="34"/>
          <w:rtl/>
        </w:rPr>
        <w:t>ی</w:t>
      </w:r>
      <w:r w:rsidR="00920BAD" w:rsidRPr="002B4774">
        <w:rPr>
          <w:rFonts w:hint="eastAsia"/>
          <w:sz w:val="34"/>
          <w:szCs w:val="34"/>
          <w:rtl/>
        </w:rPr>
        <w:t>ست</w:t>
      </w:r>
      <w:r w:rsidR="00920BAD" w:rsidRPr="002B4774">
        <w:rPr>
          <w:sz w:val="34"/>
          <w:szCs w:val="34"/>
          <w:rtl/>
        </w:rPr>
        <w:t>.</w:t>
      </w:r>
    </w:p>
    <w:p w14:paraId="1B61B0B5" w14:textId="77777777" w:rsidR="00A32D57" w:rsidRPr="002B4774" w:rsidRDefault="00920BAD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eastAsia"/>
          <w:sz w:val="34"/>
          <w:szCs w:val="34"/>
          <w:rtl/>
        </w:rPr>
        <w:t>و</w:t>
      </w:r>
      <w:r w:rsidRPr="002B4774">
        <w:rPr>
          <w:sz w:val="34"/>
          <w:szCs w:val="34"/>
          <w:rtl/>
        </w:rPr>
        <w:t xml:space="preserve"> لذا ما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در نماز ظهر و عصرِ همان روز اگر فوت شده، تا خوف فوت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نشود، آن را قضا بکنند. چرا؟ چون الغا</w:t>
      </w:r>
      <w:r w:rsidR="00EE2E34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برا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ما سخت است.</w:t>
      </w:r>
    </w:p>
    <w:p w14:paraId="74681EA7" w14:textId="5AE6903F" w:rsidR="00A32D57" w:rsidRPr="002B4774" w:rsidRDefault="00920BAD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sz w:val="34"/>
          <w:szCs w:val="34"/>
          <w:rtl/>
        </w:rPr>
        <w:t>نگو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شما مگر ش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خ</w:t>
      </w:r>
      <w:r w:rsidRPr="002B4774">
        <w:rPr>
          <w:sz w:val="34"/>
          <w:szCs w:val="34"/>
          <w:rtl/>
        </w:rPr>
        <w:t xml:space="preserve"> طوس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هست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مگر صاحب حدائ</w:t>
      </w:r>
      <w:r w:rsidR="00EE2E34" w:rsidRPr="002B4774">
        <w:rPr>
          <w:rFonts w:hint="cs"/>
          <w:sz w:val="34"/>
          <w:szCs w:val="34"/>
          <w:rtl/>
        </w:rPr>
        <w:t>ق هستی</w:t>
      </w:r>
      <w:r w:rsidRPr="002B4774">
        <w:rPr>
          <w:sz w:val="34"/>
          <w:szCs w:val="34"/>
          <w:rtl/>
        </w:rPr>
        <w:t xml:space="preserve"> که معتقدند نماز مغرب، آن وقت</w:t>
      </w:r>
      <w:r w:rsidR="00EE2E34" w:rsidRPr="002B4774">
        <w:rPr>
          <w:rFonts w:hint="cs"/>
          <w:sz w:val="34"/>
          <w:szCs w:val="34"/>
          <w:rtl/>
        </w:rPr>
        <w:t>ِ</w:t>
      </w:r>
      <w:r w:rsidRPr="002B4774">
        <w:rPr>
          <w:sz w:val="34"/>
          <w:szCs w:val="34"/>
          <w:rtl/>
        </w:rPr>
        <w:t xml:space="preserve"> تا قبل از زوال حمر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eastAsia"/>
          <w:sz w:val="34"/>
          <w:szCs w:val="34"/>
          <w:rtl/>
        </w:rPr>
        <w:t>غرب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ه‌اش</w:t>
      </w:r>
      <w:r w:rsidRPr="002B4774">
        <w:rPr>
          <w:sz w:val="34"/>
          <w:szCs w:val="34"/>
          <w:rtl/>
        </w:rPr>
        <w:t xml:space="preserve"> وقت واجب است منتها برا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مختار؟ شما که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ن‌جور</w:t>
      </w:r>
      <w:r w:rsidRPr="002B4774">
        <w:rPr>
          <w:sz w:val="34"/>
          <w:szCs w:val="34"/>
          <w:rtl/>
        </w:rPr>
        <w:t xml:space="preserve">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؛</w:t>
      </w:r>
      <w:r w:rsidRPr="002B4774">
        <w:rPr>
          <w:sz w:val="34"/>
          <w:szCs w:val="34"/>
          <w:rtl/>
        </w:rPr>
        <w:t xml:space="preserve"> شما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عمر بن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ز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در «وسائل»، جلد چهار، صفح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۱۹۷ که صر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حاً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نه، لازم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 xml:space="preserve"> نماز مغرب را در آن ۴۵ دق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ق</w:t>
      </w:r>
      <w:r w:rsidR="00EE2E34" w:rsidRPr="002B4774">
        <w:rPr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قبل از زوال حمر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مغرب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.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>: «قلت لاب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eastAsia"/>
          <w:sz w:val="34"/>
          <w:szCs w:val="34"/>
          <w:rtl/>
        </w:rPr>
        <w:t>عبد</w:t>
      </w:r>
      <w:r w:rsidRPr="002B4774">
        <w:rPr>
          <w:sz w:val="34"/>
          <w:szCs w:val="34"/>
          <w:rtl/>
        </w:rPr>
        <w:t xml:space="preserve"> الله عل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السلام: اکون 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جانب المصر فتحضر المغرب و انا 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المنزل». در راه هستم</w:t>
      </w:r>
      <w:r w:rsidR="00EE2E34" w:rsidRPr="002B4774">
        <w:rPr>
          <w:rFonts w:hint="cs"/>
          <w:sz w:val="34"/>
          <w:szCs w:val="34"/>
          <w:rtl/>
        </w:rPr>
        <w:t xml:space="preserve">، </w:t>
      </w:r>
      <w:r w:rsidR="00A37DFB" w:rsidRPr="002B4774">
        <w:rPr>
          <w:rFonts w:hint="eastAsia"/>
          <w:sz w:val="34"/>
          <w:szCs w:val="34"/>
          <w:rtl/>
        </w:rPr>
        <w:t>اذان</w:t>
      </w:r>
      <w:r w:rsidR="00A37DFB" w:rsidRPr="002B4774">
        <w:rPr>
          <w:sz w:val="34"/>
          <w:szCs w:val="34"/>
          <w:rtl/>
        </w:rPr>
        <w:t xml:space="preserve"> مغرب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گو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ند</w:t>
      </w:r>
      <w:r w:rsidR="00EE2E34" w:rsidRPr="002B4774">
        <w:rPr>
          <w:rFonts w:hint="cs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خواهم</w:t>
      </w:r>
      <w:r w:rsidR="00A37DFB" w:rsidRPr="002B4774">
        <w:rPr>
          <w:sz w:val="34"/>
          <w:szCs w:val="34"/>
          <w:rtl/>
        </w:rPr>
        <w:t xml:space="preserve"> به منزل ب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>. «ف</w:t>
      </w:r>
      <w:r w:rsidR="00EE2E34" w:rsidRPr="002B4774">
        <w:rPr>
          <w:rFonts w:hint="cs"/>
          <w:sz w:val="34"/>
          <w:szCs w:val="34"/>
          <w:rtl/>
        </w:rPr>
        <w:t>إن أ</w:t>
      </w:r>
      <w:r w:rsidR="00A37DFB" w:rsidRPr="002B4774">
        <w:rPr>
          <w:sz w:val="34"/>
          <w:szCs w:val="34"/>
          <w:rtl/>
        </w:rPr>
        <w:t>خ</w:t>
      </w:r>
      <w:r w:rsidR="00EE2E34" w:rsidRPr="002B4774">
        <w:rPr>
          <w:rFonts w:hint="cs"/>
          <w:sz w:val="34"/>
          <w:szCs w:val="34"/>
          <w:rtl/>
        </w:rPr>
        <w:t>ّ</w:t>
      </w:r>
      <w:r w:rsidR="00A37DFB" w:rsidRPr="002B4774">
        <w:rPr>
          <w:sz w:val="34"/>
          <w:szCs w:val="34"/>
          <w:rtl/>
        </w:rPr>
        <w:t xml:space="preserve">رت </w:t>
      </w:r>
      <w:r w:rsidR="00EE2E34" w:rsidRPr="002B4774">
        <w:rPr>
          <w:rFonts w:hint="cs"/>
          <w:sz w:val="34"/>
          <w:szCs w:val="34"/>
          <w:rtl/>
        </w:rPr>
        <w:t>ال</w:t>
      </w:r>
      <w:r w:rsidR="00A37DFB" w:rsidRPr="002B4774">
        <w:rPr>
          <w:sz w:val="34"/>
          <w:szCs w:val="34"/>
          <w:rtl/>
        </w:rPr>
        <w:t>صلاة حت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اصل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ف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المنزل ادرکن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المساء»؛ 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عن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شب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شود،</w:t>
      </w:r>
      <w:r w:rsidR="00A37DFB" w:rsidRPr="002B4774">
        <w:rPr>
          <w:sz w:val="34"/>
          <w:szCs w:val="34"/>
          <w:rtl/>
        </w:rPr>
        <w:t xml:space="preserve"> 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عن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همان زوال </w:t>
      </w:r>
      <w:r w:rsidR="00EE2E34" w:rsidRPr="002B4774">
        <w:rPr>
          <w:rFonts w:hint="cs"/>
          <w:sz w:val="34"/>
          <w:szCs w:val="34"/>
          <w:rtl/>
        </w:rPr>
        <w:t>ح</w:t>
      </w:r>
      <w:r w:rsidR="00A37DFB" w:rsidRPr="002B4774">
        <w:rPr>
          <w:sz w:val="34"/>
          <w:szCs w:val="34"/>
          <w:rtl/>
        </w:rPr>
        <w:t>مر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مغرب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ه</w:t>
      </w:r>
      <w:r w:rsidR="00A37DFB" w:rsidRPr="002B4774">
        <w:rPr>
          <w:sz w:val="34"/>
          <w:szCs w:val="34"/>
          <w:rtl/>
        </w:rPr>
        <w:t xml:space="preserve">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</w:t>
      </w:r>
      <w:r w:rsidR="00A37DFB" w:rsidRPr="002B4774">
        <w:rPr>
          <w:sz w:val="34"/>
          <w:szCs w:val="34"/>
          <w:rtl/>
        </w:rPr>
        <w:t>. «</w:t>
      </w:r>
      <w:r w:rsidR="00A32D57" w:rsidRPr="002B4774">
        <w:rPr>
          <w:rFonts w:hint="cs"/>
          <w:sz w:val="34"/>
          <w:szCs w:val="34"/>
          <w:rtl/>
        </w:rPr>
        <w:t xml:space="preserve">أ </w:t>
      </w:r>
      <w:r w:rsidR="00A37DFB" w:rsidRPr="002B4774">
        <w:rPr>
          <w:sz w:val="34"/>
          <w:szCs w:val="34"/>
          <w:rtl/>
        </w:rPr>
        <w:t>ف</w:t>
      </w:r>
      <w:r w:rsidR="00EE2E34" w:rsidRPr="002B4774">
        <w:rPr>
          <w:rFonts w:hint="cs"/>
          <w:sz w:val="34"/>
          <w:szCs w:val="34"/>
          <w:rtl/>
        </w:rPr>
        <w:t>أص</w:t>
      </w:r>
      <w:r w:rsidR="00A37DFB" w:rsidRPr="002B4774">
        <w:rPr>
          <w:sz w:val="34"/>
          <w:szCs w:val="34"/>
          <w:rtl/>
        </w:rPr>
        <w:t>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ف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بعض المساجد»؛ بروم در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مسجد نماز بخوانم قبل از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نکه</w:t>
      </w:r>
      <w:r w:rsidR="00A37DFB" w:rsidRPr="002B4774">
        <w:rPr>
          <w:sz w:val="34"/>
          <w:szCs w:val="34"/>
          <w:rtl/>
        </w:rPr>
        <w:t xml:space="preserve"> به خانه برسم؟ «فقال عل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ه</w:t>
      </w:r>
      <w:r w:rsidR="00A37DFB" w:rsidRPr="002B4774">
        <w:rPr>
          <w:sz w:val="34"/>
          <w:szCs w:val="34"/>
          <w:rtl/>
        </w:rPr>
        <w:t xml:space="preserve"> السلام: ص</w:t>
      </w:r>
      <w:r w:rsidR="00A37DFB" w:rsidRPr="002B4774">
        <w:rPr>
          <w:rFonts w:hint="eastAsia"/>
          <w:sz w:val="34"/>
          <w:szCs w:val="34"/>
          <w:rtl/>
        </w:rPr>
        <w:t>ل</w:t>
      </w:r>
      <w:r w:rsidR="00A37DFB" w:rsidRPr="002B4774">
        <w:rPr>
          <w:sz w:val="34"/>
          <w:szCs w:val="34"/>
          <w:rtl/>
        </w:rPr>
        <w:t xml:space="preserve"> ف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منزلک»؛ نه، لزوم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ندارد، برو و به منزلت برگرد و آنجا نماز مغرب بخوان. طبعاً بعد از زوال </w:t>
      </w:r>
      <w:r w:rsidR="00A32D57" w:rsidRPr="002B4774">
        <w:rPr>
          <w:rFonts w:hint="cs"/>
          <w:sz w:val="34"/>
          <w:szCs w:val="34"/>
          <w:rtl/>
        </w:rPr>
        <w:t>ح</w:t>
      </w:r>
      <w:r w:rsidR="00A37DFB" w:rsidRPr="002B4774">
        <w:rPr>
          <w:sz w:val="34"/>
          <w:szCs w:val="34"/>
          <w:rtl/>
        </w:rPr>
        <w:t>مر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مغرب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ه</w:t>
      </w:r>
      <w:r w:rsidR="00A37DFB" w:rsidRPr="002B4774">
        <w:rPr>
          <w:sz w:val="34"/>
          <w:szCs w:val="34"/>
          <w:rtl/>
        </w:rPr>
        <w:t xml:space="preserve">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</w:t>
      </w:r>
      <w:r w:rsidR="00A37DFB" w:rsidRPr="002B4774">
        <w:rPr>
          <w:sz w:val="34"/>
          <w:szCs w:val="34"/>
          <w:rtl/>
        </w:rPr>
        <w:t>.</w:t>
      </w:r>
    </w:p>
    <w:p w14:paraId="1F7C5F26" w14:textId="5707448B" w:rsidR="00A37DFB" w:rsidRPr="002B4774" w:rsidRDefault="00A32D57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 xml:space="preserve">[سؤال: ... جواب:] </w:t>
      </w:r>
      <w:r w:rsidR="00A37DFB" w:rsidRPr="002B4774">
        <w:rPr>
          <w:sz w:val="34"/>
          <w:szCs w:val="34"/>
          <w:rtl/>
        </w:rPr>
        <w:t>چه حاجت عرف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ه‌ا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>؟ مگر از مسجد فرار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هست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؟</w:t>
      </w:r>
      <w:r w:rsidR="00A37DFB" w:rsidRPr="002B4774">
        <w:rPr>
          <w:sz w:val="34"/>
          <w:szCs w:val="34"/>
          <w:rtl/>
        </w:rPr>
        <w:t xml:space="preserve"> در مسجد نمازت را بخوان.</w:t>
      </w:r>
    </w:p>
    <w:p w14:paraId="5C7C1A97" w14:textId="77777777" w:rsidR="00131426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="00131426" w:rsidRPr="002B4774">
        <w:rPr>
          <w:rFonts w:hint="cs"/>
          <w:sz w:val="34"/>
          <w:szCs w:val="34"/>
          <w:rtl/>
        </w:rPr>
        <w:t>‌ها</w:t>
      </w:r>
      <w:r w:rsidRPr="002B4774">
        <w:rPr>
          <w:sz w:val="34"/>
          <w:szCs w:val="34"/>
          <w:rtl/>
        </w:rPr>
        <w:t xml:space="preserve"> ظهور عرف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اش</w:t>
      </w:r>
      <w:r w:rsidRPr="002B4774">
        <w:rPr>
          <w:sz w:val="34"/>
          <w:szCs w:val="34"/>
          <w:rtl/>
        </w:rPr>
        <w:t xml:space="preserve"> در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واجب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 xml:space="preserve">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مستحب است. </w:t>
      </w:r>
      <w:r w:rsidR="00131426" w:rsidRPr="002B4774">
        <w:rPr>
          <w:rFonts w:hint="cs"/>
          <w:sz w:val="34"/>
          <w:szCs w:val="34"/>
          <w:rtl/>
        </w:rPr>
        <w:t xml:space="preserve">شما این را به ما می‌گویید. </w:t>
      </w:r>
      <w:r w:rsidRPr="002B4774">
        <w:rPr>
          <w:sz w:val="34"/>
          <w:szCs w:val="34"/>
          <w:rtl/>
        </w:rPr>
        <w:t>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درست است، ما گفت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واجب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ست،</w:t>
      </w:r>
      <w:r w:rsidRPr="002B4774">
        <w:rPr>
          <w:sz w:val="34"/>
          <w:szCs w:val="34"/>
          <w:rtl/>
        </w:rPr>
        <w:t xml:space="preserve"> اما مستحب مؤکد چطور؟ «ان لکل صلات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sz w:val="34"/>
          <w:szCs w:val="34"/>
          <w:rtl/>
        </w:rPr>
        <w:lastRenderedPageBreak/>
        <w:t>وقت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الا صلاة المغرب فان وقتها واحد».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امت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از</w:t>
      </w:r>
      <w:r w:rsidR="00131426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برا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مغرب است؛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عن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اگر ادراک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</w:t>
      </w:r>
      <w:r w:rsidRPr="002B4774">
        <w:rPr>
          <w:rFonts w:hint="eastAsia"/>
          <w:sz w:val="34"/>
          <w:szCs w:val="34"/>
          <w:rtl/>
        </w:rPr>
        <w:t>ز</w:t>
      </w:r>
      <w:r w:rsidRPr="002B4774">
        <w:rPr>
          <w:sz w:val="34"/>
          <w:szCs w:val="34"/>
          <w:rtl/>
        </w:rPr>
        <w:t xml:space="preserve"> مغرب، مستحب مؤکد نبود که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ن‌جور</w:t>
      </w:r>
      <w:r w:rsidRPr="002B4774">
        <w:rPr>
          <w:sz w:val="34"/>
          <w:szCs w:val="34"/>
          <w:rtl/>
        </w:rPr>
        <w:t xml:space="preserve">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گفتند</w:t>
      </w:r>
      <w:r w:rsidRPr="002B4774">
        <w:rPr>
          <w:sz w:val="34"/>
          <w:szCs w:val="34"/>
          <w:rtl/>
        </w:rPr>
        <w:t>. پس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اشکال اول.</w:t>
      </w:r>
    </w:p>
    <w:p w14:paraId="60A42324" w14:textId="525E08D6" w:rsidR="00A37DFB" w:rsidRPr="002B4774" w:rsidRDefault="00131426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 xml:space="preserve">[سؤال: ... جواب:] </w:t>
      </w:r>
      <w:r w:rsidR="00A37DFB" w:rsidRPr="002B4774">
        <w:rPr>
          <w:sz w:val="34"/>
          <w:szCs w:val="34"/>
          <w:rtl/>
        </w:rPr>
        <w:t>ادا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نماز مغرب مهم است</w:t>
      </w:r>
      <w:r w:rsidR="005D5A40" w:rsidRPr="002B4774">
        <w:rPr>
          <w:rFonts w:hint="cs"/>
          <w:sz w:val="34"/>
          <w:szCs w:val="34"/>
          <w:rtl/>
        </w:rPr>
        <w:t>. ...</w:t>
      </w:r>
      <w:r w:rsidR="00A37DFB" w:rsidRPr="002B4774">
        <w:rPr>
          <w:sz w:val="34"/>
          <w:szCs w:val="34"/>
          <w:rtl/>
        </w:rPr>
        <w:t xml:space="preserve"> تا وقت فض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لت</w:t>
      </w:r>
      <w:r w:rsidR="00A37DFB" w:rsidRPr="002B4774">
        <w:rPr>
          <w:sz w:val="34"/>
          <w:szCs w:val="34"/>
          <w:rtl/>
        </w:rPr>
        <w:t xml:space="preserve"> نماز مغرب فوت نشده، نماز ظهر و عصر را قضا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ش</w:t>
      </w:r>
      <w:r w:rsidR="00A37DFB" w:rsidRPr="002B4774">
        <w:rPr>
          <w:sz w:val="34"/>
          <w:szCs w:val="34"/>
          <w:rtl/>
        </w:rPr>
        <w:t xml:space="preserve"> را مقدم کن. </w:t>
      </w:r>
      <w:r w:rsidR="005D5A40" w:rsidRPr="002B4774">
        <w:rPr>
          <w:rFonts w:hint="cs"/>
          <w:sz w:val="34"/>
          <w:szCs w:val="34"/>
          <w:rtl/>
        </w:rPr>
        <w:t>...</w:t>
      </w:r>
      <w:r w:rsidR="00A37DFB" w:rsidRPr="002B4774">
        <w:rPr>
          <w:sz w:val="34"/>
          <w:szCs w:val="34"/>
          <w:rtl/>
        </w:rPr>
        <w:t xml:space="preserve"> نماز صبح را بر قضا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نماز مغرب و عشاء مقدم کن</w:t>
      </w:r>
      <w:r w:rsidR="00A37DFB" w:rsidRPr="002B4774">
        <w:rPr>
          <w:rFonts w:hint="cs"/>
          <w:sz w:val="34"/>
          <w:szCs w:val="34"/>
          <w:rtl/>
        </w:rPr>
        <w:t>ی</w:t>
      </w:r>
      <w:r w:rsidR="005D5A40" w:rsidRPr="002B4774">
        <w:rPr>
          <w:rFonts w:hint="cs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آن مطلبِ 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گر</w:t>
      </w:r>
      <w:r w:rsidR="00A37DFB" w:rsidRPr="002B4774">
        <w:rPr>
          <w:sz w:val="34"/>
          <w:szCs w:val="34"/>
          <w:rtl/>
        </w:rPr>
        <w:t xml:space="preserve"> است.</w:t>
      </w:r>
    </w:p>
    <w:p w14:paraId="56753398" w14:textId="47275387" w:rsidR="00A37DFB" w:rsidRPr="002B4774" w:rsidRDefault="00237DF1" w:rsidP="002B4774">
      <w:pPr>
        <w:pStyle w:val="Heading2"/>
        <w:shd w:val="clear" w:color="auto" w:fill="auto"/>
        <w:rPr>
          <w:sz w:val="34"/>
        </w:rPr>
      </w:pPr>
      <w:r w:rsidRPr="002B4774">
        <w:rPr>
          <w:rFonts w:hint="cs"/>
          <w:sz w:val="34"/>
          <w:rtl/>
        </w:rPr>
        <w:t>عدم تاثیرگذاری الغای خصوصیت از نماز مغرب، در رفع تعارض به لحاظ تقدیم فائته مغرب و عشاء بر نماز صبح</w:t>
      </w:r>
    </w:p>
    <w:p w14:paraId="3AF6868E" w14:textId="298C0499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اشکال</w:t>
      </w:r>
      <w:r w:rsidRPr="002B4774">
        <w:rPr>
          <w:sz w:val="34"/>
          <w:szCs w:val="34"/>
          <w:rtl/>
        </w:rPr>
        <w:t xml:space="preserve"> دوم راجع به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مغرب و عشاء بعد از اذان صبح است.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نجا</w:t>
      </w:r>
      <w:r w:rsidRPr="002B4774">
        <w:rPr>
          <w:sz w:val="34"/>
          <w:szCs w:val="34"/>
          <w:rtl/>
        </w:rPr>
        <w:t xml:space="preserve">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متعارض است.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زراره،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فقره‌اش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</w:t>
      </w:r>
      <w:r w:rsidRPr="002B4774">
        <w:rPr>
          <w:sz w:val="34"/>
          <w:szCs w:val="34"/>
          <w:rtl/>
        </w:rPr>
        <w:t xml:space="preserve"> اول قضا کن نماز مغرب و عشاء را، بعد نماز صبح را بخوان؛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اب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بص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و </w:t>
      </w:r>
      <w:r w:rsidR="00237DF1" w:rsidRPr="002B4774">
        <w:rPr>
          <w:rFonts w:hint="cs"/>
          <w:sz w:val="34"/>
          <w:szCs w:val="34"/>
          <w:rtl/>
        </w:rPr>
        <w:t>صحیح</w:t>
      </w:r>
      <w:r w:rsidR="00237DF1" w:rsidRPr="002B4774">
        <w:rPr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>بن سنان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</w:t>
      </w:r>
      <w:r w:rsidRPr="002B4774">
        <w:rPr>
          <w:sz w:val="34"/>
          <w:szCs w:val="34"/>
          <w:rtl/>
        </w:rPr>
        <w:t>: نه، اول نماز صبح را بخوان، بعد نما</w:t>
      </w:r>
      <w:r w:rsidRPr="002B4774">
        <w:rPr>
          <w:rFonts w:hint="eastAsia"/>
          <w:sz w:val="34"/>
          <w:szCs w:val="34"/>
          <w:rtl/>
        </w:rPr>
        <w:t>ز</w:t>
      </w:r>
      <w:r w:rsidRPr="002B4774">
        <w:rPr>
          <w:sz w:val="34"/>
          <w:szCs w:val="34"/>
          <w:rtl/>
        </w:rPr>
        <w:t xml:space="preserve"> مغرب و عشاء را قضا کن.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ن‌ها</w:t>
      </w:r>
      <w:r w:rsidRPr="002B4774">
        <w:rPr>
          <w:sz w:val="34"/>
          <w:szCs w:val="34"/>
          <w:rtl/>
        </w:rPr>
        <w:t xml:space="preserve"> با هم بنا بر نظر ما </w:t>
      </w:r>
      <w:r w:rsidR="00237DF1" w:rsidRPr="002B4774">
        <w:rPr>
          <w:rFonts w:hint="cs"/>
          <w:sz w:val="34"/>
          <w:szCs w:val="34"/>
          <w:rtl/>
        </w:rPr>
        <w:t xml:space="preserve">که </w:t>
      </w:r>
      <w:r w:rsidRPr="002B4774">
        <w:rPr>
          <w:sz w:val="34"/>
          <w:szCs w:val="34"/>
          <w:rtl/>
        </w:rPr>
        <w:t xml:space="preserve">واضح </w:t>
      </w:r>
      <w:r w:rsidR="00237DF1" w:rsidRPr="002B4774">
        <w:rPr>
          <w:rFonts w:hint="cs"/>
          <w:sz w:val="34"/>
          <w:szCs w:val="34"/>
          <w:rtl/>
        </w:rPr>
        <w:t xml:space="preserve">است </w:t>
      </w:r>
      <w:r w:rsidRPr="002B4774">
        <w:rPr>
          <w:sz w:val="34"/>
          <w:szCs w:val="34"/>
          <w:rtl/>
        </w:rPr>
        <w:t>تعارض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کنند؛</w:t>
      </w:r>
      <w:r w:rsidRPr="002B4774">
        <w:rPr>
          <w:sz w:val="34"/>
          <w:szCs w:val="34"/>
          <w:rtl/>
        </w:rPr>
        <w:t xml:space="preserve"> چون شاهد جمع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ندارد. حال</w:t>
      </w:r>
      <w:r w:rsidR="00237DF1" w:rsidRPr="002B4774">
        <w:rPr>
          <w:rFonts w:hint="cs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بعد از تعارض چه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م؟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رس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</w:t>
      </w:r>
    </w:p>
    <w:p w14:paraId="04D1219D" w14:textId="77777777" w:rsidR="00237DF1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eastAsia"/>
          <w:sz w:val="34"/>
          <w:szCs w:val="34"/>
          <w:rtl/>
        </w:rPr>
        <w:t>اگر</w:t>
      </w:r>
      <w:r w:rsidRPr="002B4774">
        <w:rPr>
          <w:sz w:val="34"/>
          <w:szCs w:val="34"/>
          <w:rtl/>
        </w:rPr>
        <w:t xml:space="preserve"> ما الغا</w:t>
      </w:r>
      <w:r w:rsidR="00237DF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از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صفوان و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فقره از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طو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 که راجع به نماز مغرب بود که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گفت</w:t>
      </w:r>
      <w:r w:rsidRPr="002B4774">
        <w:rPr>
          <w:sz w:val="34"/>
          <w:szCs w:val="34"/>
          <w:rtl/>
        </w:rPr>
        <w:t xml:space="preserve"> اگر خوف فوت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قضا نکن نماز ظهر و عصر را،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آن هم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ندارد</w:t>
      </w:r>
      <w:r w:rsidR="00237DF1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ما درست است در نماز صبح هم طبق مفاد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صفوان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ن </w:t>
      </w:r>
      <w:r w:rsidR="00237DF1" w:rsidRPr="002B4774">
        <w:rPr>
          <w:rFonts w:hint="cs"/>
          <w:sz w:val="34"/>
          <w:szCs w:val="34"/>
          <w:rtl/>
        </w:rPr>
        <w:t>تفصیل</w:t>
      </w:r>
      <w:r w:rsidRPr="002B4774">
        <w:rPr>
          <w:sz w:val="34"/>
          <w:szCs w:val="34"/>
          <w:rtl/>
        </w:rPr>
        <w:t xml:space="preserve"> را بده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م؛</w:t>
      </w:r>
      <w:r w:rsidRPr="002B4774">
        <w:rPr>
          <w:sz w:val="34"/>
          <w:szCs w:val="34"/>
          <w:rtl/>
        </w:rPr>
        <w:t xml:space="preserve"> چون الغا</w:t>
      </w:r>
      <w:r w:rsidR="00237DF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که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مغرب و عشاء در صورت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ترغ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ب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 xml:space="preserve">به آن </w:t>
      </w:r>
      <w:r w:rsidRPr="002B4774">
        <w:rPr>
          <w:sz w:val="34"/>
          <w:szCs w:val="34"/>
          <w:rtl/>
        </w:rPr>
        <w:t>شد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 امر شد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که خوف فوت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صبح نباشد</w:t>
      </w:r>
      <w:r w:rsidR="00237DF1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بعد از الغا</w:t>
      </w:r>
      <w:r w:rsidR="00237DF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خصوص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="00237DF1" w:rsidRPr="002B4774">
        <w:rPr>
          <w:rFonts w:hint="cs"/>
          <w:sz w:val="34"/>
          <w:szCs w:val="34"/>
          <w:rtl/>
        </w:rPr>
        <w:t>.</w:t>
      </w:r>
    </w:p>
    <w:p w14:paraId="4DD23B2D" w14:textId="2A259472" w:rsidR="00A37DFB" w:rsidRPr="002B4774" w:rsidRDefault="00237DF1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>ولکن لقائل ان یقول</w:t>
      </w:r>
      <w:r w:rsidR="00A37DFB" w:rsidRPr="002B4774">
        <w:rPr>
          <w:sz w:val="34"/>
          <w:szCs w:val="34"/>
          <w:rtl/>
        </w:rPr>
        <w:t xml:space="preserve">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شاهد جمع عرف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ست؛</w:t>
      </w:r>
      <w:r w:rsidR="00A37DFB" w:rsidRPr="002B4774">
        <w:rPr>
          <w:sz w:val="34"/>
          <w:szCs w:val="34"/>
          <w:rtl/>
        </w:rPr>
        <w:t xml:space="preserve"> چون با عنوان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که در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اب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بص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ر</w:t>
      </w:r>
      <w:r w:rsidR="00A37DFB" w:rsidRPr="002B4774">
        <w:rPr>
          <w:sz w:val="34"/>
          <w:szCs w:val="34"/>
          <w:rtl/>
        </w:rPr>
        <w:t xml:space="preserve"> و </w:t>
      </w:r>
      <w:r w:rsidRPr="002B4774">
        <w:rPr>
          <w:rFonts w:hint="cs"/>
          <w:sz w:val="34"/>
          <w:szCs w:val="34"/>
          <w:rtl/>
        </w:rPr>
        <w:t>صحیح</w:t>
      </w:r>
      <w:r w:rsidRPr="002B4774">
        <w:rPr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ا</w:t>
      </w:r>
      <w:r w:rsidR="00A37DFB" w:rsidRPr="002B4774">
        <w:rPr>
          <w:sz w:val="34"/>
          <w:szCs w:val="34"/>
          <w:rtl/>
        </w:rPr>
        <w:t>بن سنان ذکر شد که ب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</w:t>
      </w:r>
      <w:r w:rsidR="00A37DFB" w:rsidRPr="002B4774">
        <w:rPr>
          <w:rFonts w:hint="eastAsia"/>
          <w:sz w:val="34"/>
          <w:szCs w:val="34"/>
          <w:rtl/>
        </w:rPr>
        <w:t>طلوع</w:t>
      </w:r>
      <w:r w:rsidR="00A37DFB" w:rsidRPr="002B4774">
        <w:rPr>
          <w:sz w:val="34"/>
          <w:szCs w:val="34"/>
          <w:rtl/>
        </w:rPr>
        <w:t xml:space="preserve"> فجر و عدم طلوع فجر فرق گذاشت</w:t>
      </w:r>
      <w:r w:rsidRPr="002B4774">
        <w:rPr>
          <w:rFonts w:hint="cs"/>
          <w:sz w:val="34"/>
          <w:szCs w:val="34"/>
          <w:rtl/>
        </w:rPr>
        <w:t xml:space="preserve"> [منافات دارد].</w:t>
      </w:r>
      <w:r w:rsidR="00A37DFB" w:rsidRPr="002B4774">
        <w:rPr>
          <w:sz w:val="34"/>
          <w:szCs w:val="34"/>
          <w:rtl/>
        </w:rPr>
        <w:t xml:space="preserve"> گفت اگر قبل از طلوع فجر ملتفت بشو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 xml:space="preserve">که </w:t>
      </w:r>
      <w:r w:rsidR="00A37DFB" w:rsidRPr="002B4774">
        <w:rPr>
          <w:sz w:val="34"/>
          <w:szCs w:val="34"/>
          <w:rtl/>
        </w:rPr>
        <w:t>نماز مغرب و عشاء را نخواند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نماز مغرب و عشاء را بخوان</w:t>
      </w:r>
      <w:r w:rsidRPr="002B4774">
        <w:rPr>
          <w:rFonts w:hint="cs"/>
          <w:sz w:val="34"/>
          <w:szCs w:val="34"/>
          <w:rtl/>
        </w:rPr>
        <w:t>.</w:t>
      </w:r>
      <w:r w:rsidR="00A37DFB"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 xml:space="preserve">اگر </w:t>
      </w:r>
      <w:r w:rsidR="00A37DFB" w:rsidRPr="002B4774">
        <w:rPr>
          <w:sz w:val="34"/>
          <w:szCs w:val="34"/>
          <w:rtl/>
        </w:rPr>
        <w:t>بعد از طلوع فجر ملتفت بشو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اول نماز صبح را بخوان، بعد نماز مغرب و عشاء را قبل از طلوع شمس بخوان و اگر بعد از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نکه</w:t>
      </w:r>
      <w:r w:rsidR="00A37DFB" w:rsidRPr="002B4774">
        <w:rPr>
          <w:sz w:val="34"/>
          <w:szCs w:val="34"/>
          <w:rtl/>
        </w:rPr>
        <w:t xml:space="preserve"> نماز صبح را خواند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خوف طلوع شمس دار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اول</w:t>
      </w:r>
      <w:r w:rsidRPr="002B4774">
        <w:rPr>
          <w:rFonts w:hint="cs"/>
          <w:sz w:val="34"/>
          <w:szCs w:val="34"/>
          <w:rtl/>
        </w:rPr>
        <w:t xml:space="preserve"> </w:t>
      </w:r>
      <w:r w:rsidR="00A37DFB" w:rsidRPr="002B4774">
        <w:rPr>
          <w:sz w:val="34"/>
          <w:szCs w:val="34"/>
          <w:rtl/>
        </w:rPr>
        <w:t>نماز صبح بخوان بعد نماز.. آن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ابن‌سنان را بخوانم. دارد: «ان</w:t>
      </w:r>
      <w:r w:rsidRPr="002B4774">
        <w:rPr>
          <w:rFonts w:hint="cs"/>
          <w:sz w:val="34"/>
          <w:szCs w:val="34"/>
          <w:rtl/>
        </w:rPr>
        <w:t xml:space="preserve"> نام</w:t>
      </w:r>
      <w:r w:rsidR="00A37DFB" w:rsidRPr="002B4774">
        <w:rPr>
          <w:sz w:val="34"/>
          <w:szCs w:val="34"/>
          <w:rtl/>
        </w:rPr>
        <w:t xml:space="preserve"> رجل</w:t>
      </w:r>
      <w:r w:rsidRPr="002B4774">
        <w:rPr>
          <w:rFonts w:hint="cs"/>
          <w:sz w:val="34"/>
          <w:szCs w:val="34"/>
          <w:rtl/>
        </w:rPr>
        <w:t xml:space="preserve"> و</w:t>
      </w:r>
      <w:r w:rsidR="00A37DFB" w:rsidRPr="002B4774">
        <w:rPr>
          <w:sz w:val="34"/>
          <w:szCs w:val="34"/>
          <w:rtl/>
        </w:rPr>
        <w:t xml:space="preserve"> لم 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صل</w:t>
      </w:r>
      <w:r w:rsidR="00A37DFB" w:rsidRPr="002B4774">
        <w:rPr>
          <w:sz w:val="34"/>
          <w:szCs w:val="34"/>
          <w:rtl/>
        </w:rPr>
        <w:t xml:space="preserve"> المغرب و العشاء فاست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قظ</w:t>
      </w:r>
      <w:r w:rsidR="00A37DFB" w:rsidRPr="002B4774">
        <w:rPr>
          <w:sz w:val="34"/>
          <w:szCs w:val="34"/>
          <w:rtl/>
        </w:rPr>
        <w:t xml:space="preserve"> قبل الفجر فل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صل</w:t>
      </w:r>
      <w:r w:rsidR="00A37DFB" w:rsidRPr="002B4774">
        <w:rPr>
          <w:sz w:val="34"/>
          <w:szCs w:val="34"/>
          <w:rtl/>
        </w:rPr>
        <w:t xml:space="preserve"> المغرب و العشاء و ان خاف ان تفوته </w:t>
      </w:r>
      <w:r w:rsidRPr="002B4774">
        <w:rPr>
          <w:rFonts w:hint="cs"/>
          <w:sz w:val="34"/>
          <w:szCs w:val="34"/>
          <w:rtl/>
        </w:rPr>
        <w:t>العشاء فلیصل العشاء و ان استیقظ بعد الفجر فلیبدأ و لیصل الفجر</w:t>
      </w:r>
      <w:r w:rsidR="00A37DFB"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ثم</w:t>
      </w:r>
      <w:r w:rsidR="00A37DFB" w:rsidRPr="002B4774">
        <w:rPr>
          <w:sz w:val="34"/>
          <w:szCs w:val="34"/>
          <w:rtl/>
        </w:rPr>
        <w:t xml:space="preserve"> المغرب ثم العشاء قبل طلوع الشمس فان خاف ان تطلع الشمس» بعد از نماز صبح که قضا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کند</w:t>
      </w:r>
      <w:r w:rsidR="00A37DFB" w:rsidRPr="002B4774">
        <w:rPr>
          <w:sz w:val="34"/>
          <w:szCs w:val="34"/>
          <w:rtl/>
        </w:rPr>
        <w:t xml:space="preserve"> مغرب و عشاء را، «ان خاف ان تطلع الشمس فل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صل</w:t>
      </w:r>
      <w:r w:rsidR="00A37DFB" w:rsidRPr="002B4774">
        <w:rPr>
          <w:sz w:val="34"/>
          <w:szCs w:val="34"/>
          <w:rtl/>
        </w:rPr>
        <w:t xml:space="preserve"> المغرب و 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دع</w:t>
      </w:r>
      <w:r w:rsidR="00A37DFB" w:rsidRPr="002B4774">
        <w:rPr>
          <w:sz w:val="34"/>
          <w:szCs w:val="34"/>
          <w:rtl/>
        </w:rPr>
        <w:t xml:space="preserve"> العشاء الاخر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حت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تطلع الشمس و</w:t>
      </w:r>
      <w:r w:rsidRPr="002B4774">
        <w:rPr>
          <w:rFonts w:hint="cs"/>
          <w:sz w:val="34"/>
          <w:szCs w:val="34"/>
          <w:rtl/>
        </w:rPr>
        <w:t xml:space="preserve"> یذهب شعاعها ثم 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صلها»</w:t>
      </w:r>
      <w:r w:rsidR="00A37DFB" w:rsidRPr="002B4774">
        <w:rPr>
          <w:sz w:val="34"/>
          <w:szCs w:val="34"/>
          <w:rtl/>
        </w:rPr>
        <w:t>.</w:t>
      </w:r>
    </w:p>
    <w:p w14:paraId="2CE33F50" w14:textId="35262CDC" w:rsidR="00A37DFB" w:rsidRPr="002B4774" w:rsidRDefault="00237DF1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lastRenderedPageBreak/>
        <w:t>تفصیل</w:t>
      </w:r>
      <w:r w:rsidR="00A37DFB" w:rsidRPr="002B4774">
        <w:rPr>
          <w:sz w:val="34"/>
          <w:szCs w:val="34"/>
          <w:rtl/>
        </w:rPr>
        <w:t xml:space="preserve"> داد ب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طلوع فجر و عدم طلوع فجر.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زرار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طو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له</w:t>
      </w:r>
      <w:r w:rsidR="00A37DFB" w:rsidRPr="002B4774">
        <w:rPr>
          <w:sz w:val="34"/>
          <w:szCs w:val="34"/>
          <w:rtl/>
        </w:rPr>
        <w:t xml:space="preserve"> آمد گفت: «ان </w:t>
      </w:r>
      <w:r w:rsidRPr="002B4774">
        <w:rPr>
          <w:rFonts w:hint="cs"/>
          <w:sz w:val="34"/>
          <w:szCs w:val="34"/>
          <w:rtl/>
        </w:rPr>
        <w:t xml:space="preserve">کانت </w:t>
      </w:r>
      <w:r w:rsidR="00A37DFB" w:rsidRPr="002B4774">
        <w:rPr>
          <w:sz w:val="34"/>
          <w:szCs w:val="34"/>
          <w:rtl/>
        </w:rPr>
        <w:t>المغرب و العشاء قد فاتتاک جم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عا</w:t>
      </w:r>
      <w:r w:rsidR="00A37DFB" w:rsidRPr="002B4774">
        <w:rPr>
          <w:sz w:val="34"/>
          <w:szCs w:val="34"/>
          <w:rtl/>
        </w:rPr>
        <w:t xml:space="preserve"> فابدأ بهما قبل ان تصل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الغداة». شما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خواه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</w:t>
      </w:r>
      <w:r w:rsidR="00A37DFB" w:rsidRPr="002B4774">
        <w:rPr>
          <w:sz w:val="34"/>
          <w:szCs w:val="34"/>
          <w:rtl/>
        </w:rPr>
        <w:t xml:space="preserve">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صفوان را شاهد جمع قرار بده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د،</w:t>
      </w:r>
      <w:r w:rsidR="00A37DFB" w:rsidRPr="002B4774">
        <w:rPr>
          <w:sz w:val="34"/>
          <w:szCs w:val="34"/>
          <w:rtl/>
        </w:rPr>
        <w:t xml:space="preserve"> بگو</w:t>
      </w:r>
      <w:r w:rsidR="00A37DFB" w:rsidRPr="002B4774">
        <w:rPr>
          <w:rFonts w:hint="cs"/>
          <w:sz w:val="34"/>
          <w:szCs w:val="34"/>
          <w:rtl/>
        </w:rPr>
        <w:t>یی</w:t>
      </w:r>
      <w:r w:rsidR="00A37DFB" w:rsidRPr="002B4774">
        <w:rPr>
          <w:rFonts w:hint="eastAsia"/>
          <w:sz w:val="34"/>
          <w:szCs w:val="34"/>
          <w:rtl/>
        </w:rPr>
        <w:t>د</w:t>
      </w:r>
      <w:r w:rsidR="00A37DFB" w:rsidRPr="002B4774">
        <w:rPr>
          <w:sz w:val="34"/>
          <w:szCs w:val="34"/>
          <w:rtl/>
        </w:rPr>
        <w:t xml:space="preserve"> ما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زراره را که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گو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</w:t>
      </w:r>
      <w:r w:rsidR="00A37DFB" w:rsidRPr="002B4774">
        <w:rPr>
          <w:sz w:val="34"/>
          <w:szCs w:val="34"/>
          <w:rtl/>
        </w:rPr>
        <w:t xml:space="preserve"> اول نماز مغرب و عشاء را بخوان </w:t>
      </w:r>
      <w:r w:rsidR="00A37DFB" w:rsidRPr="002B4774">
        <w:rPr>
          <w:rFonts w:hint="eastAsia"/>
          <w:sz w:val="34"/>
          <w:szCs w:val="34"/>
          <w:rtl/>
        </w:rPr>
        <w:t>بعد</w:t>
      </w:r>
      <w:r w:rsidR="00A37DFB" w:rsidRPr="002B4774">
        <w:rPr>
          <w:sz w:val="34"/>
          <w:szCs w:val="34"/>
          <w:rtl/>
        </w:rPr>
        <w:t xml:space="preserve"> نماز صبح را، حمل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کن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 xml:space="preserve"> بر جا</w:t>
      </w:r>
      <w:r w:rsidR="00A37DFB" w:rsidRPr="002B4774">
        <w:rPr>
          <w:rFonts w:hint="cs"/>
          <w:sz w:val="34"/>
          <w:szCs w:val="34"/>
          <w:rtl/>
        </w:rPr>
        <w:t>یی</w:t>
      </w:r>
      <w:r w:rsidR="00A37DFB" w:rsidRPr="002B4774">
        <w:rPr>
          <w:sz w:val="34"/>
          <w:szCs w:val="34"/>
          <w:rtl/>
        </w:rPr>
        <w:t xml:space="preserve"> که خوف فوت وقت فض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لت</w:t>
      </w:r>
      <w:r w:rsidR="00A37DFB" w:rsidRPr="002B4774">
        <w:rPr>
          <w:sz w:val="34"/>
          <w:szCs w:val="34"/>
          <w:rtl/>
        </w:rPr>
        <w:t xml:space="preserve"> نماز صبح نباشد و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اب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بص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ر</w:t>
      </w:r>
      <w:r w:rsidR="00A37DFB" w:rsidRPr="002B4774">
        <w:rPr>
          <w:sz w:val="34"/>
          <w:szCs w:val="34"/>
          <w:rtl/>
        </w:rPr>
        <w:t xml:space="preserve"> را که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گو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</w:t>
      </w:r>
      <w:r w:rsidR="00A37DFB" w:rsidRPr="002B4774">
        <w:rPr>
          <w:sz w:val="34"/>
          <w:szCs w:val="34"/>
          <w:rtl/>
        </w:rPr>
        <w:t xml:space="preserve"> اول نماز صبح را بخوان بعد نماز مغرب و عشاء را، حمل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کن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 xml:space="preserve"> بر جا</w:t>
      </w:r>
      <w:r w:rsidR="00A37DFB" w:rsidRPr="002B4774">
        <w:rPr>
          <w:rFonts w:hint="cs"/>
          <w:sz w:val="34"/>
          <w:szCs w:val="34"/>
          <w:rtl/>
        </w:rPr>
        <w:t>یی</w:t>
      </w:r>
      <w:r w:rsidR="00A37DFB" w:rsidRPr="002B4774">
        <w:rPr>
          <w:sz w:val="34"/>
          <w:szCs w:val="34"/>
          <w:rtl/>
        </w:rPr>
        <w:t xml:space="preserve"> که خوف فوت وقت فض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لت</w:t>
      </w:r>
      <w:r w:rsidR="00A37DFB" w:rsidRPr="002B4774">
        <w:rPr>
          <w:sz w:val="34"/>
          <w:szCs w:val="34"/>
          <w:rtl/>
        </w:rPr>
        <w:t xml:space="preserve"> نماز صبح باشد.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گو</w:t>
      </w:r>
      <w:r w:rsidR="00A37DFB" w:rsidRPr="002B4774">
        <w:rPr>
          <w:rFonts w:hint="cs"/>
          <w:sz w:val="34"/>
          <w:szCs w:val="34"/>
          <w:rtl/>
        </w:rPr>
        <w:t>یی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 xml:space="preserve"> آخر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معنا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ش</w:t>
      </w:r>
      <w:r w:rsidR="00A37DFB" w:rsidRPr="002B4774">
        <w:rPr>
          <w:sz w:val="34"/>
          <w:szCs w:val="34"/>
          <w:rtl/>
        </w:rPr>
        <w:t xml:space="preserve">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است که 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گر</w:t>
      </w:r>
      <w:r w:rsidR="00A37DFB" w:rsidRPr="002B4774">
        <w:rPr>
          <w:sz w:val="34"/>
          <w:szCs w:val="34"/>
          <w:rtl/>
        </w:rPr>
        <w:t xml:space="preserve"> عنوان طلو</w:t>
      </w:r>
      <w:r w:rsidR="00A37DFB" w:rsidRPr="002B4774">
        <w:rPr>
          <w:rFonts w:hint="eastAsia"/>
          <w:sz w:val="34"/>
          <w:szCs w:val="34"/>
          <w:rtl/>
        </w:rPr>
        <w:t>ع</w:t>
      </w:r>
      <w:r w:rsidR="00A37DFB" w:rsidRPr="002B4774">
        <w:rPr>
          <w:sz w:val="34"/>
          <w:szCs w:val="34"/>
          <w:rtl/>
        </w:rPr>
        <w:t xml:space="preserve"> فجر بودن و نبودن از کار ب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فتد؛</w:t>
      </w:r>
      <w:r w:rsidR="00A37DFB" w:rsidRPr="002B4774">
        <w:rPr>
          <w:sz w:val="34"/>
          <w:szCs w:val="34"/>
          <w:rtl/>
        </w:rPr>
        <w:t xml:space="preserve"> مع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ار</w:t>
      </w:r>
      <w:r w:rsidR="00A37DFB" w:rsidRPr="002B4774">
        <w:rPr>
          <w:sz w:val="34"/>
          <w:szCs w:val="34"/>
          <w:rtl/>
        </w:rPr>
        <w:t xml:space="preserve"> بشود خوف فوت وقت فض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لت</w:t>
      </w:r>
      <w:r w:rsidR="00A37DFB" w:rsidRPr="002B4774">
        <w:rPr>
          <w:sz w:val="34"/>
          <w:szCs w:val="34"/>
          <w:rtl/>
        </w:rPr>
        <w:t xml:space="preserve"> نماز صبح.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الغا</w:t>
      </w:r>
      <w:r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عنوان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</w:t>
      </w:r>
      <w:r w:rsidRPr="002B4774">
        <w:rPr>
          <w:rFonts w:hint="cs"/>
          <w:sz w:val="34"/>
          <w:szCs w:val="34"/>
          <w:rtl/>
        </w:rPr>
        <w:t xml:space="preserve">. </w:t>
      </w:r>
      <w:r w:rsidR="00A37DFB" w:rsidRPr="002B4774">
        <w:rPr>
          <w:sz w:val="34"/>
          <w:szCs w:val="34"/>
          <w:rtl/>
        </w:rPr>
        <w:t>و لذا عملاً الغا</w:t>
      </w:r>
      <w:r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خصوص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ت</w:t>
      </w:r>
      <w:r w:rsidR="00A37DFB" w:rsidRPr="002B4774">
        <w:rPr>
          <w:sz w:val="34"/>
          <w:szCs w:val="34"/>
          <w:rtl/>
        </w:rPr>
        <w:t xml:space="preserve"> هم بکن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م،</w:t>
      </w:r>
      <w:r w:rsidR="00A37DFB" w:rsidRPr="002B4774">
        <w:rPr>
          <w:sz w:val="34"/>
          <w:szCs w:val="34"/>
          <w:rtl/>
        </w:rPr>
        <w:t xml:space="preserve"> باز مشکل تعارض حل نم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</w:t>
      </w:r>
      <w:r w:rsidR="00A37DFB" w:rsidRPr="002B4774">
        <w:rPr>
          <w:sz w:val="34"/>
          <w:szCs w:val="34"/>
          <w:rtl/>
        </w:rPr>
        <w:t xml:space="preserve"> و آن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صفوان، شاهد جمع </w:t>
      </w:r>
      <w:r w:rsidRPr="002B4774">
        <w:rPr>
          <w:rFonts w:hint="cs"/>
          <w:sz w:val="34"/>
          <w:szCs w:val="34"/>
          <w:rtl/>
        </w:rPr>
        <w:t>برای</w:t>
      </w:r>
      <w:r w:rsidR="00A37DFB" w:rsidRPr="002B4774">
        <w:rPr>
          <w:sz w:val="34"/>
          <w:szCs w:val="34"/>
          <w:rtl/>
        </w:rPr>
        <w:t xml:space="preserve"> حل تعارض ب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اب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بص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ر</w:t>
      </w:r>
      <w:r w:rsidR="00A37DFB" w:rsidRPr="002B4774">
        <w:rPr>
          <w:sz w:val="34"/>
          <w:szCs w:val="34"/>
          <w:rtl/>
        </w:rPr>
        <w:t xml:space="preserve"> و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زراره نخواهد بود.</w:t>
      </w:r>
    </w:p>
    <w:p w14:paraId="23BE3492" w14:textId="60A0FDE4" w:rsidR="00A37DFB" w:rsidRPr="002B4774" w:rsidRDefault="00237DF1" w:rsidP="002B4774">
      <w:pPr>
        <w:pStyle w:val="Heading2"/>
        <w:shd w:val="clear" w:color="auto" w:fill="auto"/>
        <w:rPr>
          <w:sz w:val="34"/>
        </w:rPr>
      </w:pPr>
      <w:r w:rsidRPr="002B4774">
        <w:rPr>
          <w:rFonts w:hint="cs"/>
          <w:sz w:val="34"/>
          <w:rtl/>
        </w:rPr>
        <w:t xml:space="preserve">استقرار تعارض و تساقط در غیر مورد خوف فوت وقت فضیلت مغرب </w:t>
      </w:r>
    </w:p>
    <w:p w14:paraId="663A19E2" w14:textId="029DF715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حالا</w:t>
      </w:r>
      <w:r w:rsidRPr="002B4774">
        <w:rPr>
          <w:sz w:val="34"/>
          <w:szCs w:val="34"/>
          <w:rtl/>
        </w:rPr>
        <w:t xml:space="preserve"> تعارض کردند، چه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م؟</w:t>
      </w:r>
      <w:r w:rsidRPr="002B4774">
        <w:rPr>
          <w:sz w:val="34"/>
          <w:szCs w:val="34"/>
          <w:rtl/>
        </w:rPr>
        <w:t xml:space="preserve"> صاحب</w:t>
      </w:r>
      <w:r w:rsidR="00237DF1" w:rsidRPr="002B4774">
        <w:rPr>
          <w:rFonts w:hint="cs"/>
          <w:sz w:val="34"/>
          <w:szCs w:val="34"/>
          <w:rtl/>
        </w:rPr>
        <w:t xml:space="preserve"> حدائق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>که دنبال تعارض است،</w:t>
      </w:r>
      <w:r w:rsidRPr="002B4774">
        <w:rPr>
          <w:sz w:val="34"/>
          <w:szCs w:val="34"/>
          <w:rtl/>
        </w:rPr>
        <w:t xml:space="preserve"> از اول هم دنبال تعارض بود،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>: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طا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ف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اول</w:t>
      </w:r>
      <w:r w:rsidR="00237DF1"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کن قضا را بر ادا، موافق مشهور است؛ چون شهرت قدما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هست و </w:t>
      </w:r>
      <w:r w:rsidR="00237DF1" w:rsidRPr="002B4774">
        <w:rPr>
          <w:rFonts w:hint="cs"/>
          <w:sz w:val="34"/>
          <w:szCs w:val="34"/>
          <w:rtl/>
        </w:rPr>
        <w:t>او</w:t>
      </w:r>
      <w:r w:rsidRPr="002B4774">
        <w:rPr>
          <w:sz w:val="34"/>
          <w:szCs w:val="34"/>
          <w:rtl/>
        </w:rPr>
        <w:t xml:space="preserve"> مقدم است. ما که شهرت فتوا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را مرجح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دان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م؛</w:t>
      </w:r>
      <w:r w:rsidRPr="002B4774">
        <w:rPr>
          <w:sz w:val="34"/>
          <w:szCs w:val="34"/>
          <w:rtl/>
        </w:rPr>
        <w:t xml:space="preserve"> چون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: «خذ بما اشتهر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اصحا</w:t>
      </w:r>
      <w:r w:rsidRPr="002B4774">
        <w:rPr>
          <w:rFonts w:hint="eastAsia"/>
          <w:sz w:val="34"/>
          <w:szCs w:val="34"/>
          <w:rtl/>
        </w:rPr>
        <w:t>بک</w:t>
      </w:r>
      <w:r w:rsidRPr="002B4774">
        <w:rPr>
          <w:sz w:val="34"/>
          <w:szCs w:val="34"/>
          <w:rtl/>
        </w:rPr>
        <w:t xml:space="preserve"> و دع الشاذ النادر»</w:t>
      </w:r>
      <w:r w:rsidR="00237DF1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در صورت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مرجح است که مخالفش بشود شاذ نادر؛ آن هم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اصحاب ائمه، نه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فقها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عصر غ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بت</w:t>
      </w:r>
      <w:r w:rsidRPr="002B4774">
        <w:rPr>
          <w:sz w:val="34"/>
          <w:szCs w:val="34"/>
          <w:rtl/>
        </w:rPr>
        <w:t>. «خذ بما اشتهر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اصحابک»، حالا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«المجمع عل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اصحابک فخذ به»، نه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فقها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عصر غ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بت</w:t>
      </w:r>
      <w:r w:rsidRPr="002B4774">
        <w:rPr>
          <w:sz w:val="34"/>
          <w:szCs w:val="34"/>
          <w:rtl/>
        </w:rPr>
        <w:t>. پس ما ترج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sz w:val="34"/>
          <w:szCs w:val="34"/>
          <w:rtl/>
        </w:rPr>
        <w:t xml:space="preserve"> به شهرت فتوا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قدما را قبول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 ت</w:t>
      </w:r>
      <w:r w:rsidRPr="002B4774">
        <w:rPr>
          <w:rFonts w:hint="eastAsia"/>
          <w:sz w:val="34"/>
          <w:szCs w:val="34"/>
          <w:rtl/>
        </w:rPr>
        <w:t>عارض</w:t>
      </w:r>
      <w:r w:rsidRPr="002B4774">
        <w:rPr>
          <w:sz w:val="34"/>
          <w:szCs w:val="34"/>
          <w:rtl/>
        </w:rPr>
        <w:t xml:space="preserve"> را مستقر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دان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تعارض</w:t>
      </w:r>
      <w:r w:rsidR="00237DF1" w:rsidRPr="002B4774">
        <w:rPr>
          <w:rFonts w:hint="cs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تساقط</w:t>
      </w:r>
      <w:r w:rsidR="00237DF1" w:rsidRPr="002B4774">
        <w:rPr>
          <w:rFonts w:hint="cs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>.</w:t>
      </w:r>
    </w:p>
    <w:p w14:paraId="3D5CBD92" w14:textId="203A4C83" w:rsidR="00A37DFB" w:rsidRPr="002B4774" w:rsidRDefault="00237DF1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>حالا</w:t>
      </w:r>
      <w:r w:rsidR="00A37DFB" w:rsidRPr="002B4774">
        <w:rPr>
          <w:sz w:val="34"/>
          <w:szCs w:val="34"/>
          <w:rtl/>
        </w:rPr>
        <w:t xml:space="preserve"> چکار کن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م؟</w:t>
      </w:r>
      <w:r w:rsidR="00A37DFB" w:rsidRPr="002B4774">
        <w:rPr>
          <w:sz w:val="34"/>
          <w:szCs w:val="34"/>
          <w:rtl/>
        </w:rPr>
        <w:t xml:space="preserve"> رجوع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کن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 xml:space="preserve"> به عمومات. عمومات، 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ک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روا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ت</w:t>
      </w:r>
      <w:r w:rsidR="00A37DFB" w:rsidRPr="002B4774">
        <w:rPr>
          <w:sz w:val="34"/>
          <w:szCs w:val="34"/>
          <w:rtl/>
        </w:rPr>
        <w:t xml:space="preserve"> قاسم بن عروه است. روا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ت</w:t>
      </w:r>
      <w:r w:rsidR="00A37DFB" w:rsidRPr="002B4774">
        <w:rPr>
          <w:sz w:val="34"/>
          <w:szCs w:val="34"/>
          <w:rtl/>
        </w:rPr>
        <w:t xml:space="preserve"> قاسم بن عروه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گو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</w:t>
      </w:r>
      <w:r w:rsidR="00A37DFB" w:rsidRPr="002B4774">
        <w:rPr>
          <w:sz w:val="34"/>
          <w:szCs w:val="34"/>
          <w:rtl/>
        </w:rPr>
        <w:t xml:space="preserve"> اگر 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ادت</w:t>
      </w:r>
      <w:r w:rsidR="00A37DFB" w:rsidRPr="002B4774">
        <w:rPr>
          <w:sz w:val="34"/>
          <w:szCs w:val="34"/>
          <w:rtl/>
        </w:rPr>
        <w:t xml:space="preserve"> آمد نماز قبل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از تو فوت شده، آن را اول قضا کن، بعد نماز ادا را بخوان؛ مگر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نکه</w:t>
      </w:r>
      <w:r w:rsidR="00A37DFB" w:rsidRPr="002B4774">
        <w:rPr>
          <w:sz w:val="34"/>
          <w:szCs w:val="34"/>
          <w:rtl/>
        </w:rPr>
        <w:t xml:space="preserve"> خوف فوت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نماز ادا را پ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دا</w:t>
      </w:r>
      <w:r w:rsidR="00A37DFB" w:rsidRPr="002B4774">
        <w:rPr>
          <w:sz w:val="34"/>
          <w:szCs w:val="34"/>
          <w:rtl/>
        </w:rPr>
        <w:t xml:space="preserve"> کن</w:t>
      </w:r>
      <w:r w:rsidR="00A37DFB"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cs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آن وقت نماز ادا را بخوان</w:t>
      </w:r>
      <w:r w:rsidRPr="002B4774">
        <w:rPr>
          <w:rFonts w:hint="cs"/>
          <w:sz w:val="34"/>
          <w:szCs w:val="34"/>
          <w:rtl/>
        </w:rPr>
        <w:t>.</w:t>
      </w:r>
      <w:r w:rsidR="00A37DFB" w:rsidRPr="002B4774">
        <w:rPr>
          <w:sz w:val="34"/>
          <w:szCs w:val="34"/>
          <w:rtl/>
        </w:rPr>
        <w:t xml:space="preserve"> که ظاهر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Pr="002B4774">
        <w:rPr>
          <w:rFonts w:hint="cs"/>
          <w:sz w:val="34"/>
          <w:szCs w:val="34"/>
          <w:rtl/>
        </w:rPr>
        <w:t xml:space="preserve"> تعبیر این</w:t>
      </w:r>
      <w:r w:rsidR="00A37DFB" w:rsidRPr="002B4774">
        <w:rPr>
          <w:sz w:val="34"/>
          <w:szCs w:val="34"/>
          <w:rtl/>
        </w:rPr>
        <w:t xml:space="preserve"> است که خوف فوت وقت واجب است، نه خوف فوت وقت فض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لت</w:t>
      </w:r>
      <w:r w:rsidR="00A37DFB" w:rsidRPr="002B4774">
        <w:rPr>
          <w:sz w:val="34"/>
          <w:szCs w:val="34"/>
          <w:rtl/>
        </w:rPr>
        <w:t>. مرجع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</w:t>
      </w:r>
      <w:r w:rsidR="00A37DFB" w:rsidRPr="002B4774">
        <w:rPr>
          <w:sz w:val="34"/>
          <w:szCs w:val="34"/>
          <w:rtl/>
        </w:rPr>
        <w:t xml:space="preserve">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>.</w:t>
      </w:r>
      <w:r w:rsidRPr="002B4774">
        <w:rPr>
          <w:rFonts w:hint="cs"/>
          <w:sz w:val="34"/>
          <w:szCs w:val="34"/>
          <w:rtl/>
        </w:rPr>
        <w:t xml:space="preserve"> آن وقت</w:t>
      </w:r>
      <w:r w:rsidR="00A37DFB" w:rsidRPr="002B4774">
        <w:rPr>
          <w:sz w:val="34"/>
          <w:szCs w:val="34"/>
          <w:rtl/>
        </w:rPr>
        <w:t xml:space="preserve"> نت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جه</w:t>
      </w:r>
      <w:r w:rsidR="00A37DFB" w:rsidRPr="002B4774">
        <w:rPr>
          <w:sz w:val="34"/>
          <w:szCs w:val="34"/>
          <w:rtl/>
        </w:rPr>
        <w:t xml:space="preserve">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</w:t>
      </w:r>
      <w:r w:rsidR="00A37DFB" w:rsidRPr="002B4774">
        <w:rPr>
          <w:sz w:val="34"/>
          <w:szCs w:val="34"/>
          <w:rtl/>
        </w:rPr>
        <w:t xml:space="preserve"> قول به تقد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 xml:space="preserve"> قضا بر ادا مطلقاً. فقط در نماز مغرب گفت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 xml:space="preserve">اگر </w:t>
      </w:r>
      <w:r w:rsidR="00A37DFB" w:rsidRPr="002B4774">
        <w:rPr>
          <w:sz w:val="34"/>
          <w:szCs w:val="34"/>
          <w:rtl/>
        </w:rPr>
        <w:t>خوف فوت وقت فض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لت</w:t>
      </w:r>
      <w:r w:rsidR="00A37DFB" w:rsidRPr="002B4774">
        <w:rPr>
          <w:sz w:val="34"/>
          <w:szCs w:val="34"/>
          <w:rtl/>
        </w:rPr>
        <w:t xml:space="preserve"> نماز مغرب باشد، 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گر</w:t>
      </w:r>
      <w:r w:rsidR="00A37DFB" w:rsidRPr="002B4774">
        <w:rPr>
          <w:sz w:val="34"/>
          <w:szCs w:val="34"/>
          <w:rtl/>
        </w:rPr>
        <w:t xml:space="preserve"> تقد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م</w:t>
      </w:r>
      <w:r w:rsidR="00A37DFB" w:rsidRPr="002B4774">
        <w:rPr>
          <w:sz w:val="34"/>
          <w:szCs w:val="34"/>
          <w:rtl/>
        </w:rPr>
        <w:t xml:space="preserve"> نکن قضا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نماز ظهر و عصر را.</w:t>
      </w:r>
    </w:p>
    <w:p w14:paraId="07325EAB" w14:textId="7F1EE77F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راجع</w:t>
      </w:r>
      <w:r w:rsidRPr="002B4774">
        <w:rPr>
          <w:sz w:val="34"/>
          <w:szCs w:val="34"/>
          <w:rtl/>
        </w:rPr>
        <w:t xml:space="preserve"> به </w:t>
      </w:r>
      <w:r w:rsidR="00237DF1" w:rsidRPr="002B4774">
        <w:rPr>
          <w:rFonts w:hint="cs"/>
          <w:sz w:val="34"/>
          <w:szCs w:val="34"/>
          <w:rtl/>
        </w:rPr>
        <w:t>آن جایی</w:t>
      </w:r>
      <w:r w:rsidRPr="002B4774">
        <w:rPr>
          <w:sz w:val="34"/>
          <w:szCs w:val="34"/>
          <w:rtl/>
        </w:rPr>
        <w:t xml:space="preserve"> که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صلوات کث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ره</w:t>
      </w:r>
      <w:r w:rsidRPr="002B4774">
        <w:rPr>
          <w:sz w:val="34"/>
          <w:szCs w:val="34"/>
          <w:rtl/>
        </w:rPr>
        <w:t xml:space="preserve"> به عهده‌مان باشد، ما از وجوب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فوائت کث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ره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 xml:space="preserve">رفع ید کردیم </w:t>
      </w:r>
      <w:r w:rsidRPr="002B4774">
        <w:rPr>
          <w:sz w:val="34"/>
          <w:szCs w:val="34"/>
          <w:rtl/>
        </w:rPr>
        <w:t>با قاع</w:t>
      </w:r>
      <w:r w:rsidR="00237DF1" w:rsidRPr="002B4774">
        <w:rPr>
          <w:rFonts w:hint="cs"/>
          <w:sz w:val="34"/>
          <w:szCs w:val="34"/>
          <w:rtl/>
        </w:rPr>
        <w:t>د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«لو کان لبان» که هنوز هم رو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آن اصرار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راجع به فائت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واحده،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نماز قضا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دو نماز قضا مربوط به همان روز</w:t>
      </w:r>
      <w:r w:rsidR="00237DF1" w:rsidRPr="002B4774">
        <w:rPr>
          <w:rFonts w:hint="cs"/>
          <w:sz w:val="34"/>
          <w:szCs w:val="34"/>
          <w:rtl/>
        </w:rPr>
        <w:t xml:space="preserve"> که اینجا </w:t>
      </w:r>
      <w:r w:rsidRPr="002B4774">
        <w:rPr>
          <w:sz w:val="34"/>
          <w:szCs w:val="34"/>
          <w:rtl/>
        </w:rPr>
        <w:t>آقا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بروجرد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واجب کردند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 را بر ادا</w:t>
      </w:r>
      <w:r w:rsidR="00237DF1" w:rsidRPr="002B4774">
        <w:rPr>
          <w:rFonts w:hint="cs"/>
          <w:sz w:val="34"/>
          <w:szCs w:val="34"/>
          <w:rtl/>
        </w:rPr>
        <w:t xml:space="preserve">،‌ گفتیم </w:t>
      </w:r>
      <w:r w:rsidRPr="002B4774">
        <w:rPr>
          <w:sz w:val="34"/>
          <w:szCs w:val="34"/>
          <w:rtl/>
        </w:rPr>
        <w:t>در بحث استدلال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رفع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کردند</w:t>
      </w:r>
      <w:r w:rsidR="00237DF1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اما آقا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زنجان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در رسال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توض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sz w:val="34"/>
          <w:szCs w:val="34"/>
          <w:rtl/>
        </w:rPr>
        <w:t xml:space="preserve"> المسائل</w:t>
      </w:r>
      <w:r w:rsidR="00237DF1" w:rsidRPr="002B4774">
        <w:rPr>
          <w:rFonts w:hint="cs"/>
          <w:sz w:val="34"/>
          <w:szCs w:val="34"/>
          <w:rtl/>
        </w:rPr>
        <w:t>‌</w:t>
      </w:r>
      <w:r w:rsidRPr="002B4774">
        <w:rPr>
          <w:sz w:val="34"/>
          <w:szCs w:val="34"/>
          <w:rtl/>
        </w:rPr>
        <w:t>شان است که بنابر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>(</w:t>
      </w:r>
      <w:r w:rsidRPr="002B4774">
        <w:rPr>
          <w:sz w:val="34"/>
          <w:szCs w:val="34"/>
          <w:rtl/>
        </w:rPr>
        <w:t>نه بنابر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واجب</w:t>
      </w:r>
      <w:r w:rsidR="00237DF1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بنابر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عن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قابل رجوع به غ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است</w:t>
      </w:r>
      <w:r w:rsidR="00237DF1" w:rsidRPr="002B4774">
        <w:rPr>
          <w:rFonts w:hint="cs"/>
          <w:sz w:val="34"/>
          <w:szCs w:val="34"/>
          <w:rtl/>
        </w:rPr>
        <w:t>)</w:t>
      </w:r>
      <w:r w:rsidRPr="002B4774">
        <w:rPr>
          <w:sz w:val="34"/>
          <w:szCs w:val="34"/>
          <w:rtl/>
        </w:rPr>
        <w:t xml:space="preserve">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قضا را بر ادا مقدم کند. و</w:t>
      </w:r>
      <w:r w:rsidRPr="002B4774">
        <w:rPr>
          <w:rFonts w:hint="eastAsia"/>
          <w:sz w:val="34"/>
          <w:szCs w:val="34"/>
          <w:rtl/>
        </w:rPr>
        <w:t>لکن</w:t>
      </w:r>
      <w:r w:rsidRPr="002B4774">
        <w:rPr>
          <w:sz w:val="34"/>
          <w:szCs w:val="34"/>
          <w:rtl/>
        </w:rPr>
        <w:t xml:space="preserve"> ممکن است ما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که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نجا</w:t>
      </w:r>
      <w:r w:rsidRPr="002B4774">
        <w:rPr>
          <w:sz w:val="34"/>
          <w:szCs w:val="34"/>
          <w:rtl/>
        </w:rPr>
        <w:t xml:space="preserve"> موثق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عمار به کمک</w:t>
      </w:r>
      <w:r w:rsidR="00237DF1" w:rsidRPr="002B4774">
        <w:rPr>
          <w:rFonts w:hint="cs"/>
          <w:sz w:val="34"/>
          <w:szCs w:val="34"/>
          <w:rtl/>
        </w:rPr>
        <w:t>‌</w:t>
      </w:r>
      <w:r w:rsidRPr="002B4774">
        <w:rPr>
          <w:sz w:val="34"/>
          <w:szCs w:val="34"/>
          <w:rtl/>
        </w:rPr>
        <w:t>مان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>.</w:t>
      </w:r>
    </w:p>
    <w:p w14:paraId="1F486049" w14:textId="35D7F1B7" w:rsidR="00A37DFB" w:rsidRPr="002B4774" w:rsidRDefault="00617789" w:rsidP="002B4774">
      <w:pPr>
        <w:pStyle w:val="Heading2"/>
        <w:shd w:val="clear" w:color="auto" w:fill="auto"/>
        <w:rPr>
          <w:sz w:val="34"/>
        </w:rPr>
      </w:pPr>
      <w:r w:rsidRPr="002B4774">
        <w:rPr>
          <w:rFonts w:hint="cs"/>
          <w:sz w:val="34"/>
          <w:rtl/>
        </w:rPr>
        <w:lastRenderedPageBreak/>
        <w:t>عدم شمول موثق</w:t>
      </w:r>
      <w:r w:rsidRPr="002B4774">
        <w:rPr>
          <w:sz w:val="34"/>
          <w:rtl/>
        </w:rPr>
        <w:t>ۀ</w:t>
      </w:r>
      <w:r w:rsidRPr="002B4774">
        <w:rPr>
          <w:rFonts w:hint="cs"/>
          <w:sz w:val="34"/>
          <w:rtl/>
        </w:rPr>
        <w:t xml:space="preserve"> عمار (ترخیص در تقدیم ادا بر فائته) نسبت به تقدیم فائته صبح بر ظهر</w:t>
      </w:r>
    </w:p>
    <w:p w14:paraId="138F00BC" w14:textId="2E3F4B8B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موثق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عمار در نماز ظهر و عصر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فوت شده و بعد موقع اذان مغرب به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ادمان</w:t>
      </w:r>
      <w:r w:rsidRPr="002B4774">
        <w:rPr>
          <w:sz w:val="34"/>
          <w:szCs w:val="34"/>
          <w:rtl/>
        </w:rPr>
        <w:t xml:space="preserve"> آمده، به دردمان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خورد؛</w:t>
      </w:r>
      <w:r w:rsidRPr="002B4774">
        <w:rPr>
          <w:sz w:val="34"/>
          <w:szCs w:val="34"/>
          <w:rtl/>
        </w:rPr>
        <w:t xml:space="preserve"> ول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در جاها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به دردمان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خورد</w:t>
      </w:r>
      <w:r w:rsidRPr="002B4774">
        <w:rPr>
          <w:sz w:val="34"/>
          <w:szCs w:val="34"/>
          <w:rtl/>
        </w:rPr>
        <w:t xml:space="preserve">. «رجل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کون</w:t>
      </w:r>
      <w:r w:rsidRPr="002B4774">
        <w:rPr>
          <w:sz w:val="34"/>
          <w:szCs w:val="34"/>
          <w:rtl/>
        </w:rPr>
        <w:t xml:space="preserve"> عل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صلاة 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السفر </w:t>
      </w:r>
      <w:r w:rsidR="00237DF1" w:rsidRPr="002B4774">
        <w:rPr>
          <w:rFonts w:hint="cs"/>
          <w:sz w:val="34"/>
          <w:szCs w:val="34"/>
          <w:rtl/>
        </w:rPr>
        <w:t>(</w:t>
      </w:r>
      <w:r w:rsidRPr="002B4774">
        <w:rPr>
          <w:sz w:val="34"/>
          <w:szCs w:val="34"/>
          <w:rtl/>
        </w:rPr>
        <w:t>ولو صلاة واحدة</w:t>
      </w:r>
      <w:r w:rsidR="00237DF1" w:rsidRPr="002B4774">
        <w:rPr>
          <w:rFonts w:hint="cs"/>
          <w:sz w:val="34"/>
          <w:szCs w:val="34"/>
          <w:rtl/>
        </w:rPr>
        <w:t>)</w:t>
      </w:r>
      <w:r w:rsidRPr="002B4774">
        <w:rPr>
          <w:sz w:val="34"/>
          <w:szCs w:val="34"/>
          <w:rtl/>
        </w:rPr>
        <w:t xml:space="preserve"> هل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قض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ها</w:t>
      </w:r>
      <w:r w:rsidRPr="002B4774">
        <w:rPr>
          <w:sz w:val="34"/>
          <w:szCs w:val="34"/>
          <w:rtl/>
        </w:rPr>
        <w:t xml:space="preserve"> و هو مسافر؟ قال: نعم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قض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ها</w:t>
      </w:r>
      <w:r w:rsidRPr="002B4774">
        <w:rPr>
          <w:sz w:val="34"/>
          <w:szCs w:val="34"/>
          <w:rtl/>
        </w:rPr>
        <w:t xml:space="preserve"> بالل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ل»؛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>شب</w:t>
      </w:r>
      <w:r w:rsidRPr="002B4774">
        <w:rPr>
          <w:sz w:val="34"/>
          <w:szCs w:val="34"/>
          <w:rtl/>
        </w:rPr>
        <w:t xml:space="preserve"> قضا کند.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عن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eastAsia"/>
          <w:sz w:val="34"/>
          <w:szCs w:val="34"/>
          <w:rtl/>
        </w:rPr>
        <w:t>صلاة</w:t>
      </w:r>
      <w:r w:rsidRPr="002B4774">
        <w:rPr>
          <w:sz w:val="34"/>
          <w:szCs w:val="34"/>
          <w:rtl/>
        </w:rPr>
        <w:t xml:space="preserve"> واحدة فائتة هم بر نماز ادا در روز لازم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 ما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را قر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نه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بر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در مورد نماز ظهر و عصر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فوت بشود و موقع اذان مغرب به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ادمان</w:t>
      </w:r>
      <w:r w:rsidRPr="002B4774">
        <w:rPr>
          <w:sz w:val="34"/>
          <w:szCs w:val="34"/>
          <w:rtl/>
        </w:rPr>
        <w:t xml:space="preserve">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د،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 xml:space="preserve">کاری </w:t>
      </w:r>
      <w:r w:rsidRPr="002B4774">
        <w:rPr>
          <w:sz w:val="34"/>
          <w:szCs w:val="34"/>
          <w:rtl/>
        </w:rPr>
        <w:t>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توان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</w:t>
      </w:r>
      <w:r w:rsidR="00237DF1" w:rsidRPr="002B4774">
        <w:rPr>
          <w:rFonts w:hint="cs"/>
          <w:sz w:val="34"/>
          <w:szCs w:val="34"/>
          <w:rtl/>
        </w:rPr>
        <w:t xml:space="preserve">بکنیم چون </w:t>
      </w:r>
      <w:r w:rsidRPr="002B4774">
        <w:rPr>
          <w:sz w:val="34"/>
          <w:szCs w:val="34"/>
          <w:rtl/>
        </w:rPr>
        <w:t>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به درد آنجا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خورد</w:t>
      </w:r>
      <w:r w:rsidRPr="002B4774">
        <w:rPr>
          <w:sz w:val="34"/>
          <w:szCs w:val="34"/>
          <w:rtl/>
        </w:rPr>
        <w:t>. اما در مورد جا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که نماز صب</w:t>
      </w:r>
      <w:r w:rsidRPr="002B4774">
        <w:rPr>
          <w:rFonts w:hint="eastAsia"/>
          <w:sz w:val="34"/>
          <w:szCs w:val="34"/>
          <w:rtl/>
        </w:rPr>
        <w:t>ح</w:t>
      </w:r>
      <w:r w:rsidR="00237DF1" w:rsidRPr="002B4774">
        <w:rPr>
          <w:rFonts w:hint="eastAsia"/>
          <w:sz w:val="34"/>
          <w:szCs w:val="34"/>
        </w:rPr>
        <w:t>‌</w:t>
      </w:r>
      <w:r w:rsidRPr="002B4774">
        <w:rPr>
          <w:rFonts w:hint="eastAsia"/>
          <w:sz w:val="34"/>
          <w:szCs w:val="34"/>
          <w:rtl/>
        </w:rPr>
        <w:t>مان</w:t>
      </w:r>
      <w:r w:rsidRPr="002B4774">
        <w:rPr>
          <w:sz w:val="34"/>
          <w:szCs w:val="34"/>
          <w:rtl/>
        </w:rPr>
        <w:t xml:space="preserve"> فوت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و قبل از نماز ظهر و عصرمان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ادمان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توان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.</w:t>
      </w:r>
    </w:p>
    <w:p w14:paraId="49A28CF9" w14:textId="77777777" w:rsidR="000923F3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eastAsia"/>
          <w:sz w:val="34"/>
          <w:szCs w:val="34"/>
          <w:rtl/>
        </w:rPr>
        <w:t>مگر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بگو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«صلاة 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الحضر» شامل نماز صبح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شود؛</w:t>
      </w:r>
      <w:r w:rsidRPr="002B4774">
        <w:rPr>
          <w:sz w:val="34"/>
          <w:szCs w:val="34"/>
          <w:rtl/>
        </w:rPr>
        <w:t xml:space="preserve"> چون ظاهرش نماز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است که چهار رکعت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است. «رجل عل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صلاة 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الحضر هل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قض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ها</w:t>
      </w:r>
      <w:r w:rsidRPr="002B4774">
        <w:rPr>
          <w:sz w:val="34"/>
          <w:szCs w:val="34"/>
          <w:rtl/>
        </w:rPr>
        <w:t xml:space="preserve"> </w:t>
      </w:r>
      <w:r w:rsidR="000923F3" w:rsidRPr="002B4774">
        <w:rPr>
          <w:rFonts w:hint="cs"/>
          <w:sz w:val="34"/>
          <w:szCs w:val="34"/>
          <w:rtl/>
        </w:rPr>
        <w:t>و هو مسافر</w:t>
      </w:r>
      <w:r w:rsidRPr="002B4774">
        <w:rPr>
          <w:sz w:val="34"/>
          <w:szCs w:val="34"/>
          <w:rtl/>
        </w:rPr>
        <w:t xml:space="preserve">؟ قال: نعم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قض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ها</w:t>
      </w:r>
      <w:r w:rsidRPr="002B4774">
        <w:rPr>
          <w:sz w:val="34"/>
          <w:szCs w:val="34"/>
          <w:rtl/>
        </w:rPr>
        <w:t xml:space="preserve"> بالل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</w:t>
      </w:r>
      <w:r w:rsidR="000923F3" w:rsidRPr="002B4774">
        <w:rPr>
          <w:rFonts w:hint="cs"/>
          <w:sz w:val="34"/>
          <w:szCs w:val="34"/>
          <w:rtl/>
        </w:rPr>
        <w:t xml:space="preserve"> علی الارض</w:t>
      </w:r>
      <w:r w:rsidRPr="002B4774">
        <w:rPr>
          <w:sz w:val="34"/>
          <w:szCs w:val="34"/>
          <w:rtl/>
        </w:rPr>
        <w:t xml:space="preserve"> </w:t>
      </w:r>
      <w:r w:rsidR="000923F3" w:rsidRPr="002B4774">
        <w:rPr>
          <w:rFonts w:hint="cs"/>
          <w:sz w:val="34"/>
          <w:szCs w:val="34"/>
          <w:rtl/>
        </w:rPr>
        <w:t xml:space="preserve">فاما علی الظهر فلا </w:t>
      </w:r>
      <w:r w:rsidRPr="002B4774">
        <w:rPr>
          <w:sz w:val="34"/>
          <w:szCs w:val="34"/>
          <w:rtl/>
        </w:rPr>
        <w:t xml:space="preserve">و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کما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الحضر». اگر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</w:t>
      </w:r>
      <w:r w:rsidR="000923F3" w:rsidRPr="002B4774">
        <w:rPr>
          <w:rFonts w:hint="cs"/>
          <w:sz w:val="34"/>
          <w:szCs w:val="34"/>
          <w:rtl/>
        </w:rPr>
        <w:t>جوری</w:t>
      </w:r>
      <w:r w:rsidRPr="002B4774">
        <w:rPr>
          <w:sz w:val="34"/>
          <w:szCs w:val="34"/>
          <w:rtl/>
        </w:rPr>
        <w:t xml:space="preserve"> جواب بده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موثق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عمار ش</w:t>
      </w:r>
      <w:r w:rsidRPr="002B4774">
        <w:rPr>
          <w:rFonts w:hint="eastAsia"/>
          <w:sz w:val="34"/>
          <w:szCs w:val="34"/>
          <w:rtl/>
        </w:rPr>
        <w:t>امل</w:t>
      </w:r>
      <w:r w:rsidRPr="002B4774">
        <w:rPr>
          <w:sz w:val="34"/>
          <w:szCs w:val="34"/>
          <w:rtl/>
        </w:rPr>
        <w:t xml:space="preserve"> نماز صبح هم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>. چرا؟ برا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نماز صبح که</w:t>
      </w:r>
      <w:r w:rsidR="000923F3" w:rsidRPr="002B4774">
        <w:rPr>
          <w:rFonts w:hint="cs"/>
          <w:sz w:val="34"/>
          <w:szCs w:val="34"/>
          <w:rtl/>
        </w:rPr>
        <w:t xml:space="preserve"> از آن</w:t>
      </w:r>
      <w:r w:rsidRPr="002B4774">
        <w:rPr>
          <w:sz w:val="34"/>
          <w:szCs w:val="34"/>
          <w:rtl/>
        </w:rPr>
        <w:t xml:space="preserve"> تعب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</w:t>
      </w:r>
      <w:r w:rsidR="000923F3" w:rsidRPr="002B4774">
        <w:rPr>
          <w:rFonts w:hint="cs"/>
          <w:sz w:val="34"/>
          <w:szCs w:val="34"/>
          <w:rtl/>
        </w:rPr>
        <w:t>نمی‌کنند به</w:t>
      </w:r>
      <w:r w:rsidRPr="002B4774">
        <w:rPr>
          <w:sz w:val="34"/>
          <w:szCs w:val="34"/>
          <w:rtl/>
        </w:rPr>
        <w:t xml:space="preserve"> «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کما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ف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الحضر»</w:t>
      </w:r>
      <w:r w:rsidR="000923F3" w:rsidRPr="002B4774">
        <w:rPr>
          <w:rFonts w:hint="cs"/>
          <w:sz w:val="34"/>
          <w:szCs w:val="34"/>
          <w:rtl/>
        </w:rPr>
        <w:t>.</w:t>
      </w:r>
    </w:p>
    <w:p w14:paraId="795E9559" w14:textId="18FF56A1" w:rsidR="00A37DFB" w:rsidRPr="002B4774" w:rsidRDefault="000923F3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cs"/>
          <w:sz w:val="34"/>
          <w:szCs w:val="34"/>
          <w:rtl/>
        </w:rPr>
        <w:t xml:space="preserve">[سؤال: ... جواب:] «یصلی کما یصلی فی الحضر» </w:t>
      </w:r>
      <w:r w:rsidR="00A37DFB" w:rsidRPr="002B4774">
        <w:rPr>
          <w:sz w:val="34"/>
          <w:szCs w:val="34"/>
          <w:rtl/>
        </w:rPr>
        <w:t>مختص به نمازها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شکسته و تمام است؛ نمازها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چهار رکعت</w:t>
      </w:r>
      <w:r w:rsidR="00A37DFB"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cs"/>
          <w:sz w:val="34"/>
          <w:szCs w:val="34"/>
          <w:rtl/>
        </w:rPr>
        <w:t xml:space="preserve"> است</w:t>
      </w:r>
      <w:r w:rsidR="00A37DFB" w:rsidRPr="002B4774">
        <w:rPr>
          <w:sz w:val="34"/>
          <w:szCs w:val="34"/>
          <w:rtl/>
        </w:rPr>
        <w:t xml:space="preserve"> که در وطن چهار رکعت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نخواند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حالا در سفر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خواه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قضا کن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امام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فرما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</w:t>
      </w:r>
      <w:r w:rsidR="00A37DFB" w:rsidRPr="002B4774">
        <w:rPr>
          <w:sz w:val="34"/>
          <w:szCs w:val="34"/>
          <w:rtl/>
        </w:rPr>
        <w:t xml:space="preserve"> شب قضا کن</w:t>
      </w:r>
      <w:r w:rsidRPr="002B4774">
        <w:rPr>
          <w:rFonts w:hint="cs"/>
          <w:sz w:val="34"/>
          <w:szCs w:val="34"/>
          <w:rtl/>
        </w:rPr>
        <w:t>،</w:t>
      </w:r>
      <w:r w:rsidR="00A37DFB" w:rsidRPr="002B4774">
        <w:rPr>
          <w:sz w:val="34"/>
          <w:szCs w:val="34"/>
          <w:rtl/>
        </w:rPr>
        <w:t xml:space="preserve"> آن هم همان‌گو</w:t>
      </w:r>
      <w:r w:rsidR="00A37DFB" w:rsidRPr="002B4774">
        <w:rPr>
          <w:rFonts w:hint="eastAsia"/>
          <w:sz w:val="34"/>
          <w:szCs w:val="34"/>
          <w:rtl/>
        </w:rPr>
        <w:t>نه</w:t>
      </w:r>
      <w:r w:rsidR="00A37DFB" w:rsidRPr="002B4774">
        <w:rPr>
          <w:sz w:val="34"/>
          <w:szCs w:val="34"/>
          <w:rtl/>
        </w:rPr>
        <w:t xml:space="preserve"> که در حضر فوت شده قضا کن.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گر</w:t>
      </w:r>
      <w:r w:rsidR="00A37DFB" w:rsidRPr="002B4774">
        <w:rPr>
          <w:sz w:val="34"/>
          <w:szCs w:val="34"/>
          <w:rtl/>
        </w:rPr>
        <w:t xml:space="preserve"> شامل قضا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نماز صبح که دو رکعت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است، نم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شود</w:t>
      </w:r>
      <w:r w:rsidR="00A37DFB" w:rsidRPr="002B4774">
        <w:rPr>
          <w:sz w:val="34"/>
          <w:szCs w:val="34"/>
          <w:rtl/>
        </w:rPr>
        <w:t>.</w:t>
      </w:r>
    </w:p>
    <w:p w14:paraId="68D91586" w14:textId="77777777" w:rsidR="00617789" w:rsidRPr="002B4774" w:rsidRDefault="000923F3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cs"/>
          <w:sz w:val="34"/>
          <w:szCs w:val="34"/>
          <w:rtl/>
        </w:rPr>
        <w:t xml:space="preserve">[سؤال: ... جواب:] چرا </w:t>
      </w:r>
      <w:r w:rsidR="00A37DFB" w:rsidRPr="002B4774">
        <w:rPr>
          <w:sz w:val="34"/>
          <w:szCs w:val="34"/>
          <w:rtl/>
        </w:rPr>
        <w:t xml:space="preserve">تعارض </w:t>
      </w:r>
      <w:r w:rsidR="00A37DFB" w:rsidRPr="002B4774">
        <w:rPr>
          <w:rFonts w:hint="cs"/>
          <w:sz w:val="34"/>
          <w:szCs w:val="34"/>
          <w:rtl/>
        </w:rPr>
        <w:t>‌</w:t>
      </w:r>
      <w:r w:rsidR="00A37DFB" w:rsidRPr="002B4774">
        <w:rPr>
          <w:rFonts w:hint="eastAsia"/>
          <w:sz w:val="34"/>
          <w:szCs w:val="34"/>
          <w:rtl/>
        </w:rPr>
        <w:t>کند</w:t>
      </w:r>
      <w:r w:rsidR="00A37DFB" w:rsidRPr="002B4774">
        <w:rPr>
          <w:sz w:val="34"/>
          <w:szCs w:val="34"/>
          <w:rtl/>
        </w:rPr>
        <w:t>. نماز ظهر و عصر روزها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قبل از شما فوت شده، نه نماز ظهر و عصر هم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امروز. آن 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صفوان و </w:t>
      </w:r>
      <w:r w:rsidRPr="002B4774">
        <w:rPr>
          <w:rFonts w:hint="cs"/>
          <w:sz w:val="34"/>
          <w:szCs w:val="34"/>
          <w:rtl/>
        </w:rPr>
        <w:t xml:space="preserve">فقره از </w:t>
      </w:r>
      <w:r w:rsidR="00A37DFB" w:rsidRPr="002B4774">
        <w:rPr>
          <w:sz w:val="34"/>
          <w:szCs w:val="34"/>
          <w:rtl/>
        </w:rPr>
        <w:t>صح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ح</w:t>
      </w:r>
      <w:r w:rsidR="00A37DFB" w:rsidRPr="002B4774">
        <w:rPr>
          <w:rFonts w:hint="cs"/>
          <w:sz w:val="34"/>
          <w:szCs w:val="34"/>
          <w:rtl/>
        </w:rPr>
        <w:t>ۀ</w:t>
      </w:r>
      <w:r w:rsidR="00A37DFB"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طویل</w:t>
      </w:r>
      <w:r w:rsidRPr="002B4774">
        <w:rPr>
          <w:sz w:val="34"/>
          <w:szCs w:val="34"/>
          <w:rtl/>
        </w:rPr>
        <w:t>ۀ</w:t>
      </w:r>
      <w:r w:rsidRPr="002B4774">
        <w:rPr>
          <w:rFonts w:hint="cs"/>
          <w:sz w:val="34"/>
          <w:szCs w:val="34"/>
          <w:rtl/>
        </w:rPr>
        <w:t xml:space="preserve"> </w:t>
      </w:r>
      <w:r w:rsidR="00A37DFB" w:rsidRPr="002B4774">
        <w:rPr>
          <w:sz w:val="34"/>
          <w:szCs w:val="34"/>
          <w:rtl/>
        </w:rPr>
        <w:t>زراره راجع به فوت نماز ظهر و عصر همان روز بود که هنگام مغرب ملتفت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شد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>. اما نماز ظهر و عصر روزها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sz w:val="34"/>
          <w:szCs w:val="34"/>
          <w:rtl/>
        </w:rPr>
        <w:t xml:space="preserve"> قبل، نه؛ آنجا 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ن</w:t>
      </w:r>
      <w:r w:rsidR="00A37DFB" w:rsidRPr="002B4774">
        <w:rPr>
          <w:sz w:val="34"/>
          <w:szCs w:val="34"/>
          <w:rtl/>
        </w:rPr>
        <w:t xml:space="preserve"> روا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ت</w:t>
      </w:r>
      <w:r w:rsidR="00A37DFB" w:rsidRPr="002B4774">
        <w:rPr>
          <w:sz w:val="34"/>
          <w:szCs w:val="34"/>
          <w:rtl/>
        </w:rPr>
        <w:t xml:space="preserve"> م</w:t>
      </w:r>
      <w:r w:rsidR="00A37DFB" w:rsidRPr="002B4774">
        <w:rPr>
          <w:rFonts w:hint="cs"/>
          <w:sz w:val="34"/>
          <w:szCs w:val="34"/>
          <w:rtl/>
        </w:rPr>
        <w:t>ی‌</w:t>
      </w:r>
      <w:r w:rsidR="00A37DFB" w:rsidRPr="002B4774">
        <w:rPr>
          <w:rFonts w:hint="eastAsia"/>
          <w:sz w:val="34"/>
          <w:szCs w:val="34"/>
          <w:rtl/>
        </w:rPr>
        <w:t>گو</w:t>
      </w:r>
      <w:r w:rsidR="00A37DFB" w:rsidRPr="002B4774">
        <w:rPr>
          <w:rFonts w:hint="cs"/>
          <w:sz w:val="34"/>
          <w:szCs w:val="34"/>
          <w:rtl/>
        </w:rPr>
        <w:t>ی</w:t>
      </w:r>
      <w:r w:rsidR="00A37DFB" w:rsidRPr="002B4774">
        <w:rPr>
          <w:rFonts w:hint="eastAsia"/>
          <w:sz w:val="34"/>
          <w:szCs w:val="34"/>
          <w:rtl/>
        </w:rPr>
        <w:t>د</w:t>
      </w:r>
      <w:r w:rsidR="00A37DFB" w:rsidRPr="002B4774">
        <w:rPr>
          <w:sz w:val="34"/>
          <w:szCs w:val="34"/>
          <w:rtl/>
        </w:rPr>
        <w:t xml:space="preserve"> روز </w:t>
      </w:r>
      <w:r w:rsidR="00A37DFB" w:rsidRPr="002B4774">
        <w:rPr>
          <w:rFonts w:hint="eastAsia"/>
          <w:sz w:val="34"/>
          <w:szCs w:val="34"/>
          <w:rtl/>
        </w:rPr>
        <w:t>قضا</w:t>
      </w:r>
      <w:r w:rsidR="00A37DFB" w:rsidRPr="002B4774">
        <w:rPr>
          <w:sz w:val="34"/>
          <w:szCs w:val="34"/>
          <w:rtl/>
        </w:rPr>
        <w:t xml:space="preserve"> نکن، شب قضا کن.</w:t>
      </w:r>
    </w:p>
    <w:p w14:paraId="0A4A49CB" w14:textId="77777777" w:rsidR="00617789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sz w:val="34"/>
          <w:szCs w:val="34"/>
          <w:rtl/>
        </w:rPr>
        <w:t>پس شبه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ما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اگر کس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بخواهد به اطلاق</w:t>
      </w:r>
      <w:r w:rsidR="000923F3" w:rsidRPr="002B4774">
        <w:rPr>
          <w:rFonts w:hint="cs"/>
          <w:sz w:val="34"/>
          <w:szCs w:val="34"/>
          <w:rtl/>
        </w:rPr>
        <w:t xml:space="preserve"> این روایت</w:t>
      </w:r>
      <w:r w:rsidRPr="002B4774">
        <w:rPr>
          <w:sz w:val="34"/>
          <w:szCs w:val="34"/>
          <w:rtl/>
        </w:rPr>
        <w:t xml:space="preserve"> تمسک کند، شبهه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شامل نماز صبح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>.</w:t>
      </w:r>
    </w:p>
    <w:p w14:paraId="56C5175F" w14:textId="7A7C36AB" w:rsidR="000923F3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sz w:val="34"/>
          <w:szCs w:val="34"/>
          <w:rtl/>
        </w:rPr>
        <w:t>حال</w:t>
      </w:r>
      <w:r w:rsidR="00617789" w:rsidRPr="002B4774">
        <w:rPr>
          <w:rFonts w:hint="cs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طبق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ان</w:t>
      </w:r>
      <w:r w:rsidRPr="002B4774">
        <w:rPr>
          <w:sz w:val="34"/>
          <w:szCs w:val="34"/>
          <w:rtl/>
        </w:rPr>
        <w:t xml:space="preserve"> ما، اگر نماز صبح هم خواب ماند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و قبل از نماز ظهر ملتفت شد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نجا</w:t>
      </w:r>
      <w:r w:rsidRPr="002B4774">
        <w:rPr>
          <w:sz w:val="34"/>
          <w:szCs w:val="34"/>
          <w:rtl/>
        </w:rPr>
        <w:t xml:space="preserve"> طبق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قاسم بن عروه و برخ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-که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="000923F3" w:rsidRPr="002B4774">
        <w:rPr>
          <w:rFonts w:hint="cs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هم بود- که </w:t>
      </w:r>
      <w:r w:rsidR="000923F3" w:rsidRPr="002B4774">
        <w:rPr>
          <w:rFonts w:hint="cs"/>
          <w:sz w:val="34"/>
          <w:szCs w:val="34"/>
          <w:rtl/>
        </w:rPr>
        <w:t>مقتضایش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بود که قضا</w:t>
      </w:r>
      <w:r w:rsidR="000923F3" w:rsidRPr="002B4774">
        <w:rPr>
          <w:rFonts w:hint="cs"/>
          <w:sz w:val="34"/>
          <w:szCs w:val="34"/>
          <w:rtl/>
        </w:rPr>
        <w:t xml:space="preserve"> کن</w:t>
      </w:r>
      <w:r w:rsidRPr="002B4774">
        <w:rPr>
          <w:sz w:val="34"/>
          <w:szCs w:val="34"/>
          <w:rtl/>
        </w:rPr>
        <w:t xml:space="preserve"> آن فائتة واحدة را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اطاً</w:t>
      </w:r>
      <w:r w:rsidRPr="002B4774">
        <w:rPr>
          <w:sz w:val="34"/>
          <w:szCs w:val="34"/>
          <w:rtl/>
        </w:rPr>
        <w:t xml:space="preserve"> قبل از نماز ظهر و عصر، آن نماز صبح را قضا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.</w:t>
      </w:r>
    </w:p>
    <w:p w14:paraId="24AF6C0E" w14:textId="4094C056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sz w:val="34"/>
          <w:szCs w:val="34"/>
          <w:rtl/>
        </w:rPr>
        <w:t>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موثق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عمار با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شبهه‌ا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مشکل ما را حل نکرد.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محمد بن مسلم هم که قابل تخص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ص</w:t>
      </w:r>
      <w:r w:rsidRPr="002B4774">
        <w:rPr>
          <w:sz w:val="34"/>
          <w:szCs w:val="34"/>
          <w:rtl/>
        </w:rPr>
        <w:t xml:space="preserve"> به صلاة فر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ضة</w:t>
      </w:r>
      <w:r w:rsidRPr="002B4774">
        <w:rPr>
          <w:sz w:val="34"/>
          <w:szCs w:val="34"/>
          <w:rtl/>
        </w:rPr>
        <w:t xml:space="preserve"> فائتة بود </w:t>
      </w:r>
      <w:r w:rsidR="000923F3" w:rsidRPr="002B4774">
        <w:rPr>
          <w:rFonts w:hint="cs"/>
          <w:sz w:val="34"/>
          <w:szCs w:val="34"/>
          <w:rtl/>
        </w:rPr>
        <w:t>(</w:t>
      </w:r>
      <w:r w:rsidRPr="002B4774">
        <w:rPr>
          <w:sz w:val="34"/>
          <w:szCs w:val="34"/>
          <w:rtl/>
        </w:rPr>
        <w:t>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شد</w:t>
      </w:r>
      <w:r w:rsidRPr="002B4774">
        <w:rPr>
          <w:sz w:val="34"/>
          <w:szCs w:val="34"/>
          <w:rtl/>
        </w:rPr>
        <w:t xml:space="preserve"> حملش کرد بر صلات نافله</w:t>
      </w:r>
      <w:r w:rsidR="000923F3" w:rsidRPr="002B4774">
        <w:rPr>
          <w:rFonts w:hint="cs"/>
          <w:sz w:val="34"/>
          <w:szCs w:val="34"/>
          <w:rtl/>
        </w:rPr>
        <w:t>)</w:t>
      </w:r>
      <w:r w:rsidRPr="002B4774">
        <w:rPr>
          <w:sz w:val="34"/>
          <w:szCs w:val="34"/>
          <w:rtl/>
        </w:rPr>
        <w:t xml:space="preserve"> آن هم مشکل</w:t>
      </w:r>
      <w:r w:rsidR="00DA207E" w:rsidRPr="002B4774">
        <w:rPr>
          <w:rFonts w:hint="cs"/>
          <w:sz w:val="34"/>
          <w:szCs w:val="34"/>
          <w:rtl/>
        </w:rPr>
        <w:t>‌</w:t>
      </w:r>
      <w:r w:rsidRPr="002B4774">
        <w:rPr>
          <w:sz w:val="34"/>
          <w:szCs w:val="34"/>
          <w:rtl/>
        </w:rPr>
        <w:t xml:space="preserve">مان را حل </w:t>
      </w:r>
      <w:r w:rsidRPr="002B4774">
        <w:rPr>
          <w:sz w:val="34"/>
          <w:szCs w:val="34"/>
          <w:rtl/>
        </w:rPr>
        <w:lastRenderedPageBreak/>
        <w:t>نکرد. «لو کان لبان» هم مشکل</w:t>
      </w:r>
      <w:r w:rsidR="000923F3" w:rsidRPr="002B4774">
        <w:rPr>
          <w:rFonts w:hint="cs"/>
          <w:sz w:val="34"/>
          <w:szCs w:val="34"/>
          <w:rtl/>
        </w:rPr>
        <w:t>‌</w:t>
      </w:r>
      <w:r w:rsidRPr="002B4774">
        <w:rPr>
          <w:sz w:val="34"/>
          <w:szCs w:val="34"/>
          <w:rtl/>
        </w:rPr>
        <w:t>مان را حل نکرد؛ چون راجع به صلوات کث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فائته است. </w:t>
      </w:r>
      <w:r w:rsidR="000923F3" w:rsidRPr="002B4774">
        <w:rPr>
          <w:rFonts w:hint="cs"/>
          <w:sz w:val="34"/>
          <w:szCs w:val="34"/>
          <w:rtl/>
        </w:rPr>
        <w:t>اما</w:t>
      </w:r>
      <w:r w:rsidRPr="002B4774">
        <w:rPr>
          <w:sz w:val="34"/>
          <w:szCs w:val="34"/>
          <w:rtl/>
        </w:rPr>
        <w:t xml:space="preserve"> نماز صبح قضا شده را قبل از نماز ظهر و عصر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خلاف مرتکز قطع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متشرعه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ست؛</w:t>
      </w:r>
      <w:r w:rsidRPr="002B4774">
        <w:rPr>
          <w:sz w:val="34"/>
          <w:szCs w:val="34"/>
          <w:rtl/>
        </w:rPr>
        <w:t xml:space="preserve"> «لو کان لبان» از آن استفاده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کرد. و لذ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احوط در نس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ان</w:t>
      </w:r>
      <w:r w:rsidRPr="002B4774">
        <w:rPr>
          <w:sz w:val="34"/>
          <w:szCs w:val="34"/>
          <w:rtl/>
        </w:rPr>
        <w:t xml:space="preserve"> نماز صبح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قبل از نماز ظهر،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ش</w:t>
      </w:r>
      <w:r w:rsidRPr="002B4774">
        <w:rPr>
          <w:sz w:val="34"/>
          <w:szCs w:val="34"/>
          <w:rtl/>
        </w:rPr>
        <w:t xml:space="preserve"> را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.</w:t>
      </w:r>
    </w:p>
    <w:p w14:paraId="0A66FE44" w14:textId="79F2AC22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مگر</w:t>
      </w:r>
      <w:r w:rsidRPr="002B4774">
        <w:rPr>
          <w:sz w:val="34"/>
          <w:szCs w:val="34"/>
          <w:rtl/>
        </w:rPr>
        <w:t xml:space="preserve"> </w:t>
      </w:r>
      <w:r w:rsidR="000923F3" w:rsidRPr="002B4774">
        <w:rPr>
          <w:rFonts w:hint="cs"/>
          <w:sz w:val="34"/>
          <w:szCs w:val="34"/>
          <w:rtl/>
        </w:rPr>
        <w:t xml:space="preserve">از </w:t>
      </w:r>
      <w:r w:rsidRPr="002B4774">
        <w:rPr>
          <w:sz w:val="34"/>
          <w:szCs w:val="34"/>
          <w:rtl/>
        </w:rPr>
        <w:t>آن‌ها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باش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شه</w:t>
      </w:r>
      <w:r w:rsidRPr="002B4774">
        <w:rPr>
          <w:sz w:val="34"/>
          <w:szCs w:val="34"/>
          <w:rtl/>
        </w:rPr>
        <w:t xml:space="preserve"> آخر وقت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گذار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؛</w:t>
      </w:r>
      <w:r w:rsidRPr="002B4774">
        <w:rPr>
          <w:sz w:val="34"/>
          <w:szCs w:val="34"/>
          <w:rtl/>
        </w:rPr>
        <w:t xml:space="preserve"> ظهر و عصر را هم گذاشت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موقع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که آفتاب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دارد خداحافظ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کند</w:t>
      </w:r>
      <w:r w:rsidRPr="002B4774">
        <w:rPr>
          <w:sz w:val="34"/>
          <w:szCs w:val="34"/>
          <w:rtl/>
        </w:rPr>
        <w:t xml:space="preserve"> که آن 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ق</w:t>
      </w:r>
      <w:r w:rsidRPr="002B4774">
        <w:rPr>
          <w:sz w:val="34"/>
          <w:szCs w:val="34"/>
          <w:rtl/>
        </w:rPr>
        <w:t xml:space="preserve"> وقت است؛ اما در سع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وقت، نماز ظهر را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اطاً</w:t>
      </w:r>
      <w:r w:rsidRPr="002B4774">
        <w:rPr>
          <w:sz w:val="34"/>
          <w:szCs w:val="34"/>
          <w:rtl/>
        </w:rPr>
        <w:t xml:space="preserve"> بعد از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صبح بخوان. نماز ظهر و عصرت هم که اگر فوت شد،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</w:t>
      </w:r>
      <w:r w:rsidRPr="002B4774">
        <w:rPr>
          <w:rFonts w:hint="eastAsia"/>
          <w:sz w:val="34"/>
          <w:szCs w:val="34"/>
          <w:rtl/>
        </w:rPr>
        <w:t>قبل</w:t>
      </w:r>
      <w:r w:rsidRPr="002B4774">
        <w:rPr>
          <w:sz w:val="34"/>
          <w:szCs w:val="34"/>
          <w:rtl/>
        </w:rPr>
        <w:t xml:space="preserve"> از نماز مغرب، اگر خوف فوت وقت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راجع به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مطلب.</w:t>
      </w:r>
    </w:p>
    <w:p w14:paraId="10A5611B" w14:textId="65F8262F" w:rsidR="00A37DFB" w:rsidRPr="002B4774" w:rsidRDefault="002B4774" w:rsidP="002B4774">
      <w:pPr>
        <w:pStyle w:val="Heading2"/>
        <w:shd w:val="clear" w:color="auto" w:fill="auto"/>
        <w:rPr>
          <w:sz w:val="34"/>
          <w:rtl/>
        </w:rPr>
      </w:pPr>
      <w:r w:rsidRPr="002B4774">
        <w:rPr>
          <w:rFonts w:hint="cs"/>
          <w:sz w:val="34"/>
          <w:rtl/>
        </w:rPr>
        <w:t>‌وجه عدم مخالفت قول مختار با ارتکاز متشرعی</w:t>
      </w:r>
    </w:p>
    <w:p w14:paraId="701E82E7" w14:textId="5D90CC6E" w:rsidR="00663A5E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مطلب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از بحث‌ها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گذشته بگو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="00617789" w:rsidRPr="002B4774">
        <w:rPr>
          <w:rFonts w:hint="cs"/>
          <w:sz w:val="34"/>
          <w:szCs w:val="34"/>
          <w:rtl/>
        </w:rPr>
        <w:t xml:space="preserve">. </w:t>
      </w:r>
      <w:r w:rsidRPr="002B4774">
        <w:rPr>
          <w:sz w:val="34"/>
          <w:szCs w:val="34"/>
          <w:rtl/>
        </w:rPr>
        <w:t>دقت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="00617789" w:rsidRPr="002B4774">
        <w:rPr>
          <w:rFonts w:hint="cs"/>
          <w:sz w:val="34"/>
          <w:szCs w:val="34"/>
          <w:rtl/>
        </w:rPr>
        <w:t>!</w:t>
      </w:r>
      <w:r w:rsidRPr="002B4774">
        <w:rPr>
          <w:sz w:val="34"/>
          <w:szCs w:val="34"/>
          <w:rtl/>
        </w:rPr>
        <w:t xml:space="preserve"> ما که گفت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نجا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حرف‌ها خلاف ارتکاز قطع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متشرعه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ست،</w:t>
      </w:r>
      <w:r w:rsidRPr="002B4774">
        <w:rPr>
          <w:sz w:val="34"/>
          <w:szCs w:val="34"/>
          <w:rtl/>
        </w:rPr>
        <w:t xml:space="preserve"> جهتش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در 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فقها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سر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</w:t>
      </w:r>
      <w:r w:rsidR="00617789" w:rsidRPr="002B4774">
        <w:rPr>
          <w:rFonts w:hint="cs"/>
          <w:sz w:val="34"/>
          <w:szCs w:val="34"/>
          <w:rtl/>
        </w:rPr>
        <w:t>تفصیل</w:t>
      </w:r>
      <w:r w:rsidRPr="002B4774">
        <w:rPr>
          <w:sz w:val="34"/>
          <w:szCs w:val="34"/>
          <w:rtl/>
        </w:rPr>
        <w:t xml:space="preserve"> را دادند. مثلاً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نماز همان روز؛ از </w:t>
      </w:r>
      <w:r w:rsidR="00617789" w:rsidRPr="002B4774">
        <w:rPr>
          <w:rFonts w:hint="cs"/>
          <w:sz w:val="34"/>
          <w:szCs w:val="34"/>
          <w:rtl/>
        </w:rPr>
        <w:t>علامه</w:t>
      </w:r>
      <w:r w:rsidRPr="002B4774">
        <w:rPr>
          <w:sz w:val="34"/>
          <w:szCs w:val="34"/>
          <w:rtl/>
        </w:rPr>
        <w:t xml:space="preserve"> نقل شده که اول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نماز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همان روز را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بعد نم</w:t>
      </w:r>
      <w:r w:rsidRPr="002B4774">
        <w:rPr>
          <w:rFonts w:hint="eastAsia"/>
          <w:sz w:val="34"/>
          <w:szCs w:val="34"/>
          <w:rtl/>
        </w:rPr>
        <w:t>از</w:t>
      </w:r>
      <w:r w:rsidRPr="002B4774">
        <w:rPr>
          <w:sz w:val="34"/>
          <w:szCs w:val="34"/>
          <w:rtl/>
        </w:rPr>
        <w:t xml:space="preserve"> ادا را. از علامه در «مختلف» نقل شده</w:t>
      </w:r>
      <w:r w:rsidR="00663A5E" w:rsidRPr="002B4774">
        <w:rPr>
          <w:rFonts w:hint="cs"/>
          <w:sz w:val="34"/>
          <w:szCs w:val="34"/>
          <w:rtl/>
        </w:rPr>
        <w:t>.</w:t>
      </w:r>
      <w:r w:rsidRPr="002B4774">
        <w:rPr>
          <w:sz w:val="34"/>
          <w:szCs w:val="34"/>
          <w:rtl/>
        </w:rPr>
        <w:t xml:space="preserve"> و هم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ن‌طور</w:t>
      </w:r>
      <w:r w:rsidRPr="002B4774">
        <w:rPr>
          <w:sz w:val="34"/>
          <w:szCs w:val="34"/>
          <w:rtl/>
        </w:rPr>
        <w:t xml:space="preserve"> از محقق حل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و شه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در بعض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کتبش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صاحب مدارک نقل شده اگر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نماز قضا دار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قبل از نماز ادا بخوان. پس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حرف‌ها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که ما زد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-ب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ش</w:t>
      </w:r>
      <w:r w:rsidRPr="002B4774">
        <w:rPr>
          <w:sz w:val="34"/>
          <w:szCs w:val="34"/>
          <w:rtl/>
        </w:rPr>
        <w:t xml:space="preserve"> از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هم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- خلاف ارتکاز ق</w:t>
      </w:r>
      <w:r w:rsidRPr="002B4774">
        <w:rPr>
          <w:rFonts w:hint="eastAsia"/>
          <w:sz w:val="34"/>
          <w:szCs w:val="34"/>
          <w:rtl/>
        </w:rPr>
        <w:t>طع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متشرعه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 «لو کان لبان» هم راجع به کس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است که نماز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ز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اد</w:t>
      </w:r>
      <w:r w:rsidRPr="002B4774">
        <w:rPr>
          <w:sz w:val="34"/>
          <w:szCs w:val="34"/>
          <w:rtl/>
        </w:rPr>
        <w:t xml:space="preserve"> دارد که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ند</w:t>
      </w:r>
      <w:r w:rsidRPr="002B4774">
        <w:rPr>
          <w:sz w:val="34"/>
          <w:szCs w:val="34"/>
          <w:rtl/>
        </w:rPr>
        <w:t xml:space="preserve">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همه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ن‌ها</w:t>
      </w:r>
      <w:r w:rsidRPr="002B4774">
        <w:rPr>
          <w:sz w:val="34"/>
          <w:szCs w:val="34"/>
          <w:rtl/>
        </w:rPr>
        <w:t xml:space="preserve"> را بخوان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؛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خلاف ارتکاز متشرعه است</w:t>
      </w:r>
      <w:r w:rsidR="00663A5E" w:rsidRPr="002B4774">
        <w:rPr>
          <w:rFonts w:hint="cs"/>
          <w:sz w:val="34"/>
          <w:szCs w:val="34"/>
          <w:rtl/>
        </w:rPr>
        <w:t xml:space="preserve"> و «لو کان لبان»</w:t>
      </w:r>
      <w:r w:rsidRPr="002B4774">
        <w:rPr>
          <w:sz w:val="34"/>
          <w:szCs w:val="34"/>
          <w:rtl/>
        </w:rPr>
        <w:t>.</w:t>
      </w:r>
    </w:p>
    <w:p w14:paraId="79BD62FE" w14:textId="48115EA9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sz w:val="34"/>
          <w:szCs w:val="34"/>
          <w:rtl/>
        </w:rPr>
        <w:t>نگو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حرف‌ها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که تو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زن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خلاف اجماع مرکب است</w:t>
      </w:r>
      <w:r w:rsidR="00663A5E" w:rsidRPr="002B4774">
        <w:rPr>
          <w:rFonts w:hint="cs"/>
          <w:sz w:val="34"/>
          <w:szCs w:val="34"/>
          <w:rtl/>
        </w:rPr>
        <w:t>. می‌گوییم:</w:t>
      </w:r>
      <w:r w:rsidRPr="002B4774">
        <w:rPr>
          <w:sz w:val="34"/>
          <w:szCs w:val="34"/>
          <w:rtl/>
        </w:rPr>
        <w:t xml:space="preserve"> اجماع مرکب که حجت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</w:t>
      </w:r>
      <w:r w:rsidRPr="002B4774">
        <w:rPr>
          <w:sz w:val="34"/>
          <w:szCs w:val="34"/>
          <w:rtl/>
        </w:rPr>
        <w:t>.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مختلف بوده، هرکس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اجتهاد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کرد</w:t>
      </w:r>
      <w:r w:rsidRPr="002B4774">
        <w:rPr>
          <w:rFonts w:hint="eastAsia"/>
          <w:sz w:val="34"/>
          <w:szCs w:val="34"/>
          <w:rtl/>
        </w:rPr>
        <w:t>ه؛</w:t>
      </w:r>
      <w:r w:rsidRPr="002B4774">
        <w:rPr>
          <w:sz w:val="34"/>
          <w:szCs w:val="34"/>
          <w:rtl/>
        </w:rPr>
        <w:t xml:space="preserve"> پس اول کس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اجتهاد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کند،</w:t>
      </w:r>
      <w:r w:rsidRPr="002B4774">
        <w:rPr>
          <w:sz w:val="34"/>
          <w:szCs w:val="34"/>
          <w:rtl/>
        </w:rPr>
        <w:t xml:space="preserve"> نفر دوم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</w:t>
      </w:r>
      <w:r w:rsidRPr="002B4774">
        <w:rPr>
          <w:sz w:val="34"/>
          <w:szCs w:val="34"/>
          <w:rtl/>
        </w:rPr>
        <w:t xml:space="preserve"> حق ندارد اجتهاد بکند چون خلاف اجماع مرکب است؟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چه حرف‌ها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sz w:val="34"/>
          <w:szCs w:val="34"/>
          <w:rtl/>
        </w:rPr>
        <w:t xml:space="preserve"> است؟ بالاخره ما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طبق آنچه استظهار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م،</w:t>
      </w:r>
      <w:r w:rsidRPr="002B4774">
        <w:rPr>
          <w:sz w:val="34"/>
          <w:szCs w:val="34"/>
          <w:rtl/>
        </w:rPr>
        <w:t xml:space="preserve"> به آن برس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</w:t>
      </w:r>
    </w:p>
    <w:p w14:paraId="16B8D4D4" w14:textId="77777777" w:rsidR="00A37DFB" w:rsidRPr="002B4774" w:rsidRDefault="00A37DFB" w:rsidP="002B4774">
      <w:pPr>
        <w:pStyle w:val="Heading2"/>
        <w:shd w:val="clear" w:color="auto" w:fill="auto"/>
        <w:rPr>
          <w:sz w:val="34"/>
        </w:rPr>
      </w:pPr>
      <w:r w:rsidRPr="002B4774">
        <w:rPr>
          <w:rFonts w:hint="eastAsia"/>
          <w:sz w:val="34"/>
          <w:rtl/>
        </w:rPr>
        <w:t>جمع‌بند</w:t>
      </w:r>
      <w:r w:rsidRPr="002B4774">
        <w:rPr>
          <w:rFonts w:hint="cs"/>
          <w:sz w:val="34"/>
          <w:rtl/>
        </w:rPr>
        <w:t>ی</w:t>
      </w:r>
      <w:r w:rsidRPr="002B4774">
        <w:rPr>
          <w:sz w:val="34"/>
          <w:rtl/>
        </w:rPr>
        <w:t xml:space="preserve"> و ب</w:t>
      </w:r>
      <w:r w:rsidRPr="002B4774">
        <w:rPr>
          <w:rFonts w:hint="cs"/>
          <w:sz w:val="34"/>
          <w:rtl/>
        </w:rPr>
        <w:t>ی</w:t>
      </w:r>
      <w:r w:rsidRPr="002B4774">
        <w:rPr>
          <w:rFonts w:hint="eastAsia"/>
          <w:sz w:val="34"/>
          <w:rtl/>
        </w:rPr>
        <w:t>ان</w:t>
      </w:r>
      <w:r w:rsidRPr="002B4774">
        <w:rPr>
          <w:sz w:val="34"/>
          <w:rtl/>
        </w:rPr>
        <w:t xml:space="preserve"> حکم نها</w:t>
      </w:r>
      <w:r w:rsidRPr="002B4774">
        <w:rPr>
          <w:rFonts w:hint="cs"/>
          <w:sz w:val="34"/>
          <w:rtl/>
        </w:rPr>
        <w:t>یی</w:t>
      </w:r>
      <w:r w:rsidRPr="002B4774">
        <w:rPr>
          <w:sz w:val="34"/>
          <w:rtl/>
        </w:rPr>
        <w:t xml:space="preserve"> مبتن</w:t>
      </w:r>
      <w:r w:rsidRPr="002B4774">
        <w:rPr>
          <w:rFonts w:hint="cs"/>
          <w:sz w:val="34"/>
          <w:rtl/>
        </w:rPr>
        <w:t>ی</w:t>
      </w:r>
      <w:r w:rsidRPr="002B4774">
        <w:rPr>
          <w:sz w:val="34"/>
          <w:rtl/>
        </w:rPr>
        <w:t xml:space="preserve"> بر احت</w:t>
      </w:r>
      <w:r w:rsidRPr="002B4774">
        <w:rPr>
          <w:rFonts w:hint="cs"/>
          <w:sz w:val="34"/>
          <w:rtl/>
        </w:rPr>
        <w:t>ی</w:t>
      </w:r>
      <w:r w:rsidRPr="002B4774">
        <w:rPr>
          <w:rFonts w:hint="eastAsia"/>
          <w:sz w:val="34"/>
          <w:rtl/>
        </w:rPr>
        <w:t>اط</w:t>
      </w:r>
    </w:p>
    <w:p w14:paraId="0C9FB51A" w14:textId="18DFF46C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بحث تمام شد. ما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="00DA207E" w:rsidRPr="002B4774">
        <w:rPr>
          <w:rFonts w:hint="eastAsia"/>
          <w:sz w:val="34"/>
          <w:szCs w:val="34"/>
        </w:rPr>
        <w:t>‌</w:t>
      </w:r>
      <w:r w:rsidRPr="002B4774">
        <w:rPr>
          <w:rFonts w:hint="eastAsia"/>
          <w:sz w:val="34"/>
          <w:szCs w:val="34"/>
          <w:rtl/>
        </w:rPr>
        <w:t>مان</w:t>
      </w:r>
      <w:r w:rsidRPr="002B4774">
        <w:rPr>
          <w:sz w:val="34"/>
          <w:szCs w:val="34"/>
          <w:rtl/>
        </w:rPr>
        <w:t xml:space="preserve"> راجع به نماز ظهر و عصر همان روز که قبل از نماز مغرب ملتفت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 خوف فوت فض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لت</w:t>
      </w:r>
      <w:r w:rsidRPr="002B4774">
        <w:rPr>
          <w:sz w:val="34"/>
          <w:szCs w:val="34"/>
          <w:rtl/>
        </w:rPr>
        <w:t xml:space="preserve"> نماز مغرب 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ست،</w:t>
      </w:r>
      <w:r w:rsidRPr="002B4774">
        <w:rPr>
          <w:sz w:val="34"/>
          <w:szCs w:val="34"/>
          <w:rtl/>
        </w:rPr>
        <w:t xml:space="preserve">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است که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اطاً</w:t>
      </w:r>
      <w:r w:rsidRPr="002B4774">
        <w:rPr>
          <w:sz w:val="34"/>
          <w:szCs w:val="34"/>
          <w:rtl/>
        </w:rPr>
        <w:t xml:space="preserve"> نماز ظهر و عصر را قضا کن</w:t>
      </w:r>
      <w:r w:rsidRPr="002B4774">
        <w:rPr>
          <w:rFonts w:hint="cs"/>
          <w:sz w:val="34"/>
          <w:szCs w:val="34"/>
          <w:rtl/>
        </w:rPr>
        <w:t>ی</w:t>
      </w:r>
      <w:r w:rsidR="00B14DF2" w:rsidRPr="002B4774">
        <w:rPr>
          <w:rFonts w:hint="cs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نماز مغرب و عشا را قبل از نماز صبح، طبق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قاسم بن عروه -که ما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حه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>‌دان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- و برخ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sz w:val="34"/>
          <w:szCs w:val="34"/>
          <w:rtl/>
        </w:rPr>
        <w:t xml:space="preserve"> 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گر،</w:t>
      </w:r>
      <w:r w:rsidRPr="002B4774">
        <w:rPr>
          <w:sz w:val="34"/>
          <w:szCs w:val="34"/>
          <w:rtl/>
        </w:rPr>
        <w:t xml:space="preserve"> قبل از نماز صبح قضا 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د؛</w:t>
      </w:r>
      <w:r w:rsidRPr="002B4774">
        <w:rPr>
          <w:sz w:val="34"/>
          <w:szCs w:val="34"/>
          <w:rtl/>
        </w:rPr>
        <w:t xml:space="preserve"> چون تعارض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="00B14DF2" w:rsidRPr="002B4774">
        <w:rPr>
          <w:sz w:val="34"/>
          <w:szCs w:val="34"/>
          <w:rtl/>
        </w:rPr>
        <w:t>ۀ</w:t>
      </w:r>
      <w:r w:rsidR="00B14DF2" w:rsidRPr="002B4774">
        <w:rPr>
          <w:rFonts w:hint="cs"/>
          <w:sz w:val="34"/>
          <w:szCs w:val="34"/>
          <w:rtl/>
        </w:rPr>
        <w:t xml:space="preserve"> ابی بصیر با</w:t>
      </w:r>
      <w:r w:rsidRPr="002B4774">
        <w:rPr>
          <w:sz w:val="34"/>
          <w:szCs w:val="34"/>
          <w:rtl/>
        </w:rPr>
        <w:t xml:space="preserve">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</w:t>
      </w:r>
      <w:r w:rsidR="00B14DF2" w:rsidRPr="002B4774">
        <w:rPr>
          <w:rFonts w:hint="cs"/>
          <w:sz w:val="34"/>
          <w:szCs w:val="34"/>
          <w:rtl/>
        </w:rPr>
        <w:t>،‌ رجوع</w:t>
      </w:r>
      <w:r w:rsidRPr="002B4774">
        <w:rPr>
          <w:sz w:val="34"/>
          <w:szCs w:val="34"/>
          <w:rtl/>
        </w:rPr>
        <w:t xml:space="preserve">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="00B14DF2" w:rsidRPr="002B4774">
        <w:rPr>
          <w:rFonts w:hint="cs"/>
          <w:sz w:val="34"/>
          <w:szCs w:val="34"/>
          <w:rtl/>
        </w:rPr>
        <w:t xml:space="preserve"> به</w:t>
      </w:r>
      <w:r w:rsidRPr="002B4774">
        <w:rPr>
          <w:sz w:val="34"/>
          <w:szCs w:val="34"/>
          <w:rtl/>
        </w:rPr>
        <w:t xml:space="preserve"> عموم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 قاسم بن عروه که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>: «فابدأ ب</w:t>
      </w:r>
      <w:r w:rsidR="00B14DF2" w:rsidRPr="002B4774">
        <w:rPr>
          <w:rFonts w:hint="cs"/>
          <w:sz w:val="34"/>
          <w:szCs w:val="34"/>
          <w:rtl/>
        </w:rPr>
        <w:t>التی</w:t>
      </w:r>
      <w:r w:rsidRPr="002B4774">
        <w:rPr>
          <w:sz w:val="34"/>
          <w:szCs w:val="34"/>
          <w:rtl/>
        </w:rPr>
        <w:t xml:space="preserve"> فات</w:t>
      </w:r>
      <w:r w:rsidR="00B14DF2" w:rsidRPr="002B4774">
        <w:rPr>
          <w:rFonts w:hint="cs"/>
          <w:sz w:val="34"/>
          <w:szCs w:val="34"/>
          <w:rtl/>
        </w:rPr>
        <w:t>ت</w:t>
      </w:r>
      <w:r w:rsidRPr="002B4774">
        <w:rPr>
          <w:sz w:val="34"/>
          <w:szCs w:val="34"/>
          <w:rtl/>
        </w:rPr>
        <w:t xml:space="preserve">ک». نماز صبح را فراموش </w:t>
      </w:r>
      <w:r w:rsidRPr="002B4774">
        <w:rPr>
          <w:sz w:val="34"/>
          <w:szCs w:val="34"/>
          <w:rtl/>
        </w:rPr>
        <w:lastRenderedPageBreak/>
        <w:t>کرد</w:t>
      </w:r>
      <w:r w:rsidRPr="002B4774">
        <w:rPr>
          <w:rFonts w:hint="cs"/>
          <w:sz w:val="34"/>
          <w:szCs w:val="34"/>
          <w:rtl/>
        </w:rPr>
        <w:t>ی</w:t>
      </w:r>
      <w:r w:rsidR="002B4774" w:rsidRPr="002B4774">
        <w:rPr>
          <w:rFonts w:hint="cs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قبل از نماز ظهر و عصر ملتفت شد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،</w:t>
      </w:r>
      <w:r w:rsidRPr="002B4774">
        <w:rPr>
          <w:sz w:val="34"/>
          <w:szCs w:val="34"/>
          <w:rtl/>
        </w:rPr>
        <w:t xml:space="preserve"> آن را هم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اطاً</w:t>
      </w:r>
      <w:r w:rsidRPr="002B4774">
        <w:rPr>
          <w:sz w:val="34"/>
          <w:szCs w:val="34"/>
          <w:rtl/>
        </w:rPr>
        <w:t xml:space="preserve"> قضا کن.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مربوط به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فائت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همان روز است و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فائت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واحده از روزها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قبل؛ آن را هم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اطاً</w:t>
      </w:r>
      <w:r w:rsidRPr="002B4774">
        <w:rPr>
          <w:sz w:val="34"/>
          <w:szCs w:val="34"/>
          <w:rtl/>
        </w:rPr>
        <w:t xml:space="preserve"> مقدم کن.</w:t>
      </w:r>
    </w:p>
    <w:p w14:paraId="3F1006FC" w14:textId="77777777" w:rsidR="002B4774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rFonts w:hint="eastAsia"/>
          <w:sz w:val="34"/>
          <w:szCs w:val="34"/>
          <w:rtl/>
        </w:rPr>
        <w:t>اما</w:t>
      </w:r>
      <w:r w:rsidRPr="002B4774">
        <w:rPr>
          <w:sz w:val="34"/>
          <w:szCs w:val="34"/>
          <w:rtl/>
        </w:rPr>
        <w:t xml:space="preserve"> صلوات کث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اگر بود، ما وجوب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مش</w:t>
      </w:r>
      <w:r w:rsidRPr="002B4774">
        <w:rPr>
          <w:sz w:val="34"/>
          <w:szCs w:val="34"/>
          <w:rtl/>
        </w:rPr>
        <w:t xml:space="preserve"> را خلاف ارتکاز متشرعه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دان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>.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 xml:space="preserve"> بحث تمام شد.</w:t>
      </w:r>
    </w:p>
    <w:p w14:paraId="53989CE8" w14:textId="730A7B6D" w:rsidR="00A37DFB" w:rsidRPr="002B4774" w:rsidRDefault="00A37DFB" w:rsidP="002B4774">
      <w:pPr>
        <w:bidi/>
        <w:spacing w:before="120"/>
        <w:ind w:firstLine="227"/>
        <w:rPr>
          <w:sz w:val="34"/>
          <w:szCs w:val="34"/>
          <w:rtl/>
        </w:rPr>
      </w:pPr>
      <w:r w:rsidRPr="002B4774">
        <w:rPr>
          <w:sz w:val="34"/>
          <w:szCs w:val="34"/>
          <w:rtl/>
        </w:rPr>
        <w:t xml:space="preserve">فقط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ک</w:t>
      </w:r>
      <w:r w:rsidRPr="002B4774">
        <w:rPr>
          <w:sz w:val="34"/>
          <w:szCs w:val="34"/>
          <w:rtl/>
        </w:rPr>
        <w:t xml:space="preserve"> نکته عرض کنم و آن 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نکه</w:t>
      </w:r>
      <w:r w:rsidRPr="002B4774">
        <w:rPr>
          <w:sz w:val="34"/>
          <w:szCs w:val="34"/>
          <w:rtl/>
        </w:rPr>
        <w:t xml:space="preserve"> ما که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اب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بص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sz w:val="34"/>
          <w:szCs w:val="34"/>
          <w:rtl/>
        </w:rPr>
        <w:t xml:space="preserve"> و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زراره را تعارض مستقر انداخت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و تساقط کردند، آ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توان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رجوع به برائت بکن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م؟</w:t>
      </w:r>
      <w:r w:rsidRPr="002B4774">
        <w:rPr>
          <w:sz w:val="34"/>
          <w:szCs w:val="34"/>
          <w:rtl/>
        </w:rPr>
        <w:t xml:space="preserve"> برائت از وجوب تقد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 </w:t>
      </w:r>
      <w:r w:rsidRPr="002B4774">
        <w:rPr>
          <w:rFonts w:hint="eastAsia"/>
          <w:sz w:val="34"/>
          <w:szCs w:val="34"/>
          <w:rtl/>
        </w:rPr>
        <w:t>قضا</w:t>
      </w:r>
      <w:r w:rsidRPr="002B4774">
        <w:rPr>
          <w:sz w:val="34"/>
          <w:szCs w:val="34"/>
          <w:rtl/>
        </w:rPr>
        <w:t xml:space="preserve"> بر ادا. رجوع به برائت نم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شود</w:t>
      </w:r>
      <w:r w:rsidRPr="002B4774">
        <w:rPr>
          <w:sz w:val="34"/>
          <w:szCs w:val="34"/>
          <w:rtl/>
        </w:rPr>
        <w:t xml:space="preserve"> کرد؛ چون روا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ات</w:t>
      </w:r>
      <w:r w:rsidRPr="002B4774">
        <w:rPr>
          <w:sz w:val="34"/>
          <w:szCs w:val="34"/>
          <w:rtl/>
        </w:rPr>
        <w:t xml:space="preserve"> عام فوقان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داشت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م؛</w:t>
      </w:r>
      <w:r w:rsidRPr="002B4774">
        <w:rPr>
          <w:sz w:val="34"/>
          <w:szCs w:val="34"/>
          <w:rtl/>
        </w:rPr>
        <w:t xml:space="preserve"> از جمله صح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ح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معاو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ة</w:t>
      </w:r>
      <w:r w:rsidRPr="002B4774">
        <w:rPr>
          <w:sz w:val="34"/>
          <w:szCs w:val="34"/>
          <w:rtl/>
        </w:rPr>
        <w:t xml:space="preserve"> بن عمار که م</w:t>
      </w:r>
      <w:r w:rsidRPr="002B4774">
        <w:rPr>
          <w:rFonts w:hint="cs"/>
          <w:sz w:val="34"/>
          <w:szCs w:val="34"/>
          <w:rtl/>
        </w:rPr>
        <w:t>ی‌</w:t>
      </w:r>
      <w:r w:rsidRPr="002B4774">
        <w:rPr>
          <w:rFonts w:hint="eastAsia"/>
          <w:sz w:val="34"/>
          <w:szCs w:val="34"/>
          <w:rtl/>
        </w:rPr>
        <w:t>گو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>: «صلاة نس</w:t>
      </w:r>
      <w:r w:rsidRPr="002B4774">
        <w:rPr>
          <w:rFonts w:hint="cs"/>
          <w:sz w:val="34"/>
          <w:szCs w:val="34"/>
          <w:rtl/>
        </w:rPr>
        <w:t>ی</w:t>
      </w:r>
      <w:r w:rsidR="002B4774" w:rsidRPr="002B4774">
        <w:rPr>
          <w:rFonts w:hint="cs"/>
          <w:sz w:val="34"/>
          <w:szCs w:val="34"/>
          <w:rtl/>
        </w:rPr>
        <w:t>ت</w:t>
      </w:r>
      <w:r w:rsidRPr="002B4774">
        <w:rPr>
          <w:rFonts w:hint="eastAsia"/>
          <w:sz w:val="34"/>
          <w:szCs w:val="34"/>
          <w:rtl/>
        </w:rPr>
        <w:t>ها</w:t>
      </w:r>
      <w:r w:rsidRPr="002B4774">
        <w:rPr>
          <w:sz w:val="34"/>
          <w:szCs w:val="34"/>
          <w:rtl/>
        </w:rPr>
        <w:t xml:space="preserve"> </w:t>
      </w:r>
      <w:r w:rsidR="002B4774" w:rsidRPr="002B4774">
        <w:rPr>
          <w:rFonts w:hint="cs"/>
          <w:sz w:val="34"/>
          <w:szCs w:val="34"/>
          <w:rtl/>
        </w:rPr>
        <w:t>فاقضیها اذا ذکرتها</w:t>
      </w:r>
      <w:r w:rsidRPr="002B4774">
        <w:rPr>
          <w:sz w:val="34"/>
          <w:szCs w:val="34"/>
          <w:rtl/>
        </w:rPr>
        <w:t>». آن عام فوقان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sz w:val="34"/>
          <w:szCs w:val="34"/>
          <w:rtl/>
        </w:rPr>
        <w:t xml:space="preserve"> است. ولکن صلوات کث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ر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قضا</w:t>
      </w:r>
      <w:r w:rsidRPr="002B4774">
        <w:rPr>
          <w:rFonts w:hint="cs"/>
          <w:sz w:val="34"/>
          <w:szCs w:val="34"/>
          <w:rtl/>
        </w:rPr>
        <w:t>یی</w:t>
      </w:r>
      <w:r w:rsidRPr="002B4774">
        <w:rPr>
          <w:rFonts w:hint="eastAsia"/>
          <w:sz w:val="34"/>
          <w:szCs w:val="34"/>
          <w:rtl/>
        </w:rPr>
        <w:t>ه</w:t>
      </w:r>
      <w:r w:rsidRPr="002B4774">
        <w:rPr>
          <w:sz w:val="34"/>
          <w:szCs w:val="34"/>
          <w:rtl/>
        </w:rPr>
        <w:t xml:space="preserve"> را با «لو کان لبان» و موثق</w:t>
      </w:r>
      <w:r w:rsidRPr="002B4774">
        <w:rPr>
          <w:rFonts w:hint="cs"/>
          <w:sz w:val="34"/>
          <w:szCs w:val="34"/>
          <w:rtl/>
        </w:rPr>
        <w:t>ۀ</w:t>
      </w:r>
      <w:r w:rsidRPr="002B4774">
        <w:rPr>
          <w:sz w:val="34"/>
          <w:szCs w:val="34"/>
          <w:rtl/>
        </w:rPr>
        <w:t xml:space="preserve"> عمار مشکلش را حل کرد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م</w:t>
      </w:r>
      <w:r w:rsidRPr="002B4774">
        <w:rPr>
          <w:sz w:val="34"/>
          <w:szCs w:val="34"/>
          <w:rtl/>
        </w:rPr>
        <w:t xml:space="preserve">. اما «صلاة فائتة واحدة» 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</w:t>
      </w:r>
      <w:r w:rsidRPr="002B4774">
        <w:rPr>
          <w:sz w:val="34"/>
          <w:szCs w:val="34"/>
          <w:rtl/>
        </w:rPr>
        <w:t xml:space="preserve"> «صل</w:t>
      </w:r>
      <w:r w:rsidRPr="002B4774">
        <w:rPr>
          <w:rFonts w:hint="eastAsia"/>
          <w:sz w:val="34"/>
          <w:szCs w:val="34"/>
          <w:rtl/>
        </w:rPr>
        <w:t>اة</w:t>
      </w:r>
      <w:r w:rsidRPr="002B4774">
        <w:rPr>
          <w:sz w:val="34"/>
          <w:szCs w:val="34"/>
          <w:rtl/>
        </w:rPr>
        <w:t xml:space="preserve"> فائتة </w:t>
      </w:r>
      <w:r w:rsidR="002B4774" w:rsidRPr="002B4774">
        <w:rPr>
          <w:rFonts w:hint="cs"/>
          <w:sz w:val="34"/>
          <w:szCs w:val="34"/>
          <w:rtl/>
        </w:rPr>
        <w:t>ل</w:t>
      </w:r>
      <w:r w:rsidRPr="002B4774">
        <w:rPr>
          <w:sz w:val="34"/>
          <w:szCs w:val="34"/>
          <w:rtl/>
        </w:rPr>
        <w:t>هذا ال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وم»</w:t>
      </w:r>
      <w:r w:rsidRPr="002B4774">
        <w:rPr>
          <w:sz w:val="34"/>
          <w:szCs w:val="34"/>
          <w:rtl/>
        </w:rPr>
        <w:t xml:space="preserve"> بنابر احت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اط</w:t>
      </w:r>
      <w:r w:rsidRPr="002B4774">
        <w:rPr>
          <w:sz w:val="34"/>
          <w:szCs w:val="34"/>
          <w:rtl/>
        </w:rPr>
        <w:t xml:space="preserve"> با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د</w:t>
      </w:r>
      <w:r w:rsidRPr="002B4774">
        <w:rPr>
          <w:sz w:val="34"/>
          <w:szCs w:val="34"/>
          <w:rtl/>
        </w:rPr>
        <w:t xml:space="preserve"> قبل از نماز ادا قضا بشود.</w:t>
      </w:r>
    </w:p>
    <w:p w14:paraId="0F7DEE18" w14:textId="39E9A62B" w:rsidR="00A37DFB" w:rsidRPr="002B4774" w:rsidRDefault="00A37DFB" w:rsidP="002B4774">
      <w:pPr>
        <w:bidi/>
        <w:spacing w:before="120"/>
        <w:ind w:firstLine="227"/>
        <w:rPr>
          <w:sz w:val="34"/>
          <w:szCs w:val="34"/>
        </w:rPr>
      </w:pPr>
      <w:r w:rsidRPr="002B4774">
        <w:rPr>
          <w:sz w:val="34"/>
          <w:szCs w:val="34"/>
          <w:rtl/>
        </w:rPr>
        <w:t>و الحمدلله رب العالم</w:t>
      </w:r>
      <w:r w:rsidRPr="002B4774">
        <w:rPr>
          <w:rFonts w:hint="cs"/>
          <w:sz w:val="34"/>
          <w:szCs w:val="34"/>
          <w:rtl/>
        </w:rPr>
        <w:t>ی</w:t>
      </w:r>
      <w:r w:rsidRPr="002B4774">
        <w:rPr>
          <w:rFonts w:hint="eastAsia"/>
          <w:sz w:val="34"/>
          <w:szCs w:val="34"/>
          <w:rtl/>
        </w:rPr>
        <w:t>ن</w:t>
      </w:r>
      <w:r w:rsidRPr="002B4774">
        <w:rPr>
          <w:sz w:val="34"/>
          <w:szCs w:val="34"/>
          <w:rtl/>
        </w:rPr>
        <w:t>.</w:t>
      </w:r>
    </w:p>
    <w:sectPr w:rsidR="00A37DFB" w:rsidRPr="002B4774" w:rsidSect="009030E5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40BEC" w14:textId="77777777" w:rsidR="006B1E59" w:rsidRDefault="006B1E59">
      <w:r>
        <w:separator/>
      </w:r>
    </w:p>
  </w:endnote>
  <w:endnote w:type="continuationSeparator" w:id="0">
    <w:p w14:paraId="2D9D9F98" w14:textId="77777777" w:rsidR="006B1E59" w:rsidRDefault="006B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05968" w14:textId="77777777" w:rsidR="006B1E59" w:rsidRDefault="006B1E59" w:rsidP="006A6A65">
      <w:pPr>
        <w:bidi/>
      </w:pPr>
      <w:r>
        <w:separator/>
      </w:r>
    </w:p>
  </w:footnote>
  <w:footnote w:type="continuationSeparator" w:id="0">
    <w:p w14:paraId="3994D266" w14:textId="77777777" w:rsidR="006B1E59" w:rsidRDefault="006B1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09923" w14:textId="10964540" w:rsidR="008E0105" w:rsidRPr="008E0105" w:rsidRDefault="008E0105" w:rsidP="008E0105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</w:r>
    <w:r w:rsidRPr="008E0105">
      <w:rPr>
        <w:rFonts w:hint="cs"/>
        <w:sz w:val="20"/>
        <w:szCs w:val="20"/>
        <w:rtl/>
      </w:rPr>
      <w:t xml:space="preserve">متن درس فقه استاد شهیدی (کتاب صلات - سال دهم </w:t>
    </w:r>
    <w:r w:rsidR="006961B9">
      <w:rPr>
        <w:rFonts w:hint="cs"/>
        <w:sz w:val="20"/>
        <w:szCs w:val="20"/>
        <w:rtl/>
      </w:rPr>
      <w:t>-</w:t>
    </w:r>
    <w:r w:rsidRPr="008E0105">
      <w:rPr>
        <w:rFonts w:hint="cs"/>
        <w:sz w:val="20"/>
        <w:szCs w:val="20"/>
        <w:rtl/>
      </w:rPr>
      <w:t xml:space="preserve"> جلسۀ</w:t>
    </w:r>
    <w:r w:rsidRPr="008E0105">
      <w:rPr>
        <w:sz w:val="20"/>
        <w:szCs w:val="20"/>
        <w:rtl/>
      </w:rPr>
      <w:t xml:space="preserve"> </w:t>
    </w:r>
    <w:r w:rsidR="002B4774">
      <w:rPr>
        <w:rFonts w:hint="cs"/>
        <w:sz w:val="20"/>
        <w:szCs w:val="20"/>
        <w:rtl/>
      </w:rPr>
      <w:t>۵۱</w:t>
    </w:r>
    <w:r w:rsidRPr="008E0105">
      <w:rPr>
        <w:rFonts w:hint="cs"/>
        <w:sz w:val="20"/>
        <w:szCs w:val="20"/>
        <w:rtl/>
      </w:rPr>
      <w:t>)</w:t>
    </w:r>
  </w:p>
  <w:p w14:paraId="2E748D96" w14:textId="77777777" w:rsidR="001249E6" w:rsidRPr="00ED1A12" w:rsidRDefault="001249E6" w:rsidP="00ED1A12">
    <w:pPr>
      <w:pStyle w:val="Header"/>
      <w:rPr>
        <w:sz w:val="24"/>
        <w:szCs w:val="24"/>
      </w:rPr>
    </w:pPr>
    <w:r>
      <w:rPr>
        <w:rFonts w:hint="cs"/>
        <w:sz w:val="24"/>
        <w:szCs w:val="24"/>
        <w:rtl/>
      </w:rPr>
      <w:t>مسائل</w:t>
    </w:r>
    <w:r w:rsidRPr="007605A4">
      <w:rPr>
        <w:sz w:val="24"/>
        <w:szCs w:val="24"/>
      </w:rPr>
      <w:t xml:space="preserve"> …</w:t>
    </w:r>
    <w:r>
      <w:rPr>
        <w:sz w:val="24"/>
        <w:szCs w:val="24"/>
      </w:rPr>
      <w:t>……………………………………..…………………………………………………………………………………</w:t>
    </w:r>
    <w:r w:rsidRPr="007605A4">
      <w:rPr>
        <w:sz w:val="24"/>
        <w:szCs w:val="24"/>
      </w:rPr>
      <w:t>……</w:t>
    </w:r>
    <w:r w:rsidRPr="007605A4">
      <w:rPr>
        <w:sz w:val="24"/>
        <w:szCs w:val="24"/>
      </w:rPr>
      <w:fldChar w:fldCharType="begin"/>
    </w:r>
    <w:r w:rsidRPr="007605A4">
      <w:rPr>
        <w:sz w:val="24"/>
        <w:szCs w:val="24"/>
      </w:rPr>
      <w:instrText>PAGE   \* MERGEFORMAT</w:instrText>
    </w:r>
    <w:r w:rsidRPr="007605A4">
      <w:rPr>
        <w:sz w:val="24"/>
        <w:szCs w:val="24"/>
      </w:rPr>
      <w:fldChar w:fldCharType="separate"/>
    </w:r>
    <w:r w:rsidR="00BE1094">
      <w:rPr>
        <w:noProof/>
        <w:sz w:val="24"/>
        <w:szCs w:val="24"/>
      </w:rPr>
      <w:t>10</w:t>
    </w:r>
    <w:r w:rsidRPr="007605A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isplayBackgroundShape/>
  <w:proofState w:grammar="clean"/>
  <w:defaultTabStop w:val="720"/>
  <w:evenAndOddHeaders/>
  <w:characterSpacingControl w:val="doNotCompress"/>
  <w:hdrShapeDefaults>
    <o:shapedefaults v:ext="edit" spidmax="2050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6"/>
    <w:rsid w:val="00001C8E"/>
    <w:rsid w:val="000021CA"/>
    <w:rsid w:val="000123FF"/>
    <w:rsid w:val="000124EE"/>
    <w:rsid w:val="0001253C"/>
    <w:rsid w:val="00012651"/>
    <w:rsid w:val="000145AD"/>
    <w:rsid w:val="00014E28"/>
    <w:rsid w:val="000150FF"/>
    <w:rsid w:val="00015605"/>
    <w:rsid w:val="00015B95"/>
    <w:rsid w:val="000179CC"/>
    <w:rsid w:val="00023776"/>
    <w:rsid w:val="000271BA"/>
    <w:rsid w:val="00031624"/>
    <w:rsid w:val="000317C7"/>
    <w:rsid w:val="00031FDA"/>
    <w:rsid w:val="00035CA9"/>
    <w:rsid w:val="00036371"/>
    <w:rsid w:val="00041781"/>
    <w:rsid w:val="00043C70"/>
    <w:rsid w:val="0004483C"/>
    <w:rsid w:val="0004649C"/>
    <w:rsid w:val="000464A0"/>
    <w:rsid w:val="000546F4"/>
    <w:rsid w:val="00054DA3"/>
    <w:rsid w:val="00055692"/>
    <w:rsid w:val="00055BDA"/>
    <w:rsid w:val="00057E8B"/>
    <w:rsid w:val="00061E1E"/>
    <w:rsid w:val="00064994"/>
    <w:rsid w:val="00066646"/>
    <w:rsid w:val="00067615"/>
    <w:rsid w:val="00071D1C"/>
    <w:rsid w:val="000721F2"/>
    <w:rsid w:val="000750CB"/>
    <w:rsid w:val="00075C2C"/>
    <w:rsid w:val="000761FD"/>
    <w:rsid w:val="00077ADE"/>
    <w:rsid w:val="00077B81"/>
    <w:rsid w:val="00077C88"/>
    <w:rsid w:val="00083951"/>
    <w:rsid w:val="00084347"/>
    <w:rsid w:val="00085DCE"/>
    <w:rsid w:val="00087E88"/>
    <w:rsid w:val="00090314"/>
    <w:rsid w:val="000906C9"/>
    <w:rsid w:val="00090D7B"/>
    <w:rsid w:val="000923F3"/>
    <w:rsid w:val="0009301D"/>
    <w:rsid w:val="0009463B"/>
    <w:rsid w:val="00095E0B"/>
    <w:rsid w:val="0009678E"/>
    <w:rsid w:val="000974DD"/>
    <w:rsid w:val="000A0E9F"/>
    <w:rsid w:val="000A1A6C"/>
    <w:rsid w:val="000A3C71"/>
    <w:rsid w:val="000A3E05"/>
    <w:rsid w:val="000A4298"/>
    <w:rsid w:val="000A43CA"/>
    <w:rsid w:val="000A4878"/>
    <w:rsid w:val="000A49A9"/>
    <w:rsid w:val="000A5997"/>
    <w:rsid w:val="000B264D"/>
    <w:rsid w:val="000B4B0C"/>
    <w:rsid w:val="000B7769"/>
    <w:rsid w:val="000C2401"/>
    <w:rsid w:val="000C337B"/>
    <w:rsid w:val="000C3416"/>
    <w:rsid w:val="000C36A1"/>
    <w:rsid w:val="000C5F57"/>
    <w:rsid w:val="000C688D"/>
    <w:rsid w:val="000D16F5"/>
    <w:rsid w:val="000D19B5"/>
    <w:rsid w:val="000D4882"/>
    <w:rsid w:val="000D4CB6"/>
    <w:rsid w:val="000D73CF"/>
    <w:rsid w:val="000E1AFA"/>
    <w:rsid w:val="000E54FD"/>
    <w:rsid w:val="000E5527"/>
    <w:rsid w:val="000E6E02"/>
    <w:rsid w:val="000F024B"/>
    <w:rsid w:val="000F068F"/>
    <w:rsid w:val="000F383E"/>
    <w:rsid w:val="000F5E30"/>
    <w:rsid w:val="000F646A"/>
    <w:rsid w:val="000F6F13"/>
    <w:rsid w:val="000F7D53"/>
    <w:rsid w:val="0010578C"/>
    <w:rsid w:val="00105FD4"/>
    <w:rsid w:val="0010600E"/>
    <w:rsid w:val="00111B50"/>
    <w:rsid w:val="00112D27"/>
    <w:rsid w:val="00114BA5"/>
    <w:rsid w:val="00115614"/>
    <w:rsid w:val="00115C1D"/>
    <w:rsid w:val="0011614D"/>
    <w:rsid w:val="001164E7"/>
    <w:rsid w:val="001169CF"/>
    <w:rsid w:val="001238FA"/>
    <w:rsid w:val="00123E35"/>
    <w:rsid w:val="0012427E"/>
    <w:rsid w:val="0012466C"/>
    <w:rsid w:val="001249E6"/>
    <w:rsid w:val="00125123"/>
    <w:rsid w:val="00125B0C"/>
    <w:rsid w:val="001268B1"/>
    <w:rsid w:val="00127A7F"/>
    <w:rsid w:val="00131426"/>
    <w:rsid w:val="00132299"/>
    <w:rsid w:val="0014015F"/>
    <w:rsid w:val="0014044B"/>
    <w:rsid w:val="00141667"/>
    <w:rsid w:val="00142C62"/>
    <w:rsid w:val="00143601"/>
    <w:rsid w:val="001460AA"/>
    <w:rsid w:val="0015095B"/>
    <w:rsid w:val="00151A89"/>
    <w:rsid w:val="00156B0A"/>
    <w:rsid w:val="00161749"/>
    <w:rsid w:val="001636AA"/>
    <w:rsid w:val="001641DA"/>
    <w:rsid w:val="00166BEC"/>
    <w:rsid w:val="00170702"/>
    <w:rsid w:val="00171CD8"/>
    <w:rsid w:val="00172193"/>
    <w:rsid w:val="001727BC"/>
    <w:rsid w:val="00174C44"/>
    <w:rsid w:val="00174C95"/>
    <w:rsid w:val="0017682B"/>
    <w:rsid w:val="0017758A"/>
    <w:rsid w:val="00183438"/>
    <w:rsid w:val="0018389E"/>
    <w:rsid w:val="001848B8"/>
    <w:rsid w:val="00185C4D"/>
    <w:rsid w:val="0018621D"/>
    <w:rsid w:val="00191327"/>
    <w:rsid w:val="0019385C"/>
    <w:rsid w:val="00197160"/>
    <w:rsid w:val="00197451"/>
    <w:rsid w:val="001A0C41"/>
    <w:rsid w:val="001A2C61"/>
    <w:rsid w:val="001A3B61"/>
    <w:rsid w:val="001A4169"/>
    <w:rsid w:val="001A4878"/>
    <w:rsid w:val="001A5A84"/>
    <w:rsid w:val="001A5CCB"/>
    <w:rsid w:val="001A6E79"/>
    <w:rsid w:val="001A7F7F"/>
    <w:rsid w:val="001B0E0D"/>
    <w:rsid w:val="001B15A6"/>
    <w:rsid w:val="001B20BA"/>
    <w:rsid w:val="001B5438"/>
    <w:rsid w:val="001B59C2"/>
    <w:rsid w:val="001B6F89"/>
    <w:rsid w:val="001B7CCC"/>
    <w:rsid w:val="001C00C8"/>
    <w:rsid w:val="001C0386"/>
    <w:rsid w:val="001C1BDE"/>
    <w:rsid w:val="001C41D1"/>
    <w:rsid w:val="001C45A5"/>
    <w:rsid w:val="001C60E6"/>
    <w:rsid w:val="001C6B6A"/>
    <w:rsid w:val="001D377E"/>
    <w:rsid w:val="001D3AF4"/>
    <w:rsid w:val="001D467A"/>
    <w:rsid w:val="001D5D1D"/>
    <w:rsid w:val="001D721C"/>
    <w:rsid w:val="001E2378"/>
    <w:rsid w:val="001E3677"/>
    <w:rsid w:val="001F1A01"/>
    <w:rsid w:val="001F1C33"/>
    <w:rsid w:val="001F2D33"/>
    <w:rsid w:val="001F3B5E"/>
    <w:rsid w:val="001F649C"/>
    <w:rsid w:val="00201751"/>
    <w:rsid w:val="00202CE9"/>
    <w:rsid w:val="002033ED"/>
    <w:rsid w:val="00203F89"/>
    <w:rsid w:val="002057E3"/>
    <w:rsid w:val="00205FDC"/>
    <w:rsid w:val="00206AB2"/>
    <w:rsid w:val="00206ADA"/>
    <w:rsid w:val="00210414"/>
    <w:rsid w:val="00212659"/>
    <w:rsid w:val="002131C1"/>
    <w:rsid w:val="00213430"/>
    <w:rsid w:val="00215C68"/>
    <w:rsid w:val="00215D1C"/>
    <w:rsid w:val="0021694E"/>
    <w:rsid w:val="0021748A"/>
    <w:rsid w:val="00221F7B"/>
    <w:rsid w:val="00223BB5"/>
    <w:rsid w:val="002250BF"/>
    <w:rsid w:val="0022536C"/>
    <w:rsid w:val="00227B86"/>
    <w:rsid w:val="002303F6"/>
    <w:rsid w:val="002350C1"/>
    <w:rsid w:val="00237DF1"/>
    <w:rsid w:val="002402B9"/>
    <w:rsid w:val="0024044E"/>
    <w:rsid w:val="0024160F"/>
    <w:rsid w:val="00244313"/>
    <w:rsid w:val="00245104"/>
    <w:rsid w:val="00250EF7"/>
    <w:rsid w:val="002523B1"/>
    <w:rsid w:val="002535C6"/>
    <w:rsid w:val="00253D1B"/>
    <w:rsid w:val="002548A1"/>
    <w:rsid w:val="002551B6"/>
    <w:rsid w:val="002618D4"/>
    <w:rsid w:val="002637DF"/>
    <w:rsid w:val="00263F52"/>
    <w:rsid w:val="0026419C"/>
    <w:rsid w:val="002662D6"/>
    <w:rsid w:val="0027590C"/>
    <w:rsid w:val="002774EC"/>
    <w:rsid w:val="002813E5"/>
    <w:rsid w:val="00282A0E"/>
    <w:rsid w:val="0028317C"/>
    <w:rsid w:val="00283184"/>
    <w:rsid w:val="002854ED"/>
    <w:rsid w:val="00286135"/>
    <w:rsid w:val="00287DB1"/>
    <w:rsid w:val="0029026C"/>
    <w:rsid w:val="002902FA"/>
    <w:rsid w:val="002916AC"/>
    <w:rsid w:val="00291DAB"/>
    <w:rsid w:val="00292784"/>
    <w:rsid w:val="00293DEC"/>
    <w:rsid w:val="00294647"/>
    <w:rsid w:val="00295B7A"/>
    <w:rsid w:val="002A00FE"/>
    <w:rsid w:val="002A092B"/>
    <w:rsid w:val="002A168F"/>
    <w:rsid w:val="002A1AD7"/>
    <w:rsid w:val="002A7B7B"/>
    <w:rsid w:val="002A7CF9"/>
    <w:rsid w:val="002B10E7"/>
    <w:rsid w:val="002B338B"/>
    <w:rsid w:val="002B436D"/>
    <w:rsid w:val="002B4774"/>
    <w:rsid w:val="002C1D30"/>
    <w:rsid w:val="002C5AE3"/>
    <w:rsid w:val="002C782A"/>
    <w:rsid w:val="002D1244"/>
    <w:rsid w:val="002D2E00"/>
    <w:rsid w:val="002D3370"/>
    <w:rsid w:val="002D3627"/>
    <w:rsid w:val="002D402F"/>
    <w:rsid w:val="002D4CDA"/>
    <w:rsid w:val="002D5D10"/>
    <w:rsid w:val="002D7234"/>
    <w:rsid w:val="002E0957"/>
    <w:rsid w:val="002E1281"/>
    <w:rsid w:val="002E1BA2"/>
    <w:rsid w:val="002E2810"/>
    <w:rsid w:val="002E417C"/>
    <w:rsid w:val="002E44E0"/>
    <w:rsid w:val="002E4BBD"/>
    <w:rsid w:val="002E5190"/>
    <w:rsid w:val="002E5E3B"/>
    <w:rsid w:val="002E738F"/>
    <w:rsid w:val="002F2334"/>
    <w:rsid w:val="002F349D"/>
    <w:rsid w:val="002F3A92"/>
    <w:rsid w:val="002F41D1"/>
    <w:rsid w:val="002F48E1"/>
    <w:rsid w:val="002F5DE3"/>
    <w:rsid w:val="002F7CEA"/>
    <w:rsid w:val="00301975"/>
    <w:rsid w:val="00304146"/>
    <w:rsid w:val="00305FAC"/>
    <w:rsid w:val="00306BC9"/>
    <w:rsid w:val="00307C24"/>
    <w:rsid w:val="0031002B"/>
    <w:rsid w:val="00310507"/>
    <w:rsid w:val="003113B8"/>
    <w:rsid w:val="00321860"/>
    <w:rsid w:val="003230A7"/>
    <w:rsid w:val="003230CB"/>
    <w:rsid w:val="003243F9"/>
    <w:rsid w:val="00324430"/>
    <w:rsid w:val="00325A85"/>
    <w:rsid w:val="0032628E"/>
    <w:rsid w:val="00330451"/>
    <w:rsid w:val="003318BE"/>
    <w:rsid w:val="0033370B"/>
    <w:rsid w:val="00335E6B"/>
    <w:rsid w:val="00336280"/>
    <w:rsid w:val="00337045"/>
    <w:rsid w:val="0034000F"/>
    <w:rsid w:val="00343E37"/>
    <w:rsid w:val="00347185"/>
    <w:rsid w:val="003502E7"/>
    <w:rsid w:val="00351F8D"/>
    <w:rsid w:val="003534A7"/>
    <w:rsid w:val="00353D47"/>
    <w:rsid w:val="0036086B"/>
    <w:rsid w:val="00360C7E"/>
    <w:rsid w:val="003612A7"/>
    <w:rsid w:val="00361AF8"/>
    <w:rsid w:val="00363875"/>
    <w:rsid w:val="00364125"/>
    <w:rsid w:val="003641CD"/>
    <w:rsid w:val="0036450E"/>
    <w:rsid w:val="00365D86"/>
    <w:rsid w:val="003714C1"/>
    <w:rsid w:val="00372E89"/>
    <w:rsid w:val="003767AB"/>
    <w:rsid w:val="003768E4"/>
    <w:rsid w:val="003770FC"/>
    <w:rsid w:val="00377AAC"/>
    <w:rsid w:val="00382A65"/>
    <w:rsid w:val="00382BC4"/>
    <w:rsid w:val="00383915"/>
    <w:rsid w:val="003840D5"/>
    <w:rsid w:val="00384215"/>
    <w:rsid w:val="00385E48"/>
    <w:rsid w:val="00391D4C"/>
    <w:rsid w:val="00392D0F"/>
    <w:rsid w:val="0039362B"/>
    <w:rsid w:val="003A4032"/>
    <w:rsid w:val="003A4834"/>
    <w:rsid w:val="003A5927"/>
    <w:rsid w:val="003A6558"/>
    <w:rsid w:val="003B2FE7"/>
    <w:rsid w:val="003B50D2"/>
    <w:rsid w:val="003B5750"/>
    <w:rsid w:val="003B63B5"/>
    <w:rsid w:val="003B6B7E"/>
    <w:rsid w:val="003B7269"/>
    <w:rsid w:val="003B73B7"/>
    <w:rsid w:val="003C3291"/>
    <w:rsid w:val="003C39F5"/>
    <w:rsid w:val="003C47DF"/>
    <w:rsid w:val="003C5981"/>
    <w:rsid w:val="003C6997"/>
    <w:rsid w:val="003C6A90"/>
    <w:rsid w:val="003D0FD7"/>
    <w:rsid w:val="003D20BD"/>
    <w:rsid w:val="003D2AB8"/>
    <w:rsid w:val="003D3CED"/>
    <w:rsid w:val="003D4650"/>
    <w:rsid w:val="003D560A"/>
    <w:rsid w:val="003D5B72"/>
    <w:rsid w:val="003D718E"/>
    <w:rsid w:val="003E1DD0"/>
    <w:rsid w:val="003E21FE"/>
    <w:rsid w:val="003E3E6B"/>
    <w:rsid w:val="003E4199"/>
    <w:rsid w:val="003E4678"/>
    <w:rsid w:val="003E7092"/>
    <w:rsid w:val="003E744D"/>
    <w:rsid w:val="003E7E14"/>
    <w:rsid w:val="003F0119"/>
    <w:rsid w:val="003F051F"/>
    <w:rsid w:val="003F1B95"/>
    <w:rsid w:val="003F1F6C"/>
    <w:rsid w:val="003F2A86"/>
    <w:rsid w:val="003F5400"/>
    <w:rsid w:val="003F626F"/>
    <w:rsid w:val="003F7696"/>
    <w:rsid w:val="004020FE"/>
    <w:rsid w:val="00405097"/>
    <w:rsid w:val="004112CF"/>
    <w:rsid w:val="00412FC2"/>
    <w:rsid w:val="004145FC"/>
    <w:rsid w:val="004210F4"/>
    <w:rsid w:val="00423EE1"/>
    <w:rsid w:val="004247D4"/>
    <w:rsid w:val="0042598C"/>
    <w:rsid w:val="00426330"/>
    <w:rsid w:val="004265B4"/>
    <w:rsid w:val="0042749A"/>
    <w:rsid w:val="0042798C"/>
    <w:rsid w:val="00430E7D"/>
    <w:rsid w:val="004312AB"/>
    <w:rsid w:val="00432C02"/>
    <w:rsid w:val="00435599"/>
    <w:rsid w:val="00435BE7"/>
    <w:rsid w:val="00436ADC"/>
    <w:rsid w:val="00440033"/>
    <w:rsid w:val="00440B9D"/>
    <w:rsid w:val="004436D3"/>
    <w:rsid w:val="00444D86"/>
    <w:rsid w:val="00446337"/>
    <w:rsid w:val="00446850"/>
    <w:rsid w:val="0045500A"/>
    <w:rsid w:val="00455700"/>
    <w:rsid w:val="00456205"/>
    <w:rsid w:val="00462126"/>
    <w:rsid w:val="00463A8A"/>
    <w:rsid w:val="004640E5"/>
    <w:rsid w:val="0046528E"/>
    <w:rsid w:val="00466CF5"/>
    <w:rsid w:val="00470F7A"/>
    <w:rsid w:val="00472D04"/>
    <w:rsid w:val="00473B17"/>
    <w:rsid w:val="0047495E"/>
    <w:rsid w:val="00476E9A"/>
    <w:rsid w:val="004816AB"/>
    <w:rsid w:val="004860DD"/>
    <w:rsid w:val="00490447"/>
    <w:rsid w:val="0049090B"/>
    <w:rsid w:val="00491168"/>
    <w:rsid w:val="00491903"/>
    <w:rsid w:val="00493443"/>
    <w:rsid w:val="004936CE"/>
    <w:rsid w:val="00494FDC"/>
    <w:rsid w:val="004957F8"/>
    <w:rsid w:val="00495D37"/>
    <w:rsid w:val="0049641F"/>
    <w:rsid w:val="004A15BC"/>
    <w:rsid w:val="004A180D"/>
    <w:rsid w:val="004A1E58"/>
    <w:rsid w:val="004A3A68"/>
    <w:rsid w:val="004A3C35"/>
    <w:rsid w:val="004A4B67"/>
    <w:rsid w:val="004A5765"/>
    <w:rsid w:val="004B1E96"/>
    <w:rsid w:val="004B583C"/>
    <w:rsid w:val="004B603F"/>
    <w:rsid w:val="004B6C67"/>
    <w:rsid w:val="004B7BAD"/>
    <w:rsid w:val="004C16B4"/>
    <w:rsid w:val="004C182A"/>
    <w:rsid w:val="004C1A8C"/>
    <w:rsid w:val="004C294D"/>
    <w:rsid w:val="004C3570"/>
    <w:rsid w:val="004C3E91"/>
    <w:rsid w:val="004C4504"/>
    <w:rsid w:val="004C454A"/>
    <w:rsid w:val="004C51C2"/>
    <w:rsid w:val="004C6087"/>
    <w:rsid w:val="004C68D4"/>
    <w:rsid w:val="004D0A88"/>
    <w:rsid w:val="004D134A"/>
    <w:rsid w:val="004D1E3B"/>
    <w:rsid w:val="004D2901"/>
    <w:rsid w:val="004D319E"/>
    <w:rsid w:val="004D3A73"/>
    <w:rsid w:val="004D68EA"/>
    <w:rsid w:val="004E1B5B"/>
    <w:rsid w:val="004E4304"/>
    <w:rsid w:val="004E61C3"/>
    <w:rsid w:val="004E6479"/>
    <w:rsid w:val="004E7C7C"/>
    <w:rsid w:val="004F0F33"/>
    <w:rsid w:val="004F10A8"/>
    <w:rsid w:val="004F379D"/>
    <w:rsid w:val="004F5073"/>
    <w:rsid w:val="00500EFD"/>
    <w:rsid w:val="0050157D"/>
    <w:rsid w:val="0050184A"/>
    <w:rsid w:val="00501B98"/>
    <w:rsid w:val="00504698"/>
    <w:rsid w:val="005066A4"/>
    <w:rsid w:val="005071A6"/>
    <w:rsid w:val="0050790D"/>
    <w:rsid w:val="00512999"/>
    <w:rsid w:val="00512F9F"/>
    <w:rsid w:val="0051410D"/>
    <w:rsid w:val="00514BC8"/>
    <w:rsid w:val="0052199A"/>
    <w:rsid w:val="005225D8"/>
    <w:rsid w:val="00523682"/>
    <w:rsid w:val="00526F80"/>
    <w:rsid w:val="005271B1"/>
    <w:rsid w:val="005278D2"/>
    <w:rsid w:val="0053079C"/>
    <w:rsid w:val="0053465A"/>
    <w:rsid w:val="00534F70"/>
    <w:rsid w:val="00535A50"/>
    <w:rsid w:val="00535AB4"/>
    <w:rsid w:val="00535D46"/>
    <w:rsid w:val="00540564"/>
    <w:rsid w:val="00541156"/>
    <w:rsid w:val="00541240"/>
    <w:rsid w:val="00544925"/>
    <w:rsid w:val="00546994"/>
    <w:rsid w:val="005477B7"/>
    <w:rsid w:val="00551C4D"/>
    <w:rsid w:val="00553508"/>
    <w:rsid w:val="005548E9"/>
    <w:rsid w:val="00556FE1"/>
    <w:rsid w:val="00557277"/>
    <w:rsid w:val="0055797A"/>
    <w:rsid w:val="00560ED2"/>
    <w:rsid w:val="00566706"/>
    <w:rsid w:val="00566C3D"/>
    <w:rsid w:val="005724FA"/>
    <w:rsid w:val="005747DA"/>
    <w:rsid w:val="00574A4A"/>
    <w:rsid w:val="00575E55"/>
    <w:rsid w:val="00576C16"/>
    <w:rsid w:val="00581645"/>
    <w:rsid w:val="00582044"/>
    <w:rsid w:val="00582ADC"/>
    <w:rsid w:val="0058605F"/>
    <w:rsid w:val="005873AB"/>
    <w:rsid w:val="0059081D"/>
    <w:rsid w:val="00594F2E"/>
    <w:rsid w:val="005965E0"/>
    <w:rsid w:val="005A1419"/>
    <w:rsid w:val="005A339B"/>
    <w:rsid w:val="005A64A6"/>
    <w:rsid w:val="005B1FCA"/>
    <w:rsid w:val="005B34C3"/>
    <w:rsid w:val="005B4F65"/>
    <w:rsid w:val="005B777C"/>
    <w:rsid w:val="005C0A72"/>
    <w:rsid w:val="005C4926"/>
    <w:rsid w:val="005C5728"/>
    <w:rsid w:val="005C6E39"/>
    <w:rsid w:val="005D3C2B"/>
    <w:rsid w:val="005D42AC"/>
    <w:rsid w:val="005D579D"/>
    <w:rsid w:val="005D5A40"/>
    <w:rsid w:val="005D5E2A"/>
    <w:rsid w:val="005E0690"/>
    <w:rsid w:val="005E06CE"/>
    <w:rsid w:val="005E1439"/>
    <w:rsid w:val="005E1E37"/>
    <w:rsid w:val="005E51AF"/>
    <w:rsid w:val="005E7036"/>
    <w:rsid w:val="005F0260"/>
    <w:rsid w:val="005F0325"/>
    <w:rsid w:val="005F0C8B"/>
    <w:rsid w:val="005F1201"/>
    <w:rsid w:val="005F3844"/>
    <w:rsid w:val="005F3A5E"/>
    <w:rsid w:val="005F42E0"/>
    <w:rsid w:val="005F4BDA"/>
    <w:rsid w:val="005F4F70"/>
    <w:rsid w:val="005F59C0"/>
    <w:rsid w:val="005F5D25"/>
    <w:rsid w:val="005F62DF"/>
    <w:rsid w:val="00600D68"/>
    <w:rsid w:val="0060105E"/>
    <w:rsid w:val="00604019"/>
    <w:rsid w:val="00606867"/>
    <w:rsid w:val="00606B7E"/>
    <w:rsid w:val="00607E7F"/>
    <w:rsid w:val="0061173E"/>
    <w:rsid w:val="006123B5"/>
    <w:rsid w:val="00612F31"/>
    <w:rsid w:val="006132FB"/>
    <w:rsid w:val="006160CE"/>
    <w:rsid w:val="00617460"/>
    <w:rsid w:val="00617789"/>
    <w:rsid w:val="00620DA9"/>
    <w:rsid w:val="00621A7F"/>
    <w:rsid w:val="00622971"/>
    <w:rsid w:val="00622CFD"/>
    <w:rsid w:val="006236E5"/>
    <w:rsid w:val="00624AE4"/>
    <w:rsid w:val="00625F7C"/>
    <w:rsid w:val="006307BE"/>
    <w:rsid w:val="00632B06"/>
    <w:rsid w:val="00632F17"/>
    <w:rsid w:val="00633459"/>
    <w:rsid w:val="006338C2"/>
    <w:rsid w:val="006358E9"/>
    <w:rsid w:val="006361E5"/>
    <w:rsid w:val="006370D7"/>
    <w:rsid w:val="00637622"/>
    <w:rsid w:val="006405FC"/>
    <w:rsid w:val="006408AA"/>
    <w:rsid w:val="00643CF0"/>
    <w:rsid w:val="00644940"/>
    <w:rsid w:val="006450D8"/>
    <w:rsid w:val="006456C2"/>
    <w:rsid w:val="00646277"/>
    <w:rsid w:val="00646564"/>
    <w:rsid w:val="0065183E"/>
    <w:rsid w:val="00651E53"/>
    <w:rsid w:val="0065494E"/>
    <w:rsid w:val="00656077"/>
    <w:rsid w:val="00660BC1"/>
    <w:rsid w:val="006619EB"/>
    <w:rsid w:val="0066254C"/>
    <w:rsid w:val="006631A4"/>
    <w:rsid w:val="00663A5E"/>
    <w:rsid w:val="00663B61"/>
    <w:rsid w:val="00664BBC"/>
    <w:rsid w:val="00666BBC"/>
    <w:rsid w:val="00667A52"/>
    <w:rsid w:val="00667A53"/>
    <w:rsid w:val="006719B9"/>
    <w:rsid w:val="00672C58"/>
    <w:rsid w:val="00675CA5"/>
    <w:rsid w:val="00677A68"/>
    <w:rsid w:val="00680899"/>
    <w:rsid w:val="00680DE8"/>
    <w:rsid w:val="00686A75"/>
    <w:rsid w:val="00686BDF"/>
    <w:rsid w:val="00691902"/>
    <w:rsid w:val="00692250"/>
    <w:rsid w:val="00692BDA"/>
    <w:rsid w:val="006941F6"/>
    <w:rsid w:val="00695D6A"/>
    <w:rsid w:val="006961B9"/>
    <w:rsid w:val="006962D7"/>
    <w:rsid w:val="00697301"/>
    <w:rsid w:val="006A1849"/>
    <w:rsid w:val="006A1CCD"/>
    <w:rsid w:val="006A3440"/>
    <w:rsid w:val="006A369E"/>
    <w:rsid w:val="006A3B65"/>
    <w:rsid w:val="006A57D4"/>
    <w:rsid w:val="006A6996"/>
    <w:rsid w:val="006A6A65"/>
    <w:rsid w:val="006B0ABF"/>
    <w:rsid w:val="006B1E59"/>
    <w:rsid w:val="006B43D5"/>
    <w:rsid w:val="006B5F1A"/>
    <w:rsid w:val="006B638F"/>
    <w:rsid w:val="006B7C67"/>
    <w:rsid w:val="006C3201"/>
    <w:rsid w:val="006C359B"/>
    <w:rsid w:val="006D153E"/>
    <w:rsid w:val="006D455D"/>
    <w:rsid w:val="006D5B55"/>
    <w:rsid w:val="006E2121"/>
    <w:rsid w:val="006E34AA"/>
    <w:rsid w:val="006E382A"/>
    <w:rsid w:val="006E6747"/>
    <w:rsid w:val="006E782B"/>
    <w:rsid w:val="006F0D98"/>
    <w:rsid w:val="006F0E65"/>
    <w:rsid w:val="006F7D87"/>
    <w:rsid w:val="0070325D"/>
    <w:rsid w:val="00704D8F"/>
    <w:rsid w:val="00712477"/>
    <w:rsid w:val="00713053"/>
    <w:rsid w:val="00713488"/>
    <w:rsid w:val="00715823"/>
    <w:rsid w:val="00716350"/>
    <w:rsid w:val="00716522"/>
    <w:rsid w:val="00717B83"/>
    <w:rsid w:val="00720121"/>
    <w:rsid w:val="007207D5"/>
    <w:rsid w:val="0072319F"/>
    <w:rsid w:val="007237BC"/>
    <w:rsid w:val="007265E5"/>
    <w:rsid w:val="0072746D"/>
    <w:rsid w:val="00727906"/>
    <w:rsid w:val="00730199"/>
    <w:rsid w:val="00734843"/>
    <w:rsid w:val="00736799"/>
    <w:rsid w:val="00736CAA"/>
    <w:rsid w:val="00737C3C"/>
    <w:rsid w:val="00746059"/>
    <w:rsid w:val="0074689F"/>
    <w:rsid w:val="0074700E"/>
    <w:rsid w:val="00750AE6"/>
    <w:rsid w:val="007512A2"/>
    <w:rsid w:val="00751CB0"/>
    <w:rsid w:val="007550A2"/>
    <w:rsid w:val="00755BF2"/>
    <w:rsid w:val="00760C9C"/>
    <w:rsid w:val="00760FFA"/>
    <w:rsid w:val="0076122F"/>
    <w:rsid w:val="0076156F"/>
    <w:rsid w:val="00761B35"/>
    <w:rsid w:val="00764B52"/>
    <w:rsid w:val="00764BC8"/>
    <w:rsid w:val="00765B6B"/>
    <w:rsid w:val="00766210"/>
    <w:rsid w:val="00770183"/>
    <w:rsid w:val="00770858"/>
    <w:rsid w:val="0077261D"/>
    <w:rsid w:val="00772F1C"/>
    <w:rsid w:val="00773CBA"/>
    <w:rsid w:val="007750DC"/>
    <w:rsid w:val="00775BAB"/>
    <w:rsid w:val="00776843"/>
    <w:rsid w:val="00776AC1"/>
    <w:rsid w:val="00776F10"/>
    <w:rsid w:val="007802EE"/>
    <w:rsid w:val="00782436"/>
    <w:rsid w:val="007837E6"/>
    <w:rsid w:val="007925A7"/>
    <w:rsid w:val="007957A4"/>
    <w:rsid w:val="007957C7"/>
    <w:rsid w:val="00796A98"/>
    <w:rsid w:val="007A06A7"/>
    <w:rsid w:val="007A1D2B"/>
    <w:rsid w:val="007A42D9"/>
    <w:rsid w:val="007A5D76"/>
    <w:rsid w:val="007A5E99"/>
    <w:rsid w:val="007A617E"/>
    <w:rsid w:val="007A7C5C"/>
    <w:rsid w:val="007B132E"/>
    <w:rsid w:val="007B17A3"/>
    <w:rsid w:val="007B2DEE"/>
    <w:rsid w:val="007B4929"/>
    <w:rsid w:val="007B4E2D"/>
    <w:rsid w:val="007B4F0F"/>
    <w:rsid w:val="007B5597"/>
    <w:rsid w:val="007B55E0"/>
    <w:rsid w:val="007B67A4"/>
    <w:rsid w:val="007B6C1C"/>
    <w:rsid w:val="007C2094"/>
    <w:rsid w:val="007C2390"/>
    <w:rsid w:val="007C5CF4"/>
    <w:rsid w:val="007D4AB8"/>
    <w:rsid w:val="007D5E1B"/>
    <w:rsid w:val="007D6508"/>
    <w:rsid w:val="007E0C5C"/>
    <w:rsid w:val="007E1E18"/>
    <w:rsid w:val="007E43E7"/>
    <w:rsid w:val="007E4983"/>
    <w:rsid w:val="007F6374"/>
    <w:rsid w:val="007F7C6A"/>
    <w:rsid w:val="008000BF"/>
    <w:rsid w:val="00800BEE"/>
    <w:rsid w:val="008028AE"/>
    <w:rsid w:val="0080312C"/>
    <w:rsid w:val="00804858"/>
    <w:rsid w:val="00805182"/>
    <w:rsid w:val="00805EC2"/>
    <w:rsid w:val="00807090"/>
    <w:rsid w:val="00807B32"/>
    <w:rsid w:val="00813A14"/>
    <w:rsid w:val="0081474A"/>
    <w:rsid w:val="00816D24"/>
    <w:rsid w:val="00820A8E"/>
    <w:rsid w:val="0082209A"/>
    <w:rsid w:val="0082346C"/>
    <w:rsid w:val="00823961"/>
    <w:rsid w:val="00826B53"/>
    <w:rsid w:val="00827006"/>
    <w:rsid w:val="00827BFB"/>
    <w:rsid w:val="00827C7C"/>
    <w:rsid w:val="008322D4"/>
    <w:rsid w:val="00832E06"/>
    <w:rsid w:val="00833D70"/>
    <w:rsid w:val="008361DB"/>
    <w:rsid w:val="00836DE3"/>
    <w:rsid w:val="0084000F"/>
    <w:rsid w:val="0084107E"/>
    <w:rsid w:val="00843980"/>
    <w:rsid w:val="00845635"/>
    <w:rsid w:val="00847A0A"/>
    <w:rsid w:val="00850671"/>
    <w:rsid w:val="00851AF3"/>
    <w:rsid w:val="00854CAB"/>
    <w:rsid w:val="00855C23"/>
    <w:rsid w:val="008568F1"/>
    <w:rsid w:val="0086103F"/>
    <w:rsid w:val="00861637"/>
    <w:rsid w:val="00861AE3"/>
    <w:rsid w:val="00864856"/>
    <w:rsid w:val="0086590B"/>
    <w:rsid w:val="00866D3A"/>
    <w:rsid w:val="00867693"/>
    <w:rsid w:val="00874B05"/>
    <w:rsid w:val="00874B6E"/>
    <w:rsid w:val="00881CD9"/>
    <w:rsid w:val="0088239B"/>
    <w:rsid w:val="0088260D"/>
    <w:rsid w:val="00882E16"/>
    <w:rsid w:val="00883B8E"/>
    <w:rsid w:val="008846CB"/>
    <w:rsid w:val="008859E3"/>
    <w:rsid w:val="00887109"/>
    <w:rsid w:val="0089091F"/>
    <w:rsid w:val="00892B0E"/>
    <w:rsid w:val="00893257"/>
    <w:rsid w:val="0089537F"/>
    <w:rsid w:val="00895C82"/>
    <w:rsid w:val="008A1FCE"/>
    <w:rsid w:val="008A29F5"/>
    <w:rsid w:val="008A46A1"/>
    <w:rsid w:val="008A519C"/>
    <w:rsid w:val="008A5C3B"/>
    <w:rsid w:val="008A5E5A"/>
    <w:rsid w:val="008A63EC"/>
    <w:rsid w:val="008B0C79"/>
    <w:rsid w:val="008B1AA5"/>
    <w:rsid w:val="008B43FE"/>
    <w:rsid w:val="008B4E7C"/>
    <w:rsid w:val="008C06D1"/>
    <w:rsid w:val="008C1BA4"/>
    <w:rsid w:val="008C40B4"/>
    <w:rsid w:val="008C4B06"/>
    <w:rsid w:val="008C5CCF"/>
    <w:rsid w:val="008C7EF3"/>
    <w:rsid w:val="008D21EF"/>
    <w:rsid w:val="008D3270"/>
    <w:rsid w:val="008D5095"/>
    <w:rsid w:val="008D5324"/>
    <w:rsid w:val="008D7238"/>
    <w:rsid w:val="008D761F"/>
    <w:rsid w:val="008E0105"/>
    <w:rsid w:val="008E01D9"/>
    <w:rsid w:val="008E11E9"/>
    <w:rsid w:val="008E205D"/>
    <w:rsid w:val="008E27E2"/>
    <w:rsid w:val="008E4474"/>
    <w:rsid w:val="008E60BE"/>
    <w:rsid w:val="008E6169"/>
    <w:rsid w:val="008E64FF"/>
    <w:rsid w:val="008F06A0"/>
    <w:rsid w:val="008F081A"/>
    <w:rsid w:val="008F2858"/>
    <w:rsid w:val="008F3FF1"/>
    <w:rsid w:val="008F6C82"/>
    <w:rsid w:val="008F6D10"/>
    <w:rsid w:val="009004D0"/>
    <w:rsid w:val="009007A5"/>
    <w:rsid w:val="00900A90"/>
    <w:rsid w:val="009015E4"/>
    <w:rsid w:val="00902B8E"/>
    <w:rsid w:val="00902E92"/>
    <w:rsid w:val="009030E5"/>
    <w:rsid w:val="00903248"/>
    <w:rsid w:val="00906D32"/>
    <w:rsid w:val="009079DB"/>
    <w:rsid w:val="00914A1A"/>
    <w:rsid w:val="0091516A"/>
    <w:rsid w:val="0091682F"/>
    <w:rsid w:val="00916ACF"/>
    <w:rsid w:val="0091794A"/>
    <w:rsid w:val="00917965"/>
    <w:rsid w:val="00920783"/>
    <w:rsid w:val="009208D1"/>
    <w:rsid w:val="00920BAD"/>
    <w:rsid w:val="00921ABD"/>
    <w:rsid w:val="00921C06"/>
    <w:rsid w:val="00925A0E"/>
    <w:rsid w:val="00926123"/>
    <w:rsid w:val="0092748B"/>
    <w:rsid w:val="00927C3A"/>
    <w:rsid w:val="00932B1F"/>
    <w:rsid w:val="00936B35"/>
    <w:rsid w:val="0093743B"/>
    <w:rsid w:val="0093748A"/>
    <w:rsid w:val="00937C9C"/>
    <w:rsid w:val="009427EE"/>
    <w:rsid w:val="00942E25"/>
    <w:rsid w:val="009455E6"/>
    <w:rsid w:val="0094766C"/>
    <w:rsid w:val="00950CA5"/>
    <w:rsid w:val="0095102F"/>
    <w:rsid w:val="009555B3"/>
    <w:rsid w:val="00962E61"/>
    <w:rsid w:val="00964E89"/>
    <w:rsid w:val="00966528"/>
    <w:rsid w:val="00967829"/>
    <w:rsid w:val="0097080D"/>
    <w:rsid w:val="00975EC1"/>
    <w:rsid w:val="00976F5B"/>
    <w:rsid w:val="00980C4E"/>
    <w:rsid w:val="00980FA9"/>
    <w:rsid w:val="0098379C"/>
    <w:rsid w:val="00984E37"/>
    <w:rsid w:val="009869C3"/>
    <w:rsid w:val="009879BB"/>
    <w:rsid w:val="0099139E"/>
    <w:rsid w:val="00991FBD"/>
    <w:rsid w:val="00992B2F"/>
    <w:rsid w:val="009973DC"/>
    <w:rsid w:val="009A049B"/>
    <w:rsid w:val="009A1574"/>
    <w:rsid w:val="009A4511"/>
    <w:rsid w:val="009A55D4"/>
    <w:rsid w:val="009A5657"/>
    <w:rsid w:val="009A5870"/>
    <w:rsid w:val="009A7A00"/>
    <w:rsid w:val="009B1BA3"/>
    <w:rsid w:val="009B2AC1"/>
    <w:rsid w:val="009B300A"/>
    <w:rsid w:val="009B37BF"/>
    <w:rsid w:val="009B424D"/>
    <w:rsid w:val="009B485A"/>
    <w:rsid w:val="009C2748"/>
    <w:rsid w:val="009C4A8A"/>
    <w:rsid w:val="009C4CF6"/>
    <w:rsid w:val="009C5C63"/>
    <w:rsid w:val="009C740F"/>
    <w:rsid w:val="009C77A9"/>
    <w:rsid w:val="009D1E7F"/>
    <w:rsid w:val="009D38CD"/>
    <w:rsid w:val="009D55B0"/>
    <w:rsid w:val="009D573F"/>
    <w:rsid w:val="009D7642"/>
    <w:rsid w:val="009E0AEB"/>
    <w:rsid w:val="009E1019"/>
    <w:rsid w:val="009E31C4"/>
    <w:rsid w:val="009E4B0D"/>
    <w:rsid w:val="009E5810"/>
    <w:rsid w:val="009E717F"/>
    <w:rsid w:val="009E7868"/>
    <w:rsid w:val="009F1179"/>
    <w:rsid w:val="009F1F11"/>
    <w:rsid w:val="009F27E6"/>
    <w:rsid w:val="009F3544"/>
    <w:rsid w:val="009F4D06"/>
    <w:rsid w:val="009F5B94"/>
    <w:rsid w:val="00A00622"/>
    <w:rsid w:val="00A0083F"/>
    <w:rsid w:val="00A06C8A"/>
    <w:rsid w:val="00A119C9"/>
    <w:rsid w:val="00A12BC5"/>
    <w:rsid w:val="00A14346"/>
    <w:rsid w:val="00A20D06"/>
    <w:rsid w:val="00A25FC9"/>
    <w:rsid w:val="00A26301"/>
    <w:rsid w:val="00A26E74"/>
    <w:rsid w:val="00A30158"/>
    <w:rsid w:val="00A3039F"/>
    <w:rsid w:val="00A30AD7"/>
    <w:rsid w:val="00A32D57"/>
    <w:rsid w:val="00A33231"/>
    <w:rsid w:val="00A33F0A"/>
    <w:rsid w:val="00A342A7"/>
    <w:rsid w:val="00A37DFB"/>
    <w:rsid w:val="00A5210F"/>
    <w:rsid w:val="00A5297D"/>
    <w:rsid w:val="00A5549F"/>
    <w:rsid w:val="00A61032"/>
    <w:rsid w:val="00A61528"/>
    <w:rsid w:val="00A636AB"/>
    <w:rsid w:val="00A6370F"/>
    <w:rsid w:val="00A640A6"/>
    <w:rsid w:val="00A655B9"/>
    <w:rsid w:val="00A707CD"/>
    <w:rsid w:val="00A745A0"/>
    <w:rsid w:val="00A755FC"/>
    <w:rsid w:val="00A76E51"/>
    <w:rsid w:val="00A7789F"/>
    <w:rsid w:val="00A803CC"/>
    <w:rsid w:val="00A814D3"/>
    <w:rsid w:val="00A8393C"/>
    <w:rsid w:val="00A85CDD"/>
    <w:rsid w:val="00A86E83"/>
    <w:rsid w:val="00A86F28"/>
    <w:rsid w:val="00A91E33"/>
    <w:rsid w:val="00A92478"/>
    <w:rsid w:val="00A930F3"/>
    <w:rsid w:val="00A945A4"/>
    <w:rsid w:val="00A94765"/>
    <w:rsid w:val="00A950DD"/>
    <w:rsid w:val="00A95605"/>
    <w:rsid w:val="00AA1AEE"/>
    <w:rsid w:val="00AA213B"/>
    <w:rsid w:val="00AA28E9"/>
    <w:rsid w:val="00AA39B9"/>
    <w:rsid w:val="00AA3B3C"/>
    <w:rsid w:val="00AA3C86"/>
    <w:rsid w:val="00AA7E1C"/>
    <w:rsid w:val="00AB0961"/>
    <w:rsid w:val="00AB14E1"/>
    <w:rsid w:val="00AB2B30"/>
    <w:rsid w:val="00AB444D"/>
    <w:rsid w:val="00AB5A1B"/>
    <w:rsid w:val="00AB6C09"/>
    <w:rsid w:val="00AB7615"/>
    <w:rsid w:val="00AC3120"/>
    <w:rsid w:val="00AC4434"/>
    <w:rsid w:val="00AD0BB5"/>
    <w:rsid w:val="00AD0CD5"/>
    <w:rsid w:val="00AD1572"/>
    <w:rsid w:val="00AD2400"/>
    <w:rsid w:val="00AD37F1"/>
    <w:rsid w:val="00AD4F3D"/>
    <w:rsid w:val="00AD6B55"/>
    <w:rsid w:val="00AD71CA"/>
    <w:rsid w:val="00AD7641"/>
    <w:rsid w:val="00AE0E65"/>
    <w:rsid w:val="00AE22CC"/>
    <w:rsid w:val="00AE2E73"/>
    <w:rsid w:val="00AE4788"/>
    <w:rsid w:val="00AE4E13"/>
    <w:rsid w:val="00AE6156"/>
    <w:rsid w:val="00AE6489"/>
    <w:rsid w:val="00AE6737"/>
    <w:rsid w:val="00AE7CC5"/>
    <w:rsid w:val="00AF0001"/>
    <w:rsid w:val="00AF02AE"/>
    <w:rsid w:val="00AF2662"/>
    <w:rsid w:val="00AF2A6F"/>
    <w:rsid w:val="00AF4898"/>
    <w:rsid w:val="00AF4D78"/>
    <w:rsid w:val="00AF5910"/>
    <w:rsid w:val="00AF61EC"/>
    <w:rsid w:val="00AF66CC"/>
    <w:rsid w:val="00AF723A"/>
    <w:rsid w:val="00B02B6A"/>
    <w:rsid w:val="00B02B85"/>
    <w:rsid w:val="00B078AF"/>
    <w:rsid w:val="00B078BC"/>
    <w:rsid w:val="00B11D74"/>
    <w:rsid w:val="00B130E5"/>
    <w:rsid w:val="00B13E23"/>
    <w:rsid w:val="00B14DF2"/>
    <w:rsid w:val="00B15C6D"/>
    <w:rsid w:val="00B205DA"/>
    <w:rsid w:val="00B20A06"/>
    <w:rsid w:val="00B22964"/>
    <w:rsid w:val="00B22B82"/>
    <w:rsid w:val="00B2328A"/>
    <w:rsid w:val="00B2475C"/>
    <w:rsid w:val="00B269BA"/>
    <w:rsid w:val="00B27161"/>
    <w:rsid w:val="00B31892"/>
    <w:rsid w:val="00B33EB5"/>
    <w:rsid w:val="00B345EF"/>
    <w:rsid w:val="00B359A1"/>
    <w:rsid w:val="00B442E8"/>
    <w:rsid w:val="00B4448A"/>
    <w:rsid w:val="00B472DC"/>
    <w:rsid w:val="00B50CA8"/>
    <w:rsid w:val="00B51817"/>
    <w:rsid w:val="00B51FDF"/>
    <w:rsid w:val="00B60A9E"/>
    <w:rsid w:val="00B63F16"/>
    <w:rsid w:val="00B644BC"/>
    <w:rsid w:val="00B67307"/>
    <w:rsid w:val="00B705D8"/>
    <w:rsid w:val="00B709C6"/>
    <w:rsid w:val="00B71213"/>
    <w:rsid w:val="00B76261"/>
    <w:rsid w:val="00B76C6B"/>
    <w:rsid w:val="00B7738B"/>
    <w:rsid w:val="00B77A7C"/>
    <w:rsid w:val="00B800AC"/>
    <w:rsid w:val="00B82586"/>
    <w:rsid w:val="00B834B3"/>
    <w:rsid w:val="00B83E7D"/>
    <w:rsid w:val="00B86C17"/>
    <w:rsid w:val="00B87224"/>
    <w:rsid w:val="00B87D40"/>
    <w:rsid w:val="00B9093E"/>
    <w:rsid w:val="00B90A12"/>
    <w:rsid w:val="00B946ED"/>
    <w:rsid w:val="00B959F7"/>
    <w:rsid w:val="00B95C36"/>
    <w:rsid w:val="00B96D9C"/>
    <w:rsid w:val="00B9745A"/>
    <w:rsid w:val="00B97EBC"/>
    <w:rsid w:val="00BA00B6"/>
    <w:rsid w:val="00BA0EE0"/>
    <w:rsid w:val="00BA1651"/>
    <w:rsid w:val="00BA3CE1"/>
    <w:rsid w:val="00BA58F7"/>
    <w:rsid w:val="00BA6593"/>
    <w:rsid w:val="00BB0F1B"/>
    <w:rsid w:val="00BB1682"/>
    <w:rsid w:val="00BB20A8"/>
    <w:rsid w:val="00BB275D"/>
    <w:rsid w:val="00BB6426"/>
    <w:rsid w:val="00BB6D22"/>
    <w:rsid w:val="00BB6D7C"/>
    <w:rsid w:val="00BB6DAD"/>
    <w:rsid w:val="00BB72FD"/>
    <w:rsid w:val="00BC0404"/>
    <w:rsid w:val="00BC1311"/>
    <w:rsid w:val="00BC1DDD"/>
    <w:rsid w:val="00BC246D"/>
    <w:rsid w:val="00BC254A"/>
    <w:rsid w:val="00BC2873"/>
    <w:rsid w:val="00BC2919"/>
    <w:rsid w:val="00BC3E07"/>
    <w:rsid w:val="00BC4041"/>
    <w:rsid w:val="00BC4D4A"/>
    <w:rsid w:val="00BC7FB0"/>
    <w:rsid w:val="00BD0241"/>
    <w:rsid w:val="00BD0762"/>
    <w:rsid w:val="00BD1F8A"/>
    <w:rsid w:val="00BD2550"/>
    <w:rsid w:val="00BD351B"/>
    <w:rsid w:val="00BD4F8D"/>
    <w:rsid w:val="00BD5169"/>
    <w:rsid w:val="00BD548B"/>
    <w:rsid w:val="00BD5872"/>
    <w:rsid w:val="00BD5DDA"/>
    <w:rsid w:val="00BD6921"/>
    <w:rsid w:val="00BE1094"/>
    <w:rsid w:val="00BE1C5A"/>
    <w:rsid w:val="00BE338C"/>
    <w:rsid w:val="00BE466F"/>
    <w:rsid w:val="00BE69FB"/>
    <w:rsid w:val="00BF1FD1"/>
    <w:rsid w:val="00BF24D9"/>
    <w:rsid w:val="00BF4755"/>
    <w:rsid w:val="00BF6138"/>
    <w:rsid w:val="00BF7DAA"/>
    <w:rsid w:val="00C039BF"/>
    <w:rsid w:val="00C048C3"/>
    <w:rsid w:val="00C05C5F"/>
    <w:rsid w:val="00C07F6B"/>
    <w:rsid w:val="00C10C1D"/>
    <w:rsid w:val="00C11110"/>
    <w:rsid w:val="00C1190D"/>
    <w:rsid w:val="00C13093"/>
    <w:rsid w:val="00C16E81"/>
    <w:rsid w:val="00C17106"/>
    <w:rsid w:val="00C1760B"/>
    <w:rsid w:val="00C17BA8"/>
    <w:rsid w:val="00C20A53"/>
    <w:rsid w:val="00C231B2"/>
    <w:rsid w:val="00C255C5"/>
    <w:rsid w:val="00C26424"/>
    <w:rsid w:val="00C311B1"/>
    <w:rsid w:val="00C3175C"/>
    <w:rsid w:val="00C328F0"/>
    <w:rsid w:val="00C32C42"/>
    <w:rsid w:val="00C33671"/>
    <w:rsid w:val="00C37F79"/>
    <w:rsid w:val="00C40812"/>
    <w:rsid w:val="00C40D7B"/>
    <w:rsid w:val="00C40FC8"/>
    <w:rsid w:val="00C40FF9"/>
    <w:rsid w:val="00C41C0F"/>
    <w:rsid w:val="00C42B48"/>
    <w:rsid w:val="00C42C0E"/>
    <w:rsid w:val="00C43156"/>
    <w:rsid w:val="00C437F7"/>
    <w:rsid w:val="00C4493C"/>
    <w:rsid w:val="00C45801"/>
    <w:rsid w:val="00C45A10"/>
    <w:rsid w:val="00C51EEA"/>
    <w:rsid w:val="00C52A24"/>
    <w:rsid w:val="00C52AFF"/>
    <w:rsid w:val="00C5330C"/>
    <w:rsid w:val="00C5385E"/>
    <w:rsid w:val="00C5609A"/>
    <w:rsid w:val="00C576A4"/>
    <w:rsid w:val="00C577DF"/>
    <w:rsid w:val="00C629E7"/>
    <w:rsid w:val="00C64891"/>
    <w:rsid w:val="00C64FF0"/>
    <w:rsid w:val="00C653FA"/>
    <w:rsid w:val="00C66244"/>
    <w:rsid w:val="00C66F51"/>
    <w:rsid w:val="00C67811"/>
    <w:rsid w:val="00C678B2"/>
    <w:rsid w:val="00C74068"/>
    <w:rsid w:val="00C752BB"/>
    <w:rsid w:val="00C81572"/>
    <w:rsid w:val="00C81E75"/>
    <w:rsid w:val="00C81F03"/>
    <w:rsid w:val="00C8616E"/>
    <w:rsid w:val="00C9034F"/>
    <w:rsid w:val="00C90A27"/>
    <w:rsid w:val="00C90D1E"/>
    <w:rsid w:val="00C93767"/>
    <w:rsid w:val="00C94949"/>
    <w:rsid w:val="00C94F52"/>
    <w:rsid w:val="00C96D5F"/>
    <w:rsid w:val="00C97955"/>
    <w:rsid w:val="00CA1F3A"/>
    <w:rsid w:val="00CA29D9"/>
    <w:rsid w:val="00CA2F96"/>
    <w:rsid w:val="00CA3646"/>
    <w:rsid w:val="00CA4983"/>
    <w:rsid w:val="00CA5012"/>
    <w:rsid w:val="00CA51A7"/>
    <w:rsid w:val="00CA56F0"/>
    <w:rsid w:val="00CA59A3"/>
    <w:rsid w:val="00CA605A"/>
    <w:rsid w:val="00CA6FB9"/>
    <w:rsid w:val="00CB6405"/>
    <w:rsid w:val="00CB6C09"/>
    <w:rsid w:val="00CC2178"/>
    <w:rsid w:val="00CC2A4F"/>
    <w:rsid w:val="00CC5C3C"/>
    <w:rsid w:val="00CC766A"/>
    <w:rsid w:val="00CD1277"/>
    <w:rsid w:val="00CD190C"/>
    <w:rsid w:val="00CD1F97"/>
    <w:rsid w:val="00CD3868"/>
    <w:rsid w:val="00CD409F"/>
    <w:rsid w:val="00CD5638"/>
    <w:rsid w:val="00CD56EB"/>
    <w:rsid w:val="00CD5DA4"/>
    <w:rsid w:val="00CD64CD"/>
    <w:rsid w:val="00CD6A2F"/>
    <w:rsid w:val="00CD7450"/>
    <w:rsid w:val="00CE1B69"/>
    <w:rsid w:val="00CE5232"/>
    <w:rsid w:val="00CE7ACC"/>
    <w:rsid w:val="00CF0BC2"/>
    <w:rsid w:val="00CF53CA"/>
    <w:rsid w:val="00CF5BB7"/>
    <w:rsid w:val="00CF7ED1"/>
    <w:rsid w:val="00D002B9"/>
    <w:rsid w:val="00D019C9"/>
    <w:rsid w:val="00D0415D"/>
    <w:rsid w:val="00D06D95"/>
    <w:rsid w:val="00D07740"/>
    <w:rsid w:val="00D07857"/>
    <w:rsid w:val="00D104CE"/>
    <w:rsid w:val="00D129A2"/>
    <w:rsid w:val="00D14B88"/>
    <w:rsid w:val="00D15802"/>
    <w:rsid w:val="00D174CA"/>
    <w:rsid w:val="00D17A19"/>
    <w:rsid w:val="00D17D4F"/>
    <w:rsid w:val="00D214D8"/>
    <w:rsid w:val="00D21FAB"/>
    <w:rsid w:val="00D22CFE"/>
    <w:rsid w:val="00D23989"/>
    <w:rsid w:val="00D30D06"/>
    <w:rsid w:val="00D31B80"/>
    <w:rsid w:val="00D31F02"/>
    <w:rsid w:val="00D37F7C"/>
    <w:rsid w:val="00D4092B"/>
    <w:rsid w:val="00D40991"/>
    <w:rsid w:val="00D45D89"/>
    <w:rsid w:val="00D467A8"/>
    <w:rsid w:val="00D47633"/>
    <w:rsid w:val="00D54011"/>
    <w:rsid w:val="00D542E5"/>
    <w:rsid w:val="00D55BB5"/>
    <w:rsid w:val="00D6092E"/>
    <w:rsid w:val="00D61361"/>
    <w:rsid w:val="00D618A2"/>
    <w:rsid w:val="00D657D9"/>
    <w:rsid w:val="00D66973"/>
    <w:rsid w:val="00D6771F"/>
    <w:rsid w:val="00D7078A"/>
    <w:rsid w:val="00D72281"/>
    <w:rsid w:val="00D72293"/>
    <w:rsid w:val="00D72DB7"/>
    <w:rsid w:val="00D744B2"/>
    <w:rsid w:val="00D74B2C"/>
    <w:rsid w:val="00D8063F"/>
    <w:rsid w:val="00D80EF0"/>
    <w:rsid w:val="00D812DC"/>
    <w:rsid w:val="00D8162B"/>
    <w:rsid w:val="00D82F18"/>
    <w:rsid w:val="00D833F5"/>
    <w:rsid w:val="00D835A8"/>
    <w:rsid w:val="00D8476D"/>
    <w:rsid w:val="00D85A0B"/>
    <w:rsid w:val="00D861BF"/>
    <w:rsid w:val="00D87B7A"/>
    <w:rsid w:val="00D9032C"/>
    <w:rsid w:val="00D90677"/>
    <w:rsid w:val="00D91378"/>
    <w:rsid w:val="00D92955"/>
    <w:rsid w:val="00D94578"/>
    <w:rsid w:val="00D948A6"/>
    <w:rsid w:val="00D95B32"/>
    <w:rsid w:val="00D968BD"/>
    <w:rsid w:val="00D9784F"/>
    <w:rsid w:val="00D978A4"/>
    <w:rsid w:val="00D97F2C"/>
    <w:rsid w:val="00DA12DF"/>
    <w:rsid w:val="00DA207E"/>
    <w:rsid w:val="00DA4F9B"/>
    <w:rsid w:val="00DA5E70"/>
    <w:rsid w:val="00DA6B44"/>
    <w:rsid w:val="00DA7BAC"/>
    <w:rsid w:val="00DB0B03"/>
    <w:rsid w:val="00DB1EF9"/>
    <w:rsid w:val="00DB5191"/>
    <w:rsid w:val="00DB547A"/>
    <w:rsid w:val="00DB6EBB"/>
    <w:rsid w:val="00DB734D"/>
    <w:rsid w:val="00DC0503"/>
    <w:rsid w:val="00DC0AD5"/>
    <w:rsid w:val="00DC2640"/>
    <w:rsid w:val="00DC3C22"/>
    <w:rsid w:val="00DC4972"/>
    <w:rsid w:val="00DC51E4"/>
    <w:rsid w:val="00DC5465"/>
    <w:rsid w:val="00DC603A"/>
    <w:rsid w:val="00DD0124"/>
    <w:rsid w:val="00DD0556"/>
    <w:rsid w:val="00DD3103"/>
    <w:rsid w:val="00DD46D9"/>
    <w:rsid w:val="00DD476D"/>
    <w:rsid w:val="00DD513A"/>
    <w:rsid w:val="00DD5BE4"/>
    <w:rsid w:val="00DD6A94"/>
    <w:rsid w:val="00DE3FCE"/>
    <w:rsid w:val="00DE6051"/>
    <w:rsid w:val="00DF12CE"/>
    <w:rsid w:val="00DF2AE4"/>
    <w:rsid w:val="00DF482C"/>
    <w:rsid w:val="00DF4D1B"/>
    <w:rsid w:val="00DF5FD6"/>
    <w:rsid w:val="00DF78DF"/>
    <w:rsid w:val="00E003C8"/>
    <w:rsid w:val="00E01AF9"/>
    <w:rsid w:val="00E048AD"/>
    <w:rsid w:val="00E05724"/>
    <w:rsid w:val="00E114D6"/>
    <w:rsid w:val="00E11D57"/>
    <w:rsid w:val="00E11F05"/>
    <w:rsid w:val="00E12206"/>
    <w:rsid w:val="00E13884"/>
    <w:rsid w:val="00E142A5"/>
    <w:rsid w:val="00E15861"/>
    <w:rsid w:val="00E15CB9"/>
    <w:rsid w:val="00E20904"/>
    <w:rsid w:val="00E2146B"/>
    <w:rsid w:val="00E220C8"/>
    <w:rsid w:val="00E25739"/>
    <w:rsid w:val="00E25C2E"/>
    <w:rsid w:val="00E262C4"/>
    <w:rsid w:val="00E26515"/>
    <w:rsid w:val="00E27008"/>
    <w:rsid w:val="00E276A2"/>
    <w:rsid w:val="00E27CC6"/>
    <w:rsid w:val="00E30F28"/>
    <w:rsid w:val="00E320BD"/>
    <w:rsid w:val="00E335E7"/>
    <w:rsid w:val="00E343C9"/>
    <w:rsid w:val="00E34CC4"/>
    <w:rsid w:val="00E361B5"/>
    <w:rsid w:val="00E372B2"/>
    <w:rsid w:val="00E37410"/>
    <w:rsid w:val="00E4127B"/>
    <w:rsid w:val="00E41960"/>
    <w:rsid w:val="00E434FE"/>
    <w:rsid w:val="00E43C50"/>
    <w:rsid w:val="00E45123"/>
    <w:rsid w:val="00E4595A"/>
    <w:rsid w:val="00E463B7"/>
    <w:rsid w:val="00E4785E"/>
    <w:rsid w:val="00E502A2"/>
    <w:rsid w:val="00E5124D"/>
    <w:rsid w:val="00E542D1"/>
    <w:rsid w:val="00E543B1"/>
    <w:rsid w:val="00E55675"/>
    <w:rsid w:val="00E55897"/>
    <w:rsid w:val="00E5683F"/>
    <w:rsid w:val="00E56AC0"/>
    <w:rsid w:val="00E56D11"/>
    <w:rsid w:val="00E618C5"/>
    <w:rsid w:val="00E6247B"/>
    <w:rsid w:val="00E62D88"/>
    <w:rsid w:val="00E62F10"/>
    <w:rsid w:val="00E63673"/>
    <w:rsid w:val="00E648CD"/>
    <w:rsid w:val="00E707AE"/>
    <w:rsid w:val="00E70968"/>
    <w:rsid w:val="00E7103B"/>
    <w:rsid w:val="00E74239"/>
    <w:rsid w:val="00E818F2"/>
    <w:rsid w:val="00E81A31"/>
    <w:rsid w:val="00E83A24"/>
    <w:rsid w:val="00E84093"/>
    <w:rsid w:val="00E9100C"/>
    <w:rsid w:val="00E92187"/>
    <w:rsid w:val="00E952BB"/>
    <w:rsid w:val="00E953E2"/>
    <w:rsid w:val="00E95519"/>
    <w:rsid w:val="00E95A74"/>
    <w:rsid w:val="00EA0530"/>
    <w:rsid w:val="00EA0E61"/>
    <w:rsid w:val="00EA0F55"/>
    <w:rsid w:val="00EA1EB1"/>
    <w:rsid w:val="00EB0263"/>
    <w:rsid w:val="00EB048C"/>
    <w:rsid w:val="00EB1587"/>
    <w:rsid w:val="00EB2A4C"/>
    <w:rsid w:val="00EB5DF8"/>
    <w:rsid w:val="00EB60BC"/>
    <w:rsid w:val="00EC03E8"/>
    <w:rsid w:val="00EC0895"/>
    <w:rsid w:val="00EC0B13"/>
    <w:rsid w:val="00EC2437"/>
    <w:rsid w:val="00EC58D9"/>
    <w:rsid w:val="00EC7749"/>
    <w:rsid w:val="00ED13DB"/>
    <w:rsid w:val="00ED2EEA"/>
    <w:rsid w:val="00ED439C"/>
    <w:rsid w:val="00ED50A7"/>
    <w:rsid w:val="00ED5208"/>
    <w:rsid w:val="00ED61E3"/>
    <w:rsid w:val="00EE18B8"/>
    <w:rsid w:val="00EE244F"/>
    <w:rsid w:val="00EE2E34"/>
    <w:rsid w:val="00EE5E21"/>
    <w:rsid w:val="00EE6A9F"/>
    <w:rsid w:val="00EE7828"/>
    <w:rsid w:val="00EF07F0"/>
    <w:rsid w:val="00EF0FF7"/>
    <w:rsid w:val="00EF403D"/>
    <w:rsid w:val="00EF5870"/>
    <w:rsid w:val="00F0181E"/>
    <w:rsid w:val="00F06C80"/>
    <w:rsid w:val="00F10EF6"/>
    <w:rsid w:val="00F11B57"/>
    <w:rsid w:val="00F127A1"/>
    <w:rsid w:val="00F13013"/>
    <w:rsid w:val="00F13066"/>
    <w:rsid w:val="00F13863"/>
    <w:rsid w:val="00F14D96"/>
    <w:rsid w:val="00F152A7"/>
    <w:rsid w:val="00F17888"/>
    <w:rsid w:val="00F2006D"/>
    <w:rsid w:val="00F23B1E"/>
    <w:rsid w:val="00F25419"/>
    <w:rsid w:val="00F259B7"/>
    <w:rsid w:val="00F3326B"/>
    <w:rsid w:val="00F35768"/>
    <w:rsid w:val="00F35780"/>
    <w:rsid w:val="00F378D0"/>
    <w:rsid w:val="00F409C2"/>
    <w:rsid w:val="00F40D3D"/>
    <w:rsid w:val="00F42A14"/>
    <w:rsid w:val="00F43224"/>
    <w:rsid w:val="00F47CA3"/>
    <w:rsid w:val="00F51018"/>
    <w:rsid w:val="00F51D7E"/>
    <w:rsid w:val="00F535ED"/>
    <w:rsid w:val="00F54AF2"/>
    <w:rsid w:val="00F55A5D"/>
    <w:rsid w:val="00F560B6"/>
    <w:rsid w:val="00F60944"/>
    <w:rsid w:val="00F611FA"/>
    <w:rsid w:val="00F62289"/>
    <w:rsid w:val="00F67D85"/>
    <w:rsid w:val="00F721E0"/>
    <w:rsid w:val="00F72D34"/>
    <w:rsid w:val="00F73C15"/>
    <w:rsid w:val="00F74682"/>
    <w:rsid w:val="00F77F53"/>
    <w:rsid w:val="00F82F19"/>
    <w:rsid w:val="00F82F81"/>
    <w:rsid w:val="00F83198"/>
    <w:rsid w:val="00F863CD"/>
    <w:rsid w:val="00F9114D"/>
    <w:rsid w:val="00F9124D"/>
    <w:rsid w:val="00F9434A"/>
    <w:rsid w:val="00F95C56"/>
    <w:rsid w:val="00F96CF8"/>
    <w:rsid w:val="00F9702B"/>
    <w:rsid w:val="00FA006B"/>
    <w:rsid w:val="00FA3A3C"/>
    <w:rsid w:val="00FA4559"/>
    <w:rsid w:val="00FA6105"/>
    <w:rsid w:val="00FA674D"/>
    <w:rsid w:val="00FA67CD"/>
    <w:rsid w:val="00FB07A0"/>
    <w:rsid w:val="00FB0E9A"/>
    <w:rsid w:val="00FB197B"/>
    <w:rsid w:val="00FB233B"/>
    <w:rsid w:val="00FB28C1"/>
    <w:rsid w:val="00FB40F4"/>
    <w:rsid w:val="00FB46A9"/>
    <w:rsid w:val="00FB4B81"/>
    <w:rsid w:val="00FB6172"/>
    <w:rsid w:val="00FB6C26"/>
    <w:rsid w:val="00FC1353"/>
    <w:rsid w:val="00FC17D0"/>
    <w:rsid w:val="00FC275F"/>
    <w:rsid w:val="00FC516C"/>
    <w:rsid w:val="00FC6027"/>
    <w:rsid w:val="00FC60EE"/>
    <w:rsid w:val="00FC62AC"/>
    <w:rsid w:val="00FC6C1A"/>
    <w:rsid w:val="00FC7707"/>
    <w:rsid w:val="00FD00AC"/>
    <w:rsid w:val="00FD0FC8"/>
    <w:rsid w:val="00FD110F"/>
    <w:rsid w:val="00FD2315"/>
    <w:rsid w:val="00FD3338"/>
    <w:rsid w:val="00FD500B"/>
    <w:rsid w:val="00FE05A1"/>
    <w:rsid w:val="00FE13D3"/>
    <w:rsid w:val="00FE1CD4"/>
    <w:rsid w:val="00FE5CB9"/>
    <w:rsid w:val="00FF1F8B"/>
    <w:rsid w:val="00FF238F"/>
    <w:rsid w:val="00FF271F"/>
    <w:rsid w:val="00FF2B61"/>
    <w:rsid w:val="00FF2D9E"/>
    <w:rsid w:val="00FF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chartTrackingRefBased/>
  <w15:docId w15:val="{B62E9BBC-5EA4-4131-9B3A-A8026D32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6B7C67"/>
    <w:pPr>
      <w:keepNext/>
      <w:keepLines/>
      <w:shd w:val="clear" w:color="auto" w:fill="FFFF99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6B7C67"/>
    <w:rPr>
      <w:rFonts w:ascii="Cambria" w:eastAsia="Times New Roman" w:hAnsi="Cambria"/>
      <w:b/>
      <w:bCs/>
      <w:color w:val="FF0000"/>
      <w:sz w:val="26"/>
      <w:szCs w:val="34"/>
      <w:shd w:val="clear" w:color="auto" w:fill="FFFF99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124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249E6"/>
    <w:rPr>
      <w:rFonts w:ascii="Calibri" w:hAnsi="Calibri"/>
      <w:szCs w:val="34"/>
      <w:lang w:bidi="ar-SA"/>
    </w:rPr>
  </w:style>
  <w:style w:type="paragraph" w:styleId="NormalWeb">
    <w:name w:val="Normal (Web)"/>
    <w:basedOn w:val="Normal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0E5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814D3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A814D3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64125"/>
    <w:pPr>
      <w:spacing w:after="100"/>
      <w:ind w:left="5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5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578"/>
  </w:style>
  <w:style w:type="character" w:styleId="FootnoteReference">
    <w:name w:val="footnote reference"/>
    <w:basedOn w:val="DefaultParagraphFont"/>
    <w:uiPriority w:val="99"/>
    <w:semiHidden/>
    <w:unhideWhenUsed/>
    <w:rsid w:val="00D94578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45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2A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AB6EA-13AB-4FBA-9748-B926846FA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10</Pages>
  <Words>3032</Words>
  <Characters>17284</Characters>
  <Application>Microsoft Office Word</Application>
  <DocSecurity>0</DocSecurity>
  <Lines>144</Lines>
  <Paragraphs>40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5</cp:revision>
  <cp:lastPrinted>2025-11-17T13:40:00Z</cp:lastPrinted>
  <dcterms:created xsi:type="dcterms:W3CDTF">2025-11-17T13:45:00Z</dcterms:created>
  <dcterms:modified xsi:type="dcterms:W3CDTF">2025-11-24T06:50:00Z</dcterms:modified>
</cp:coreProperties>
</file>